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45D8" w:rsidRPr="00591A16" w:rsidRDefault="001F45D8" w:rsidP="001F45D8">
      <w:pPr>
        <w:framePr w:w="3880" w:h="1201" w:hRule="exact" w:hSpace="180" w:wrap="around" w:vAnchor="page" w:hAnchor="page" w:x="7429" w:y="860"/>
        <w:spacing w:after="0" w:line="240" w:lineRule="auto"/>
        <w:ind w:right="-284"/>
        <w:rPr>
          <w:rFonts w:ascii="Times New Roman" w:hAnsi="Times New Roman" w:cs="Times New Roman"/>
          <w:color w:val="000000"/>
          <w:spacing w:val="-18"/>
          <w:sz w:val="26"/>
          <w:szCs w:val="26"/>
        </w:rPr>
      </w:pPr>
      <w:r w:rsidRPr="00591A16">
        <w:rPr>
          <w:rFonts w:ascii="Times New Roman" w:hAnsi="Times New Roman" w:cs="Times New Roman"/>
          <w:color w:val="000000"/>
          <w:spacing w:val="-18"/>
          <w:sz w:val="26"/>
          <w:szCs w:val="26"/>
        </w:rPr>
        <w:t>УТВЕРЖДЕН</w:t>
      </w:r>
    </w:p>
    <w:p w:rsidR="001F45D8" w:rsidRPr="00591A16" w:rsidRDefault="001F45D8" w:rsidP="001F45D8">
      <w:pPr>
        <w:framePr w:w="3880" w:h="1201" w:hRule="exact" w:hSpace="180" w:wrap="around" w:vAnchor="page" w:hAnchor="page" w:x="7429" w:y="860"/>
        <w:spacing w:after="0" w:line="240" w:lineRule="auto"/>
        <w:ind w:right="-284"/>
        <w:rPr>
          <w:rFonts w:ascii="Times New Roman" w:hAnsi="Times New Roman" w:cs="Times New Roman"/>
          <w:color w:val="000000"/>
          <w:spacing w:val="-18"/>
          <w:sz w:val="26"/>
          <w:szCs w:val="26"/>
        </w:rPr>
      </w:pPr>
      <w:r w:rsidRPr="00591A16">
        <w:rPr>
          <w:rFonts w:ascii="Times New Roman" w:hAnsi="Times New Roman" w:cs="Times New Roman"/>
          <w:color w:val="000000"/>
          <w:spacing w:val="-18"/>
          <w:sz w:val="26"/>
          <w:szCs w:val="26"/>
        </w:rPr>
        <w:t>приказом  Северо-Западного</w:t>
      </w:r>
    </w:p>
    <w:p w:rsidR="001F45D8" w:rsidRPr="00591A16" w:rsidRDefault="001F45D8" w:rsidP="001F45D8">
      <w:pPr>
        <w:framePr w:w="3880" w:h="1201" w:hRule="exact" w:hSpace="180" w:wrap="around" w:vAnchor="page" w:hAnchor="page" w:x="7429" w:y="860"/>
        <w:spacing w:after="0" w:line="240" w:lineRule="auto"/>
        <w:ind w:right="-284"/>
        <w:rPr>
          <w:rFonts w:ascii="Times New Roman" w:hAnsi="Times New Roman" w:cs="Times New Roman"/>
          <w:color w:val="000000"/>
          <w:spacing w:val="-18"/>
          <w:sz w:val="26"/>
          <w:szCs w:val="26"/>
        </w:rPr>
      </w:pPr>
      <w:r w:rsidRPr="00591A16">
        <w:rPr>
          <w:rFonts w:ascii="Times New Roman" w:hAnsi="Times New Roman" w:cs="Times New Roman"/>
          <w:color w:val="000000"/>
          <w:spacing w:val="-18"/>
          <w:sz w:val="26"/>
          <w:szCs w:val="26"/>
        </w:rPr>
        <w:t xml:space="preserve">управления  </w:t>
      </w:r>
      <w:proofErr w:type="spellStart"/>
      <w:r w:rsidRPr="00591A16">
        <w:rPr>
          <w:rFonts w:ascii="Times New Roman" w:hAnsi="Times New Roman" w:cs="Times New Roman"/>
          <w:color w:val="000000"/>
          <w:spacing w:val="-18"/>
          <w:sz w:val="26"/>
          <w:szCs w:val="26"/>
        </w:rPr>
        <w:t>Ростехнадзора</w:t>
      </w:r>
      <w:proofErr w:type="spellEnd"/>
    </w:p>
    <w:p w:rsidR="001F45D8" w:rsidRPr="00591A16" w:rsidRDefault="001F45D8" w:rsidP="001F45D8">
      <w:pPr>
        <w:framePr w:w="3880" w:h="1201" w:hRule="exact" w:hSpace="180" w:wrap="around" w:vAnchor="page" w:hAnchor="page" w:x="7429" w:y="860"/>
        <w:spacing w:after="0" w:line="240" w:lineRule="auto"/>
        <w:ind w:right="-284"/>
        <w:rPr>
          <w:rFonts w:ascii="Times New Roman" w:hAnsi="Times New Roman" w:cs="Times New Roman"/>
          <w:color w:val="000000"/>
          <w:spacing w:val="-18"/>
          <w:sz w:val="26"/>
          <w:szCs w:val="26"/>
        </w:rPr>
      </w:pPr>
      <w:r>
        <w:rPr>
          <w:rFonts w:ascii="Times New Roman" w:hAnsi="Times New Roman" w:cs="Times New Roman"/>
          <w:color w:val="000000"/>
          <w:spacing w:val="-18"/>
          <w:sz w:val="26"/>
          <w:szCs w:val="26"/>
        </w:rPr>
        <w:t>от  «</w:t>
      </w:r>
      <w:r w:rsidR="00497571">
        <w:rPr>
          <w:rFonts w:ascii="Times New Roman" w:hAnsi="Times New Roman" w:cs="Times New Roman"/>
          <w:color w:val="000000"/>
          <w:spacing w:val="-18"/>
          <w:sz w:val="26"/>
          <w:szCs w:val="26"/>
        </w:rPr>
        <w:t>23</w:t>
      </w:r>
      <w:r>
        <w:rPr>
          <w:rFonts w:ascii="Times New Roman" w:hAnsi="Times New Roman" w:cs="Times New Roman"/>
          <w:color w:val="000000"/>
          <w:spacing w:val="-18"/>
          <w:sz w:val="26"/>
          <w:szCs w:val="26"/>
        </w:rPr>
        <w:t xml:space="preserve">» </w:t>
      </w:r>
      <w:r w:rsidR="00497571">
        <w:rPr>
          <w:rFonts w:ascii="Times New Roman" w:hAnsi="Times New Roman" w:cs="Times New Roman"/>
          <w:color w:val="000000"/>
          <w:spacing w:val="-18"/>
          <w:sz w:val="26"/>
          <w:szCs w:val="26"/>
        </w:rPr>
        <w:t xml:space="preserve">марта </w:t>
      </w:r>
      <w:r>
        <w:rPr>
          <w:rFonts w:ascii="Times New Roman" w:hAnsi="Times New Roman" w:cs="Times New Roman"/>
          <w:color w:val="000000"/>
          <w:spacing w:val="-18"/>
          <w:sz w:val="26"/>
          <w:szCs w:val="26"/>
        </w:rPr>
        <w:t>20</w:t>
      </w:r>
      <w:r w:rsidR="00497571">
        <w:rPr>
          <w:rFonts w:ascii="Times New Roman" w:hAnsi="Times New Roman" w:cs="Times New Roman"/>
          <w:color w:val="000000"/>
          <w:spacing w:val="-18"/>
          <w:sz w:val="26"/>
          <w:szCs w:val="26"/>
        </w:rPr>
        <w:t>20 г.</w:t>
      </w:r>
      <w:bookmarkStart w:id="0" w:name="_GoBack"/>
      <w:bookmarkEnd w:id="0"/>
      <w:r w:rsidR="00497571">
        <w:rPr>
          <w:rFonts w:ascii="Times New Roman" w:hAnsi="Times New Roman" w:cs="Times New Roman"/>
          <w:color w:val="000000"/>
          <w:spacing w:val="-18"/>
          <w:sz w:val="26"/>
          <w:szCs w:val="26"/>
        </w:rPr>
        <w:t xml:space="preserve">  № ПР-240-123-о</w:t>
      </w:r>
    </w:p>
    <w:p w:rsidR="00A42211" w:rsidRDefault="00A42211" w:rsidP="00B31126">
      <w:pPr>
        <w:spacing w:after="0"/>
      </w:pPr>
    </w:p>
    <w:p w:rsidR="00A42211" w:rsidRDefault="00A42211" w:rsidP="00B31126">
      <w:pPr>
        <w:spacing w:after="0"/>
      </w:pPr>
    </w:p>
    <w:p w:rsidR="00A42211" w:rsidRDefault="00A42211" w:rsidP="00B31126">
      <w:pPr>
        <w:spacing w:after="0"/>
      </w:pPr>
    </w:p>
    <w:tbl>
      <w:tblPr>
        <w:tblStyle w:val="afa"/>
        <w:tblW w:w="4273" w:type="dxa"/>
        <w:tblInd w:w="5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3"/>
      </w:tblGrid>
      <w:tr w:rsidR="00A42211" w:rsidRPr="006E224C" w:rsidTr="00A42211">
        <w:tc>
          <w:tcPr>
            <w:tcW w:w="4273" w:type="dxa"/>
          </w:tcPr>
          <w:p w:rsidR="00A42211" w:rsidRPr="006E224C" w:rsidRDefault="00A42211" w:rsidP="00B31126">
            <w:pPr>
              <w:spacing w:line="276" w:lineRule="auto"/>
              <w:ind w:right="573"/>
              <w:jc w:val="both"/>
              <w:rPr>
                <w:sz w:val="28"/>
                <w:szCs w:val="28"/>
              </w:rPr>
            </w:pPr>
            <w:bookmarkStart w:id="1" w:name="_Toc478055541"/>
          </w:p>
        </w:tc>
      </w:tr>
    </w:tbl>
    <w:p w:rsidR="000D0243" w:rsidRPr="006E224C" w:rsidRDefault="000D0243" w:rsidP="00B31126">
      <w:pPr>
        <w:spacing w:after="0"/>
        <w:ind w:left="513" w:right="573"/>
        <w:jc w:val="both"/>
        <w:rPr>
          <w:rFonts w:ascii="Times New Roman" w:eastAsia="Times New Roman" w:hAnsi="Times New Roman" w:cs="Times New Roman"/>
          <w:b/>
          <w:sz w:val="28"/>
          <w:szCs w:val="28"/>
          <w:lang w:eastAsia="ru-RU"/>
        </w:rPr>
      </w:pPr>
    </w:p>
    <w:p w:rsidR="000D0243" w:rsidRPr="006E224C" w:rsidRDefault="000D0243" w:rsidP="00B31126">
      <w:pPr>
        <w:spacing w:after="0"/>
        <w:ind w:left="513" w:right="573"/>
        <w:jc w:val="both"/>
        <w:rPr>
          <w:rFonts w:ascii="Times New Roman" w:eastAsia="Times New Roman" w:hAnsi="Times New Roman" w:cs="Times New Roman"/>
          <w:b/>
          <w:sz w:val="28"/>
          <w:szCs w:val="28"/>
          <w:lang w:eastAsia="ru-RU"/>
        </w:rPr>
      </w:pPr>
    </w:p>
    <w:p w:rsidR="000D0243" w:rsidRDefault="000D0243" w:rsidP="00B31126">
      <w:pPr>
        <w:spacing w:after="0"/>
        <w:ind w:left="513" w:right="573"/>
        <w:jc w:val="both"/>
        <w:rPr>
          <w:rFonts w:ascii="Times New Roman" w:eastAsia="Times New Roman" w:hAnsi="Times New Roman" w:cs="Times New Roman"/>
          <w:b/>
          <w:sz w:val="28"/>
          <w:szCs w:val="28"/>
          <w:lang w:eastAsia="ru-RU"/>
        </w:rPr>
      </w:pPr>
    </w:p>
    <w:p w:rsidR="001F45D8" w:rsidRDefault="001F45D8" w:rsidP="00B31126">
      <w:pPr>
        <w:spacing w:after="0"/>
        <w:ind w:left="513" w:right="573"/>
        <w:jc w:val="both"/>
        <w:rPr>
          <w:rFonts w:ascii="Times New Roman" w:eastAsia="Times New Roman" w:hAnsi="Times New Roman" w:cs="Times New Roman"/>
          <w:b/>
          <w:sz w:val="28"/>
          <w:szCs w:val="28"/>
          <w:lang w:eastAsia="ru-RU"/>
        </w:rPr>
      </w:pPr>
    </w:p>
    <w:p w:rsidR="003C441A" w:rsidRDefault="003C441A" w:rsidP="00B31126">
      <w:pPr>
        <w:spacing w:after="0"/>
        <w:ind w:left="513" w:right="573"/>
        <w:jc w:val="both"/>
        <w:rPr>
          <w:rFonts w:ascii="Times New Roman" w:eastAsia="Times New Roman" w:hAnsi="Times New Roman" w:cs="Times New Roman"/>
          <w:b/>
          <w:sz w:val="28"/>
          <w:szCs w:val="28"/>
          <w:lang w:eastAsia="ru-RU"/>
        </w:rPr>
      </w:pPr>
    </w:p>
    <w:p w:rsidR="003C441A" w:rsidRDefault="003C441A" w:rsidP="00B31126">
      <w:pPr>
        <w:spacing w:after="0"/>
        <w:ind w:left="513" w:right="573"/>
        <w:jc w:val="both"/>
        <w:rPr>
          <w:rFonts w:ascii="Times New Roman" w:eastAsia="Times New Roman" w:hAnsi="Times New Roman" w:cs="Times New Roman"/>
          <w:b/>
          <w:sz w:val="28"/>
          <w:szCs w:val="28"/>
          <w:lang w:eastAsia="ru-RU"/>
        </w:rPr>
      </w:pPr>
    </w:p>
    <w:p w:rsidR="003C441A" w:rsidRDefault="003C441A" w:rsidP="00B31126">
      <w:pPr>
        <w:spacing w:after="0"/>
        <w:ind w:left="513" w:right="573"/>
        <w:jc w:val="both"/>
        <w:rPr>
          <w:rFonts w:ascii="Times New Roman" w:eastAsia="Times New Roman" w:hAnsi="Times New Roman" w:cs="Times New Roman"/>
          <w:b/>
          <w:sz w:val="28"/>
          <w:szCs w:val="28"/>
          <w:lang w:eastAsia="ru-RU"/>
        </w:rPr>
      </w:pPr>
    </w:p>
    <w:p w:rsidR="003C441A" w:rsidRDefault="003C441A" w:rsidP="00B31126">
      <w:pPr>
        <w:spacing w:after="0"/>
        <w:ind w:left="513" w:right="573"/>
        <w:jc w:val="both"/>
        <w:rPr>
          <w:rFonts w:ascii="Times New Roman" w:eastAsia="Times New Roman" w:hAnsi="Times New Roman" w:cs="Times New Roman"/>
          <w:b/>
          <w:sz w:val="28"/>
          <w:szCs w:val="28"/>
          <w:lang w:eastAsia="ru-RU"/>
        </w:rPr>
      </w:pPr>
    </w:p>
    <w:p w:rsidR="003C441A" w:rsidRPr="006E224C" w:rsidRDefault="003C441A" w:rsidP="00B31126">
      <w:pPr>
        <w:spacing w:after="0"/>
        <w:ind w:left="513" w:right="573"/>
        <w:jc w:val="both"/>
        <w:rPr>
          <w:rFonts w:ascii="Times New Roman" w:eastAsia="Times New Roman" w:hAnsi="Times New Roman" w:cs="Times New Roman"/>
          <w:b/>
          <w:sz w:val="28"/>
          <w:szCs w:val="28"/>
          <w:lang w:eastAsia="ru-RU"/>
        </w:rPr>
      </w:pPr>
    </w:p>
    <w:p w:rsidR="000D0243" w:rsidRPr="006E224C" w:rsidRDefault="000D0243" w:rsidP="00B31126">
      <w:pPr>
        <w:spacing w:after="0"/>
        <w:ind w:left="513" w:right="573"/>
        <w:jc w:val="both"/>
        <w:rPr>
          <w:rFonts w:ascii="Times New Roman" w:eastAsia="Times New Roman" w:hAnsi="Times New Roman" w:cs="Times New Roman"/>
          <w:b/>
          <w:sz w:val="28"/>
          <w:szCs w:val="28"/>
          <w:lang w:eastAsia="ru-RU"/>
        </w:rPr>
      </w:pPr>
    </w:p>
    <w:p w:rsidR="001B1DC1" w:rsidRPr="003C441A" w:rsidRDefault="001F45D8" w:rsidP="00B31126">
      <w:pPr>
        <w:spacing w:after="0"/>
        <w:jc w:val="center"/>
        <w:rPr>
          <w:rFonts w:ascii="Times New Roman" w:eastAsia="Calibri" w:hAnsi="Times New Roman" w:cs="Times New Roman"/>
          <w:b/>
          <w:sz w:val="32"/>
          <w:szCs w:val="32"/>
          <w:shd w:val="clear" w:color="auto" w:fill="FFFFFF"/>
        </w:rPr>
      </w:pPr>
      <w:r>
        <w:rPr>
          <w:rFonts w:ascii="Times New Roman" w:eastAsia="Times New Roman" w:hAnsi="Times New Roman" w:cs="Times New Roman"/>
          <w:b/>
          <w:sz w:val="32"/>
          <w:szCs w:val="32"/>
        </w:rPr>
        <w:t>Д</w:t>
      </w:r>
      <w:r w:rsidR="00526326" w:rsidRPr="003C441A">
        <w:rPr>
          <w:rFonts w:ascii="Times New Roman" w:eastAsia="Times New Roman" w:hAnsi="Times New Roman" w:cs="Times New Roman"/>
          <w:b/>
          <w:sz w:val="32"/>
          <w:szCs w:val="32"/>
        </w:rPr>
        <w:t>оклад</w:t>
      </w:r>
      <w:r w:rsidR="001B1DC1" w:rsidRPr="003C441A">
        <w:rPr>
          <w:rFonts w:ascii="Times New Roman" w:eastAsia="Times New Roman" w:hAnsi="Times New Roman" w:cs="Times New Roman"/>
          <w:b/>
          <w:sz w:val="32"/>
          <w:szCs w:val="32"/>
        </w:rPr>
        <w:t xml:space="preserve"> о правоприменительной практике конт</w:t>
      </w:r>
      <w:r w:rsidR="00DF2657" w:rsidRPr="003C441A">
        <w:rPr>
          <w:rFonts w:ascii="Times New Roman" w:eastAsia="Times New Roman" w:hAnsi="Times New Roman" w:cs="Times New Roman"/>
          <w:b/>
          <w:sz w:val="32"/>
          <w:szCs w:val="32"/>
        </w:rPr>
        <w:t xml:space="preserve">рольно-надзорной деятельности </w:t>
      </w:r>
      <w:r w:rsidR="00B92DD0" w:rsidRPr="003C441A">
        <w:rPr>
          <w:rFonts w:ascii="Times New Roman" w:eastAsia="Times New Roman" w:hAnsi="Times New Roman" w:cs="Times New Roman"/>
          <w:b/>
          <w:sz w:val="32"/>
          <w:szCs w:val="32"/>
        </w:rPr>
        <w:t>в Северо-Западном управлении</w:t>
      </w:r>
      <w:r w:rsidR="00DF2657" w:rsidRPr="003C441A">
        <w:rPr>
          <w:rFonts w:ascii="Times New Roman" w:eastAsia="Times New Roman" w:hAnsi="Times New Roman" w:cs="Times New Roman"/>
          <w:b/>
          <w:sz w:val="32"/>
          <w:szCs w:val="32"/>
        </w:rPr>
        <w:t xml:space="preserve"> Федеральной службы</w:t>
      </w:r>
      <w:r w:rsidR="001B1DC1" w:rsidRPr="003C441A">
        <w:rPr>
          <w:rFonts w:ascii="Times New Roman" w:eastAsia="Times New Roman" w:hAnsi="Times New Roman" w:cs="Times New Roman"/>
          <w:b/>
          <w:sz w:val="32"/>
          <w:szCs w:val="32"/>
        </w:rPr>
        <w:t xml:space="preserve"> по </w:t>
      </w:r>
      <w:proofErr w:type="gramStart"/>
      <w:r w:rsidR="001B1DC1" w:rsidRPr="003C441A">
        <w:rPr>
          <w:rFonts w:ascii="Times New Roman" w:eastAsia="Times New Roman" w:hAnsi="Times New Roman" w:cs="Times New Roman"/>
          <w:b/>
          <w:sz w:val="32"/>
          <w:szCs w:val="32"/>
        </w:rPr>
        <w:t>экологическому</w:t>
      </w:r>
      <w:proofErr w:type="gramEnd"/>
      <w:r w:rsidR="001B1DC1" w:rsidRPr="003C441A">
        <w:rPr>
          <w:rFonts w:ascii="Times New Roman" w:eastAsia="Times New Roman" w:hAnsi="Times New Roman" w:cs="Times New Roman"/>
          <w:b/>
          <w:sz w:val="32"/>
          <w:szCs w:val="32"/>
        </w:rPr>
        <w:t xml:space="preserve">, технологическому и </w:t>
      </w:r>
      <w:proofErr w:type="gramStart"/>
      <w:r w:rsidR="001B1DC1" w:rsidRPr="003C441A">
        <w:rPr>
          <w:rFonts w:ascii="Times New Roman" w:eastAsia="Times New Roman" w:hAnsi="Times New Roman" w:cs="Times New Roman"/>
          <w:b/>
          <w:sz w:val="32"/>
          <w:szCs w:val="32"/>
        </w:rPr>
        <w:t>атомному</w:t>
      </w:r>
      <w:proofErr w:type="gramEnd"/>
      <w:r w:rsidR="001B1DC1" w:rsidRPr="003C441A">
        <w:rPr>
          <w:rFonts w:ascii="Times New Roman" w:eastAsia="Times New Roman" w:hAnsi="Times New Roman" w:cs="Times New Roman"/>
          <w:b/>
          <w:sz w:val="32"/>
          <w:szCs w:val="32"/>
        </w:rPr>
        <w:t xml:space="preserve"> надзору </w:t>
      </w:r>
      <w:r w:rsidR="00501B48">
        <w:rPr>
          <w:rFonts w:ascii="Times New Roman" w:eastAsia="Calibri" w:hAnsi="Times New Roman" w:cs="Times New Roman"/>
          <w:b/>
          <w:sz w:val="32"/>
          <w:szCs w:val="32"/>
          <w:shd w:val="clear" w:color="auto" w:fill="FFFFFF"/>
        </w:rPr>
        <w:br/>
      </w:r>
      <w:r w:rsidR="005B4F78">
        <w:rPr>
          <w:rFonts w:ascii="Times New Roman" w:eastAsia="Calibri" w:hAnsi="Times New Roman" w:cs="Times New Roman"/>
          <w:b/>
          <w:sz w:val="32"/>
          <w:szCs w:val="32"/>
          <w:shd w:val="clear" w:color="auto" w:fill="FFFFFF"/>
        </w:rPr>
        <w:t xml:space="preserve">за </w:t>
      </w:r>
      <w:r w:rsidR="003069F9">
        <w:rPr>
          <w:rFonts w:ascii="Times New Roman" w:eastAsia="Calibri" w:hAnsi="Times New Roman" w:cs="Times New Roman"/>
          <w:b/>
          <w:sz w:val="32"/>
          <w:szCs w:val="32"/>
          <w:shd w:val="clear" w:color="auto" w:fill="FFFFFF"/>
        </w:rPr>
        <w:t>2019</w:t>
      </w:r>
      <w:r w:rsidR="00640C1C" w:rsidRPr="00640C1C">
        <w:rPr>
          <w:rFonts w:ascii="Times New Roman" w:eastAsia="Calibri" w:hAnsi="Times New Roman" w:cs="Times New Roman"/>
          <w:b/>
          <w:sz w:val="32"/>
          <w:szCs w:val="32"/>
          <w:shd w:val="clear" w:color="auto" w:fill="FFFFFF"/>
        </w:rPr>
        <w:t xml:space="preserve"> год</w:t>
      </w:r>
    </w:p>
    <w:p w:rsidR="000D0243" w:rsidRPr="006E224C" w:rsidRDefault="000D0243" w:rsidP="00B31126">
      <w:pPr>
        <w:spacing w:after="0"/>
        <w:jc w:val="both"/>
        <w:rPr>
          <w:rFonts w:ascii="Times New Roman" w:eastAsia="Times New Roman" w:hAnsi="Times New Roman" w:cs="Times New Roman"/>
          <w:b/>
          <w:sz w:val="28"/>
          <w:szCs w:val="28"/>
          <w:lang w:eastAsia="ru-RU"/>
        </w:rPr>
      </w:pPr>
      <w:r w:rsidRPr="006E224C">
        <w:rPr>
          <w:rFonts w:ascii="Times New Roman" w:eastAsia="Times New Roman" w:hAnsi="Times New Roman" w:cs="Times New Roman"/>
          <w:b/>
          <w:sz w:val="28"/>
          <w:szCs w:val="28"/>
          <w:lang w:eastAsia="ru-RU"/>
        </w:rPr>
        <w:br w:type="page"/>
      </w:r>
    </w:p>
    <w:sdt>
      <w:sdtPr>
        <w:rPr>
          <w:rFonts w:ascii="Times New Roman" w:eastAsiaTheme="minorEastAsia" w:hAnsi="Times New Roman" w:cs="Times New Roman"/>
          <w:b w:val="0"/>
          <w:bCs w:val="0"/>
          <w:color w:val="auto"/>
          <w:sz w:val="22"/>
          <w:szCs w:val="22"/>
        </w:rPr>
        <w:id w:val="457846737"/>
        <w:docPartObj>
          <w:docPartGallery w:val="Table of Contents"/>
          <w:docPartUnique/>
        </w:docPartObj>
      </w:sdtPr>
      <w:sdtEndPr/>
      <w:sdtContent>
        <w:p w:rsidR="00A42211" w:rsidRPr="003C5879" w:rsidRDefault="00A42211" w:rsidP="00B31126">
          <w:pPr>
            <w:pStyle w:val="afffd"/>
            <w:spacing w:before="0"/>
            <w:jc w:val="center"/>
            <w:rPr>
              <w:rFonts w:ascii="Times New Roman" w:hAnsi="Times New Roman" w:cs="Times New Roman"/>
              <w:color w:val="auto"/>
            </w:rPr>
          </w:pPr>
          <w:r w:rsidRPr="003C5879">
            <w:rPr>
              <w:rFonts w:ascii="Times New Roman" w:hAnsi="Times New Roman" w:cs="Times New Roman"/>
              <w:color w:val="auto"/>
            </w:rPr>
            <w:t>Оглавление</w:t>
          </w:r>
        </w:p>
        <w:p w:rsidR="003C5879" w:rsidRPr="003C5879" w:rsidRDefault="003C5879" w:rsidP="00B31126">
          <w:pPr>
            <w:spacing w:after="0"/>
            <w:rPr>
              <w:lang w:eastAsia="ru-RU"/>
            </w:rPr>
          </w:pPr>
        </w:p>
        <w:p w:rsidR="00A42211" w:rsidRPr="003C5879" w:rsidRDefault="00A42211" w:rsidP="00B31126">
          <w:pPr>
            <w:pStyle w:val="2f0"/>
            <w:spacing w:after="0"/>
            <w:ind w:left="216"/>
            <w:rPr>
              <w:rFonts w:ascii="Times New Roman" w:hAnsi="Times New Roman" w:cs="Times New Roman"/>
              <w:sz w:val="28"/>
              <w:szCs w:val="28"/>
            </w:rPr>
          </w:pPr>
          <w:r w:rsidRPr="003C5879">
            <w:rPr>
              <w:rFonts w:ascii="Times New Roman" w:hAnsi="Times New Roman" w:cs="Times New Roman"/>
              <w:sz w:val="28"/>
              <w:szCs w:val="28"/>
            </w:rPr>
            <w:t>1.</w:t>
          </w:r>
          <w:r w:rsidRPr="003C5879">
            <w:rPr>
              <w:rFonts w:ascii="Times New Roman" w:hAnsi="Times New Roman" w:cs="Times New Roman"/>
              <w:sz w:val="28"/>
              <w:szCs w:val="28"/>
            </w:rPr>
            <w:tab/>
            <w:t>Общие положения</w:t>
          </w:r>
          <w:r w:rsidRPr="003C5879">
            <w:rPr>
              <w:rFonts w:ascii="Times New Roman" w:hAnsi="Times New Roman" w:cs="Times New Roman"/>
              <w:sz w:val="28"/>
              <w:szCs w:val="28"/>
            </w:rPr>
            <w:ptab w:relativeTo="margin" w:alignment="right" w:leader="dot"/>
          </w:r>
          <w:r w:rsidR="003C5879">
            <w:rPr>
              <w:rFonts w:ascii="Times New Roman" w:hAnsi="Times New Roman" w:cs="Times New Roman"/>
              <w:sz w:val="28"/>
              <w:szCs w:val="28"/>
            </w:rPr>
            <w:t>3</w:t>
          </w:r>
        </w:p>
        <w:p w:rsidR="00A42211" w:rsidRPr="003C5879" w:rsidRDefault="00B92DD0" w:rsidP="00B31126">
          <w:pPr>
            <w:pStyle w:val="2f0"/>
            <w:spacing w:after="0"/>
            <w:ind w:left="216"/>
            <w:rPr>
              <w:rFonts w:ascii="Times New Roman" w:hAnsi="Times New Roman" w:cs="Times New Roman"/>
              <w:sz w:val="28"/>
              <w:szCs w:val="28"/>
            </w:rPr>
          </w:pPr>
          <w:r>
            <w:rPr>
              <w:rFonts w:ascii="Times New Roman" w:hAnsi="Times New Roman" w:cs="Times New Roman"/>
              <w:sz w:val="28"/>
              <w:szCs w:val="28"/>
            </w:rPr>
            <w:t>2</w:t>
          </w:r>
          <w:r w:rsidR="00A42211" w:rsidRPr="003C5879">
            <w:rPr>
              <w:rFonts w:ascii="Times New Roman" w:hAnsi="Times New Roman" w:cs="Times New Roman"/>
              <w:sz w:val="28"/>
              <w:szCs w:val="28"/>
            </w:rPr>
            <w:t>.</w:t>
          </w:r>
          <w:r w:rsidR="00A42211" w:rsidRPr="003C5879">
            <w:rPr>
              <w:rFonts w:ascii="Times New Roman" w:hAnsi="Times New Roman" w:cs="Times New Roman"/>
              <w:sz w:val="28"/>
              <w:szCs w:val="28"/>
            </w:rPr>
            <w:tab/>
            <w:t>Федеральный государственный надзор в области промышленной безопасности</w:t>
          </w:r>
          <w:r w:rsidR="00A42211" w:rsidRPr="003C5879">
            <w:rPr>
              <w:rFonts w:ascii="Times New Roman" w:hAnsi="Times New Roman" w:cs="Times New Roman"/>
              <w:sz w:val="28"/>
              <w:szCs w:val="28"/>
            </w:rPr>
            <w:ptab w:relativeTo="margin" w:alignment="right" w:leader="dot"/>
          </w:r>
          <w:r w:rsidR="003C5879">
            <w:rPr>
              <w:rFonts w:ascii="Times New Roman" w:hAnsi="Times New Roman" w:cs="Times New Roman"/>
              <w:sz w:val="28"/>
              <w:szCs w:val="28"/>
            </w:rPr>
            <w:t>7</w:t>
          </w:r>
        </w:p>
        <w:p w:rsidR="00A42211" w:rsidRDefault="00B92DD0" w:rsidP="00B31126">
          <w:pPr>
            <w:pStyle w:val="2f0"/>
            <w:spacing w:after="0"/>
            <w:ind w:left="216"/>
            <w:rPr>
              <w:rFonts w:ascii="Times New Roman" w:hAnsi="Times New Roman" w:cs="Times New Roman"/>
              <w:sz w:val="28"/>
              <w:szCs w:val="28"/>
            </w:rPr>
          </w:pPr>
          <w:r>
            <w:rPr>
              <w:rFonts w:ascii="Times New Roman" w:hAnsi="Times New Roman" w:cs="Times New Roman"/>
              <w:sz w:val="28"/>
              <w:szCs w:val="28"/>
            </w:rPr>
            <w:t>3</w:t>
          </w:r>
          <w:r w:rsidR="00A42211" w:rsidRPr="003C5879">
            <w:rPr>
              <w:rFonts w:ascii="Times New Roman" w:hAnsi="Times New Roman" w:cs="Times New Roman"/>
              <w:sz w:val="28"/>
              <w:szCs w:val="28"/>
            </w:rPr>
            <w:t>.</w:t>
          </w:r>
          <w:r w:rsidR="00A42211" w:rsidRPr="003C5879">
            <w:rPr>
              <w:rFonts w:ascii="Times New Roman" w:hAnsi="Times New Roman" w:cs="Times New Roman"/>
              <w:sz w:val="28"/>
              <w:szCs w:val="28"/>
            </w:rPr>
            <w:tab/>
            <w:t>Федеральный государс</w:t>
          </w:r>
          <w:r w:rsidR="00DB7849">
            <w:rPr>
              <w:rFonts w:ascii="Times New Roman" w:hAnsi="Times New Roman" w:cs="Times New Roman"/>
              <w:sz w:val="28"/>
              <w:szCs w:val="28"/>
            </w:rPr>
            <w:t>твенный энергетический надзор</w:t>
          </w:r>
          <w:r w:rsidR="00035AF6">
            <w:rPr>
              <w:rFonts w:ascii="Times New Roman" w:hAnsi="Times New Roman" w:cs="Times New Roman"/>
              <w:sz w:val="28"/>
              <w:szCs w:val="28"/>
            </w:rPr>
            <w:t xml:space="preserve"> и</w:t>
          </w:r>
          <w:r w:rsidR="009F35FF">
            <w:rPr>
              <w:rFonts w:ascii="Times New Roman" w:hAnsi="Times New Roman" w:cs="Times New Roman"/>
              <w:sz w:val="28"/>
              <w:szCs w:val="28"/>
            </w:rPr>
            <w:t xml:space="preserve"> </w:t>
          </w:r>
          <w:r w:rsidR="00A42211" w:rsidRPr="003C5879">
            <w:rPr>
              <w:rFonts w:ascii="Times New Roman" w:hAnsi="Times New Roman" w:cs="Times New Roman"/>
              <w:sz w:val="28"/>
              <w:szCs w:val="28"/>
            </w:rPr>
            <w:t>федеральный государственный контроль (надзор) за соблюдением требований законодательства об энергосбережении и о повышении энергетической эффективности</w:t>
          </w:r>
          <w:r w:rsidR="00A42211" w:rsidRPr="003C5879">
            <w:rPr>
              <w:rFonts w:ascii="Times New Roman" w:hAnsi="Times New Roman" w:cs="Times New Roman"/>
              <w:sz w:val="28"/>
              <w:szCs w:val="28"/>
            </w:rPr>
            <w:ptab w:relativeTo="margin" w:alignment="right" w:leader="dot"/>
          </w:r>
          <w:r w:rsidR="008F7AA9">
            <w:rPr>
              <w:rFonts w:ascii="Times New Roman" w:hAnsi="Times New Roman" w:cs="Times New Roman"/>
              <w:sz w:val="28"/>
              <w:szCs w:val="28"/>
            </w:rPr>
            <w:t>21</w:t>
          </w:r>
        </w:p>
        <w:p w:rsidR="00525002" w:rsidRPr="00525002" w:rsidRDefault="00525002" w:rsidP="00B31126">
          <w:pPr>
            <w:pStyle w:val="2f0"/>
            <w:spacing w:after="0"/>
            <w:ind w:left="216"/>
            <w:rPr>
              <w:rFonts w:ascii="Times New Roman" w:hAnsi="Times New Roman" w:cs="Times New Roman"/>
              <w:sz w:val="28"/>
              <w:szCs w:val="28"/>
            </w:rPr>
          </w:pPr>
          <w:r>
            <w:rPr>
              <w:rFonts w:ascii="Times New Roman" w:hAnsi="Times New Roman" w:cs="Times New Roman"/>
              <w:sz w:val="28"/>
              <w:szCs w:val="28"/>
            </w:rPr>
            <w:t>4</w:t>
          </w:r>
          <w:r w:rsidRPr="003C5879">
            <w:rPr>
              <w:rFonts w:ascii="Times New Roman" w:hAnsi="Times New Roman" w:cs="Times New Roman"/>
              <w:sz w:val="28"/>
              <w:szCs w:val="28"/>
            </w:rPr>
            <w:t>.</w:t>
          </w:r>
          <w:r w:rsidRPr="003C5879">
            <w:rPr>
              <w:rFonts w:ascii="Times New Roman" w:hAnsi="Times New Roman" w:cs="Times New Roman"/>
              <w:sz w:val="28"/>
              <w:szCs w:val="28"/>
            </w:rPr>
            <w:tab/>
            <w:t xml:space="preserve">Федеральный </w:t>
          </w:r>
          <w:r w:rsidRPr="00525002">
            <w:rPr>
              <w:rFonts w:ascii="Times New Roman" w:hAnsi="Times New Roman" w:cs="Times New Roman"/>
              <w:sz w:val="28"/>
              <w:szCs w:val="28"/>
            </w:rPr>
            <w:t xml:space="preserve">государственный надзор в области безопасности гидротехнических сооружений </w:t>
          </w:r>
          <w:r w:rsidRPr="003C5879">
            <w:rPr>
              <w:rFonts w:ascii="Times New Roman" w:hAnsi="Times New Roman" w:cs="Times New Roman"/>
              <w:sz w:val="28"/>
              <w:szCs w:val="28"/>
            </w:rPr>
            <w:ptab w:relativeTo="margin" w:alignment="right" w:leader="dot"/>
          </w:r>
          <w:r w:rsidR="00E562AB">
            <w:rPr>
              <w:rFonts w:ascii="Times New Roman" w:hAnsi="Times New Roman" w:cs="Times New Roman"/>
              <w:sz w:val="28"/>
              <w:szCs w:val="28"/>
            </w:rPr>
            <w:t>2</w:t>
          </w:r>
          <w:r w:rsidR="008F7AA9">
            <w:rPr>
              <w:rFonts w:ascii="Times New Roman" w:hAnsi="Times New Roman" w:cs="Times New Roman"/>
              <w:sz w:val="28"/>
              <w:szCs w:val="28"/>
            </w:rPr>
            <w:t>8</w:t>
          </w:r>
        </w:p>
        <w:p w:rsidR="00A42211" w:rsidRPr="003C5879" w:rsidRDefault="00525002" w:rsidP="00B31126">
          <w:pPr>
            <w:pStyle w:val="2f0"/>
            <w:spacing w:after="0"/>
            <w:ind w:left="216"/>
            <w:rPr>
              <w:rFonts w:ascii="Times New Roman" w:hAnsi="Times New Roman" w:cs="Times New Roman"/>
              <w:sz w:val="28"/>
              <w:szCs w:val="28"/>
            </w:rPr>
          </w:pPr>
          <w:r>
            <w:rPr>
              <w:rFonts w:ascii="Times New Roman" w:hAnsi="Times New Roman" w:cs="Times New Roman"/>
              <w:sz w:val="28"/>
              <w:szCs w:val="28"/>
            </w:rPr>
            <w:t>5</w:t>
          </w:r>
          <w:r w:rsidR="00B92DD0">
            <w:rPr>
              <w:rFonts w:ascii="Times New Roman" w:hAnsi="Times New Roman" w:cs="Times New Roman"/>
              <w:sz w:val="28"/>
              <w:szCs w:val="28"/>
            </w:rPr>
            <w:t>.</w:t>
          </w:r>
          <w:r w:rsidR="00A42211" w:rsidRPr="003C5879">
            <w:rPr>
              <w:rFonts w:ascii="Times New Roman" w:hAnsi="Times New Roman" w:cs="Times New Roman"/>
              <w:sz w:val="28"/>
              <w:szCs w:val="28"/>
            </w:rPr>
            <w:tab/>
            <w:t>Федеральный государственный строительный надзор (за исключением вопросов федерального государственного строительного надзора в области использования атомной энергии)</w:t>
          </w:r>
          <w:r w:rsidR="00A42211" w:rsidRPr="003C5879">
            <w:rPr>
              <w:rFonts w:ascii="Times New Roman" w:hAnsi="Times New Roman" w:cs="Times New Roman"/>
              <w:sz w:val="28"/>
              <w:szCs w:val="28"/>
            </w:rPr>
            <w:ptab w:relativeTo="margin" w:alignment="right" w:leader="dot"/>
          </w:r>
          <w:r w:rsidR="008F7AA9">
            <w:rPr>
              <w:rFonts w:ascii="Times New Roman" w:hAnsi="Times New Roman" w:cs="Times New Roman"/>
              <w:sz w:val="28"/>
              <w:szCs w:val="28"/>
            </w:rPr>
            <w:t>30</w:t>
          </w:r>
        </w:p>
        <w:p w:rsidR="00A42211" w:rsidRPr="003C5879" w:rsidRDefault="00525002" w:rsidP="00B31126">
          <w:pPr>
            <w:pStyle w:val="2f0"/>
            <w:spacing w:after="0"/>
            <w:ind w:left="216"/>
            <w:rPr>
              <w:rFonts w:ascii="Times New Roman" w:hAnsi="Times New Roman" w:cs="Times New Roman"/>
              <w:sz w:val="28"/>
              <w:szCs w:val="28"/>
            </w:rPr>
          </w:pPr>
          <w:r>
            <w:rPr>
              <w:rFonts w:ascii="Times New Roman" w:hAnsi="Times New Roman" w:cs="Times New Roman"/>
              <w:sz w:val="28"/>
              <w:szCs w:val="28"/>
            </w:rPr>
            <w:t>6</w:t>
          </w:r>
          <w:r w:rsidR="00A42211" w:rsidRPr="003C5879">
            <w:rPr>
              <w:rFonts w:ascii="Times New Roman" w:hAnsi="Times New Roman" w:cs="Times New Roman"/>
              <w:sz w:val="28"/>
              <w:szCs w:val="28"/>
            </w:rPr>
            <w:t>.</w:t>
          </w:r>
          <w:r w:rsidR="00A42211" w:rsidRPr="003C5879">
            <w:rPr>
              <w:rFonts w:ascii="Times New Roman" w:hAnsi="Times New Roman" w:cs="Times New Roman"/>
              <w:sz w:val="28"/>
              <w:szCs w:val="28"/>
            </w:rPr>
            <w:tab/>
            <w:t>Федеральный государственный надзор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r w:rsidR="00A42211" w:rsidRPr="003C5879">
            <w:rPr>
              <w:rFonts w:ascii="Times New Roman" w:hAnsi="Times New Roman" w:cs="Times New Roman"/>
              <w:sz w:val="28"/>
              <w:szCs w:val="28"/>
            </w:rPr>
            <w:ptab w:relativeTo="margin" w:alignment="right" w:leader="dot"/>
          </w:r>
          <w:r w:rsidR="008F7AA9">
            <w:rPr>
              <w:rFonts w:ascii="Times New Roman" w:hAnsi="Times New Roman" w:cs="Times New Roman"/>
              <w:sz w:val="28"/>
              <w:szCs w:val="28"/>
            </w:rPr>
            <w:t>31</w:t>
          </w:r>
        </w:p>
        <w:p w:rsidR="00A42211" w:rsidRDefault="00525002" w:rsidP="00B31126">
          <w:pPr>
            <w:pStyle w:val="2f0"/>
            <w:spacing w:after="0"/>
            <w:ind w:left="216"/>
            <w:rPr>
              <w:rFonts w:ascii="Times New Roman" w:hAnsi="Times New Roman" w:cs="Times New Roman"/>
              <w:sz w:val="28"/>
              <w:szCs w:val="28"/>
            </w:rPr>
          </w:pPr>
          <w:r>
            <w:rPr>
              <w:rFonts w:ascii="Times New Roman" w:hAnsi="Times New Roman" w:cs="Times New Roman"/>
              <w:sz w:val="28"/>
              <w:szCs w:val="28"/>
            </w:rPr>
            <w:t>7</w:t>
          </w:r>
          <w:r w:rsidR="00A42211" w:rsidRPr="003C5879">
            <w:rPr>
              <w:rFonts w:ascii="Times New Roman" w:hAnsi="Times New Roman" w:cs="Times New Roman"/>
              <w:sz w:val="28"/>
              <w:szCs w:val="28"/>
            </w:rPr>
            <w:t>.</w:t>
          </w:r>
          <w:r w:rsidR="00A42211" w:rsidRPr="003C5879">
            <w:rPr>
              <w:rFonts w:ascii="Times New Roman" w:hAnsi="Times New Roman" w:cs="Times New Roman"/>
              <w:sz w:val="28"/>
              <w:szCs w:val="28"/>
            </w:rPr>
            <w:tab/>
            <w:t>Сведения о результатах административного и судебного оспаривания решений, действий (бездействия) Управления и его должностных лиц</w:t>
          </w:r>
          <w:r w:rsidR="00A42211" w:rsidRPr="003C5879">
            <w:rPr>
              <w:rFonts w:ascii="Times New Roman" w:hAnsi="Times New Roman" w:cs="Times New Roman"/>
              <w:sz w:val="28"/>
              <w:szCs w:val="28"/>
            </w:rPr>
            <w:ptab w:relativeTo="margin" w:alignment="right" w:leader="dot"/>
          </w:r>
          <w:r w:rsidR="008F7AA9">
            <w:rPr>
              <w:rFonts w:ascii="Times New Roman" w:hAnsi="Times New Roman" w:cs="Times New Roman"/>
              <w:sz w:val="28"/>
              <w:szCs w:val="28"/>
            </w:rPr>
            <w:t>32</w:t>
          </w:r>
        </w:p>
        <w:p w:rsidR="00A42211" w:rsidRPr="003C5879" w:rsidRDefault="00737235" w:rsidP="00737235">
          <w:pPr>
            <w:pStyle w:val="2f0"/>
            <w:spacing w:after="0"/>
            <w:ind w:left="216"/>
            <w:rPr>
              <w:rFonts w:ascii="Times New Roman" w:hAnsi="Times New Roman" w:cs="Times New Roman"/>
              <w:sz w:val="28"/>
              <w:szCs w:val="28"/>
            </w:rPr>
          </w:pPr>
          <w:r>
            <w:rPr>
              <w:rFonts w:ascii="Times New Roman" w:hAnsi="Times New Roman" w:cs="Times New Roman"/>
              <w:sz w:val="28"/>
              <w:szCs w:val="28"/>
            </w:rPr>
            <w:t>8</w:t>
          </w:r>
          <w:r w:rsidRPr="003C5879">
            <w:rPr>
              <w:rFonts w:ascii="Times New Roman" w:hAnsi="Times New Roman" w:cs="Times New Roman"/>
              <w:sz w:val="28"/>
              <w:szCs w:val="28"/>
            </w:rPr>
            <w:t>.</w:t>
          </w:r>
          <w:r w:rsidRPr="003C5879">
            <w:rPr>
              <w:rFonts w:ascii="Times New Roman" w:hAnsi="Times New Roman" w:cs="Times New Roman"/>
              <w:sz w:val="28"/>
              <w:szCs w:val="28"/>
            </w:rPr>
            <w:tab/>
          </w:r>
          <w:r>
            <w:rPr>
              <w:rFonts w:ascii="Times New Roman" w:hAnsi="Times New Roman" w:cs="Times New Roman"/>
              <w:sz w:val="28"/>
              <w:szCs w:val="28"/>
            </w:rPr>
            <w:t xml:space="preserve">Разъяснение </w:t>
          </w:r>
          <w:r w:rsidRPr="00737235">
            <w:rPr>
              <w:rFonts w:ascii="Times New Roman" w:hAnsi="Times New Roman" w:cs="Times New Roman"/>
              <w:sz w:val="28"/>
              <w:szCs w:val="28"/>
            </w:rPr>
            <w:t xml:space="preserve">законодательства и обязательных </w:t>
          </w:r>
          <w:r>
            <w:rPr>
              <w:rFonts w:ascii="Times New Roman" w:hAnsi="Times New Roman" w:cs="Times New Roman"/>
              <w:sz w:val="28"/>
              <w:szCs w:val="28"/>
            </w:rPr>
            <w:t>требований</w:t>
          </w:r>
          <w:r w:rsidRPr="003C5879">
            <w:rPr>
              <w:rFonts w:ascii="Times New Roman" w:hAnsi="Times New Roman" w:cs="Times New Roman"/>
              <w:sz w:val="28"/>
              <w:szCs w:val="28"/>
            </w:rPr>
            <w:ptab w:relativeTo="margin" w:alignment="right" w:leader="dot"/>
          </w:r>
          <w:r w:rsidR="008F7AA9">
            <w:rPr>
              <w:rFonts w:ascii="Times New Roman" w:hAnsi="Times New Roman" w:cs="Times New Roman"/>
              <w:sz w:val="28"/>
              <w:szCs w:val="28"/>
            </w:rPr>
            <w:t>33</w:t>
          </w:r>
        </w:p>
      </w:sdtContent>
    </w:sdt>
    <w:p w:rsidR="006E224C" w:rsidRPr="001309F3" w:rsidRDefault="006E224C" w:rsidP="00B31126">
      <w:pPr>
        <w:spacing w:after="0"/>
        <w:rPr>
          <w:rFonts w:ascii="Times New Roman" w:eastAsia="Times New Roman" w:hAnsi="Times New Roman" w:cs="Times New Roman"/>
          <w:b/>
          <w:bCs/>
          <w:sz w:val="28"/>
          <w:szCs w:val="28"/>
          <w:lang w:eastAsia="ru-RU"/>
        </w:rPr>
      </w:pPr>
      <w:r w:rsidRPr="001309F3">
        <w:rPr>
          <w:sz w:val="28"/>
          <w:szCs w:val="28"/>
        </w:rPr>
        <w:br w:type="page"/>
      </w:r>
    </w:p>
    <w:p w:rsidR="004F607B" w:rsidRPr="003E4704" w:rsidRDefault="00725675" w:rsidP="00B31126">
      <w:pPr>
        <w:pStyle w:val="3"/>
        <w:numPr>
          <w:ilvl w:val="0"/>
          <w:numId w:val="5"/>
        </w:numPr>
        <w:jc w:val="center"/>
        <w:rPr>
          <w:rFonts w:ascii="Times New Roman" w:eastAsia="Times New Roman" w:hAnsi="Times New Roman" w:cs="Times New Roman"/>
          <w:bCs w:val="0"/>
          <w:color w:val="000000"/>
          <w:sz w:val="28"/>
          <w:szCs w:val="28"/>
          <w:lang w:eastAsia="ru-RU"/>
        </w:rPr>
      </w:pPr>
      <w:r w:rsidRPr="003E4704">
        <w:rPr>
          <w:rFonts w:ascii="Times New Roman" w:eastAsia="Times New Roman" w:hAnsi="Times New Roman" w:cs="Times New Roman"/>
          <w:bCs w:val="0"/>
          <w:color w:val="000000"/>
          <w:sz w:val="28"/>
          <w:szCs w:val="28"/>
          <w:lang w:eastAsia="ru-RU"/>
        </w:rPr>
        <w:lastRenderedPageBreak/>
        <w:t>Общие положения</w:t>
      </w:r>
    </w:p>
    <w:p w:rsidR="00725675" w:rsidRPr="003E4704" w:rsidRDefault="00725675" w:rsidP="00B31126">
      <w:pPr>
        <w:spacing w:after="0"/>
        <w:rPr>
          <w:lang w:eastAsia="ru-RU"/>
        </w:rPr>
      </w:pPr>
    </w:p>
    <w:p w:rsidR="006E224C" w:rsidRPr="003E4704" w:rsidRDefault="006E224C" w:rsidP="00B31126">
      <w:pPr>
        <w:spacing w:after="0"/>
        <w:ind w:firstLine="680"/>
        <w:jc w:val="both"/>
        <w:rPr>
          <w:rFonts w:ascii="Times New Roman" w:eastAsia="Times New Roman" w:hAnsi="Times New Roman" w:cs="Times New Roman"/>
          <w:sz w:val="28"/>
          <w:szCs w:val="28"/>
          <w:lang w:eastAsia="ru-RU"/>
        </w:rPr>
      </w:pPr>
      <w:r w:rsidRPr="003E4704">
        <w:rPr>
          <w:rFonts w:ascii="Times New Roman" w:eastAsia="Times New Roman" w:hAnsi="Times New Roman" w:cs="Times New Roman"/>
          <w:sz w:val="28"/>
          <w:szCs w:val="28"/>
          <w:lang w:eastAsia="ru-RU"/>
        </w:rPr>
        <w:t xml:space="preserve">Настоящий </w:t>
      </w:r>
      <w:r w:rsidR="00CF74DE" w:rsidRPr="003E4704">
        <w:rPr>
          <w:rFonts w:ascii="Times New Roman" w:eastAsia="Times New Roman" w:hAnsi="Times New Roman" w:cs="Times New Roman"/>
          <w:sz w:val="28"/>
          <w:szCs w:val="28"/>
          <w:lang w:eastAsia="ru-RU"/>
        </w:rPr>
        <w:t>доклад о правоприменительной практике конт</w:t>
      </w:r>
      <w:r w:rsidR="00C708DE" w:rsidRPr="003E4704">
        <w:rPr>
          <w:rFonts w:ascii="Times New Roman" w:eastAsia="Times New Roman" w:hAnsi="Times New Roman" w:cs="Times New Roman"/>
          <w:sz w:val="28"/>
          <w:szCs w:val="28"/>
          <w:lang w:eastAsia="ru-RU"/>
        </w:rPr>
        <w:t xml:space="preserve">рольно-надзорной деятельности </w:t>
      </w:r>
      <w:r w:rsidR="003E4D84" w:rsidRPr="003E4704">
        <w:rPr>
          <w:rFonts w:ascii="Times New Roman" w:eastAsia="Times New Roman" w:hAnsi="Times New Roman" w:cs="Times New Roman"/>
          <w:sz w:val="28"/>
          <w:szCs w:val="28"/>
          <w:lang w:eastAsia="ru-RU"/>
        </w:rPr>
        <w:t>в Северо-Западном управлении</w:t>
      </w:r>
      <w:r w:rsidR="00C708DE" w:rsidRPr="003E4704">
        <w:rPr>
          <w:rFonts w:ascii="Times New Roman" w:eastAsia="Times New Roman" w:hAnsi="Times New Roman" w:cs="Times New Roman"/>
          <w:sz w:val="28"/>
          <w:szCs w:val="28"/>
          <w:lang w:eastAsia="ru-RU"/>
        </w:rPr>
        <w:t xml:space="preserve"> Федеральной службы</w:t>
      </w:r>
      <w:r w:rsidR="00CF74DE" w:rsidRPr="003E4704">
        <w:rPr>
          <w:rFonts w:ascii="Times New Roman" w:eastAsia="Times New Roman" w:hAnsi="Times New Roman" w:cs="Times New Roman"/>
          <w:sz w:val="28"/>
          <w:szCs w:val="28"/>
          <w:lang w:eastAsia="ru-RU"/>
        </w:rPr>
        <w:t xml:space="preserve"> по </w:t>
      </w:r>
      <w:proofErr w:type="gramStart"/>
      <w:r w:rsidR="00CF74DE" w:rsidRPr="003E4704">
        <w:rPr>
          <w:rFonts w:ascii="Times New Roman" w:eastAsia="Times New Roman" w:hAnsi="Times New Roman" w:cs="Times New Roman"/>
          <w:sz w:val="28"/>
          <w:szCs w:val="28"/>
          <w:lang w:eastAsia="ru-RU"/>
        </w:rPr>
        <w:t>экологическому</w:t>
      </w:r>
      <w:proofErr w:type="gramEnd"/>
      <w:r w:rsidR="00CF74DE" w:rsidRPr="003E4704">
        <w:rPr>
          <w:rFonts w:ascii="Times New Roman" w:eastAsia="Times New Roman" w:hAnsi="Times New Roman" w:cs="Times New Roman"/>
          <w:sz w:val="28"/>
          <w:szCs w:val="28"/>
          <w:lang w:eastAsia="ru-RU"/>
        </w:rPr>
        <w:t>, технологическому и атомному надзору</w:t>
      </w:r>
      <w:r w:rsidR="0028316A" w:rsidRPr="003E4704">
        <w:rPr>
          <w:rFonts w:ascii="Times New Roman" w:eastAsia="Times New Roman" w:hAnsi="Times New Roman" w:cs="Times New Roman"/>
          <w:sz w:val="28"/>
          <w:szCs w:val="28"/>
          <w:lang w:eastAsia="ru-RU"/>
        </w:rPr>
        <w:t xml:space="preserve"> (далее – Управление) </w:t>
      </w:r>
      <w:r w:rsidR="00CF74DE" w:rsidRPr="003E4704">
        <w:rPr>
          <w:rFonts w:ascii="Times New Roman" w:eastAsia="Times New Roman" w:hAnsi="Times New Roman" w:cs="Times New Roman"/>
          <w:sz w:val="28"/>
          <w:szCs w:val="28"/>
          <w:lang w:eastAsia="ru-RU"/>
        </w:rPr>
        <w:t xml:space="preserve">при осуществлении федерального государственного надзора </w:t>
      </w:r>
      <w:r w:rsidR="00C708DE" w:rsidRPr="003E4704">
        <w:rPr>
          <w:rFonts w:ascii="Times New Roman" w:eastAsia="Times New Roman" w:hAnsi="Times New Roman" w:cs="Times New Roman"/>
          <w:sz w:val="28"/>
          <w:szCs w:val="28"/>
          <w:lang w:eastAsia="ru-RU"/>
        </w:rPr>
        <w:t>за 201</w:t>
      </w:r>
      <w:r w:rsidR="003069F9" w:rsidRPr="003E4704">
        <w:rPr>
          <w:rFonts w:ascii="Times New Roman" w:eastAsia="Times New Roman" w:hAnsi="Times New Roman" w:cs="Times New Roman"/>
          <w:sz w:val="28"/>
          <w:szCs w:val="28"/>
          <w:lang w:eastAsia="ru-RU"/>
        </w:rPr>
        <w:t>9</w:t>
      </w:r>
      <w:r w:rsidR="00CF74DE" w:rsidRPr="003E4704">
        <w:rPr>
          <w:rFonts w:ascii="Times New Roman" w:eastAsia="Times New Roman" w:hAnsi="Times New Roman" w:cs="Times New Roman"/>
          <w:sz w:val="28"/>
          <w:szCs w:val="28"/>
          <w:lang w:eastAsia="ru-RU"/>
        </w:rPr>
        <w:t xml:space="preserve"> год</w:t>
      </w:r>
      <w:r w:rsidR="009C733E">
        <w:rPr>
          <w:rFonts w:ascii="Times New Roman" w:eastAsia="Times New Roman" w:hAnsi="Times New Roman" w:cs="Times New Roman"/>
          <w:sz w:val="28"/>
          <w:szCs w:val="28"/>
          <w:lang w:eastAsia="ru-RU"/>
        </w:rPr>
        <w:t xml:space="preserve"> </w:t>
      </w:r>
      <w:r w:rsidR="00CF74DE" w:rsidRPr="003E4704">
        <w:rPr>
          <w:rFonts w:ascii="Times New Roman" w:eastAsia="Times New Roman" w:hAnsi="Times New Roman" w:cs="Times New Roman"/>
          <w:sz w:val="28"/>
          <w:szCs w:val="28"/>
          <w:lang w:eastAsia="ru-RU"/>
        </w:rPr>
        <w:t>сформирован</w:t>
      </w:r>
      <w:r w:rsidR="009C733E">
        <w:rPr>
          <w:rFonts w:ascii="Times New Roman" w:eastAsia="Times New Roman" w:hAnsi="Times New Roman" w:cs="Times New Roman"/>
          <w:sz w:val="28"/>
          <w:szCs w:val="28"/>
          <w:lang w:eastAsia="ru-RU"/>
        </w:rPr>
        <w:t xml:space="preserve"> </w:t>
      </w:r>
      <w:r w:rsidR="00C708DE" w:rsidRPr="003E4704">
        <w:rPr>
          <w:rFonts w:ascii="Times New Roman" w:eastAsia="Times New Roman" w:hAnsi="Times New Roman" w:cs="Times New Roman"/>
          <w:sz w:val="28"/>
          <w:szCs w:val="28"/>
          <w:lang w:eastAsia="ru-RU"/>
        </w:rPr>
        <w:t xml:space="preserve">на основе проведенного </w:t>
      </w:r>
      <w:r w:rsidR="004565A3" w:rsidRPr="003E4704">
        <w:rPr>
          <w:rFonts w:ascii="Times New Roman" w:eastAsia="Times New Roman" w:hAnsi="Times New Roman" w:cs="Times New Roman"/>
          <w:sz w:val="28"/>
          <w:szCs w:val="28"/>
          <w:lang w:eastAsia="ru-RU"/>
        </w:rPr>
        <w:t xml:space="preserve">обобщения и </w:t>
      </w:r>
      <w:r w:rsidR="00C708DE" w:rsidRPr="003E4704">
        <w:rPr>
          <w:rFonts w:ascii="Times New Roman" w:eastAsia="Times New Roman" w:hAnsi="Times New Roman" w:cs="Times New Roman"/>
          <w:sz w:val="28"/>
          <w:szCs w:val="28"/>
          <w:lang w:eastAsia="ru-RU"/>
        </w:rPr>
        <w:t xml:space="preserve">анализа правоприменительной практики </w:t>
      </w:r>
      <w:r w:rsidR="00877057" w:rsidRPr="00877057">
        <w:rPr>
          <w:rFonts w:ascii="Times New Roman" w:eastAsia="Times New Roman" w:hAnsi="Times New Roman" w:cs="Times New Roman"/>
          <w:sz w:val="28"/>
          <w:szCs w:val="28"/>
          <w:lang w:eastAsia="ru-RU"/>
        </w:rPr>
        <w:t xml:space="preserve">в I, II, III и IV кварталах </w:t>
      </w:r>
      <w:r w:rsidR="0021104F" w:rsidRPr="003E4704">
        <w:rPr>
          <w:rFonts w:ascii="Times New Roman" w:eastAsia="Times New Roman" w:hAnsi="Times New Roman" w:cs="Times New Roman"/>
          <w:sz w:val="28"/>
          <w:szCs w:val="28"/>
          <w:lang w:eastAsia="ru-RU"/>
        </w:rPr>
        <w:t>названного</w:t>
      </w:r>
      <w:r w:rsidR="00C708DE" w:rsidRPr="003E4704">
        <w:rPr>
          <w:rFonts w:ascii="Times New Roman" w:eastAsia="Times New Roman" w:hAnsi="Times New Roman" w:cs="Times New Roman"/>
          <w:sz w:val="28"/>
          <w:szCs w:val="28"/>
          <w:lang w:eastAsia="ru-RU"/>
        </w:rPr>
        <w:t xml:space="preserve"> года</w:t>
      </w:r>
      <w:r w:rsidRPr="003E4704">
        <w:rPr>
          <w:rFonts w:ascii="Times New Roman" w:eastAsia="Times New Roman" w:hAnsi="Times New Roman" w:cs="Times New Roman"/>
          <w:sz w:val="28"/>
          <w:szCs w:val="28"/>
          <w:lang w:eastAsia="ru-RU"/>
        </w:rPr>
        <w:t>.</w:t>
      </w:r>
    </w:p>
    <w:p w:rsidR="0028316A" w:rsidRPr="003E4704" w:rsidRDefault="00FA7506" w:rsidP="00B31126">
      <w:pPr>
        <w:spacing w:after="0"/>
        <w:ind w:firstLine="680"/>
        <w:jc w:val="both"/>
        <w:rPr>
          <w:rFonts w:ascii="Times New Roman" w:eastAsia="Times New Roman" w:hAnsi="Times New Roman" w:cs="Times New Roman"/>
          <w:sz w:val="28"/>
          <w:szCs w:val="28"/>
          <w:lang w:eastAsia="ru-RU"/>
        </w:rPr>
      </w:pPr>
      <w:r w:rsidRPr="003E4704">
        <w:rPr>
          <w:rFonts w:ascii="Times New Roman" w:eastAsia="Times New Roman" w:hAnsi="Times New Roman" w:cs="Times New Roman"/>
          <w:sz w:val="28"/>
          <w:szCs w:val="28"/>
          <w:lang w:eastAsia="ru-RU"/>
        </w:rPr>
        <w:t>Обобщение и анализ правоприменительной практики контрольно-надзорной деятельности в Управлении осуществляется по следующим направлениям федерального государственного контроля (надзора):</w:t>
      </w:r>
    </w:p>
    <w:p w:rsidR="008844F6" w:rsidRPr="003E4704" w:rsidRDefault="00FA7506" w:rsidP="00B31126">
      <w:pPr>
        <w:pStyle w:val="a4"/>
        <w:numPr>
          <w:ilvl w:val="0"/>
          <w:numId w:val="15"/>
        </w:numPr>
        <w:spacing w:after="0"/>
        <w:ind w:left="0" w:firstLine="709"/>
        <w:jc w:val="both"/>
        <w:rPr>
          <w:rFonts w:ascii="Times New Roman" w:eastAsia="Times New Roman" w:hAnsi="Times New Roman" w:cs="Times New Roman"/>
          <w:sz w:val="28"/>
          <w:szCs w:val="28"/>
          <w:lang w:eastAsia="ru-RU"/>
        </w:rPr>
      </w:pPr>
      <w:r w:rsidRPr="003E4704">
        <w:rPr>
          <w:rFonts w:ascii="Times New Roman" w:eastAsia="Times New Roman" w:hAnsi="Times New Roman" w:cs="Times New Roman"/>
          <w:sz w:val="28"/>
          <w:szCs w:val="28"/>
          <w:lang w:eastAsia="ru-RU"/>
        </w:rPr>
        <w:t>федеральный государственный надзор в области промышленной безопасности;</w:t>
      </w:r>
    </w:p>
    <w:p w:rsidR="008844F6" w:rsidRPr="003E4704" w:rsidRDefault="00FA7506" w:rsidP="00B31126">
      <w:pPr>
        <w:pStyle w:val="a4"/>
        <w:numPr>
          <w:ilvl w:val="0"/>
          <w:numId w:val="15"/>
        </w:numPr>
        <w:spacing w:after="0"/>
        <w:ind w:left="0" w:firstLine="709"/>
        <w:jc w:val="both"/>
        <w:rPr>
          <w:rFonts w:ascii="Times New Roman" w:eastAsia="Times New Roman" w:hAnsi="Times New Roman" w:cs="Times New Roman"/>
          <w:sz w:val="28"/>
          <w:szCs w:val="28"/>
          <w:lang w:eastAsia="ru-RU"/>
        </w:rPr>
      </w:pPr>
      <w:r w:rsidRPr="003E4704">
        <w:rPr>
          <w:rFonts w:ascii="Times New Roman" w:eastAsia="Times New Roman" w:hAnsi="Times New Roman" w:cs="Times New Roman"/>
          <w:sz w:val="28"/>
          <w:szCs w:val="28"/>
          <w:lang w:eastAsia="ru-RU"/>
        </w:rPr>
        <w:t>федеральный государственный энергетический надзор и федеральный государственный контроль (надзор) за соблюдением требований законодательства об энергосбережении и о повышении энергетической эффективности;</w:t>
      </w:r>
    </w:p>
    <w:p w:rsidR="008844F6" w:rsidRPr="003E4704" w:rsidRDefault="00FA7506" w:rsidP="00B31126">
      <w:pPr>
        <w:pStyle w:val="a4"/>
        <w:numPr>
          <w:ilvl w:val="0"/>
          <w:numId w:val="15"/>
        </w:numPr>
        <w:spacing w:after="0"/>
        <w:ind w:left="0" w:firstLine="709"/>
        <w:jc w:val="both"/>
        <w:rPr>
          <w:rFonts w:ascii="Times New Roman" w:eastAsia="Times New Roman" w:hAnsi="Times New Roman" w:cs="Times New Roman"/>
          <w:sz w:val="28"/>
          <w:szCs w:val="28"/>
          <w:lang w:eastAsia="ru-RU"/>
        </w:rPr>
      </w:pPr>
      <w:r w:rsidRPr="003E4704">
        <w:rPr>
          <w:rFonts w:ascii="Times New Roman" w:eastAsia="Times New Roman" w:hAnsi="Times New Roman" w:cs="Times New Roman"/>
          <w:sz w:val="28"/>
          <w:szCs w:val="28"/>
          <w:lang w:eastAsia="ru-RU"/>
        </w:rPr>
        <w:t>федеральный государственный надзор в области безопасности гидротехнических сооружений;</w:t>
      </w:r>
    </w:p>
    <w:p w:rsidR="008844F6" w:rsidRPr="003E4704" w:rsidRDefault="00AA4B8B" w:rsidP="00B31126">
      <w:pPr>
        <w:pStyle w:val="a4"/>
        <w:numPr>
          <w:ilvl w:val="0"/>
          <w:numId w:val="15"/>
        </w:numPr>
        <w:spacing w:after="0"/>
        <w:ind w:left="0" w:firstLine="709"/>
        <w:jc w:val="both"/>
        <w:rPr>
          <w:rFonts w:ascii="Times New Roman" w:eastAsia="Times New Roman" w:hAnsi="Times New Roman" w:cs="Times New Roman"/>
          <w:sz w:val="28"/>
          <w:szCs w:val="28"/>
          <w:lang w:eastAsia="ru-RU"/>
        </w:rPr>
      </w:pPr>
      <w:r w:rsidRPr="003E4704">
        <w:rPr>
          <w:rFonts w:ascii="Times New Roman" w:eastAsia="Times New Roman" w:hAnsi="Times New Roman" w:cs="Times New Roman"/>
          <w:sz w:val="28"/>
          <w:szCs w:val="28"/>
          <w:lang w:eastAsia="ru-RU"/>
        </w:rPr>
        <w:t>федеральный государственный строительный надзор (за исключением вопросов федерального государственного строительного надзора в области использования атомной энергии);</w:t>
      </w:r>
    </w:p>
    <w:p w:rsidR="00AA4B8B" w:rsidRPr="003E4704" w:rsidRDefault="00AA4B8B" w:rsidP="00B31126">
      <w:pPr>
        <w:pStyle w:val="a4"/>
        <w:numPr>
          <w:ilvl w:val="0"/>
          <w:numId w:val="15"/>
        </w:numPr>
        <w:spacing w:after="0"/>
        <w:ind w:left="0" w:firstLine="709"/>
        <w:jc w:val="both"/>
        <w:rPr>
          <w:rFonts w:ascii="Times New Roman" w:eastAsia="Times New Roman" w:hAnsi="Times New Roman" w:cs="Times New Roman"/>
          <w:sz w:val="28"/>
          <w:szCs w:val="28"/>
          <w:lang w:eastAsia="ru-RU"/>
        </w:rPr>
      </w:pPr>
      <w:r w:rsidRPr="003E4704">
        <w:rPr>
          <w:rFonts w:ascii="Times New Roman" w:eastAsia="Times New Roman" w:hAnsi="Times New Roman" w:cs="Times New Roman"/>
          <w:sz w:val="28"/>
          <w:szCs w:val="28"/>
          <w:lang w:eastAsia="ru-RU"/>
        </w:rPr>
        <w:t>федеральный государственный надзор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w:t>
      </w:r>
      <w:r w:rsidR="00685A8C" w:rsidRPr="003E4704">
        <w:rPr>
          <w:rFonts w:ascii="Times New Roman" w:eastAsia="Times New Roman" w:hAnsi="Times New Roman" w:cs="Times New Roman"/>
          <w:sz w:val="28"/>
          <w:szCs w:val="28"/>
          <w:lang w:eastAsia="ru-RU"/>
        </w:rPr>
        <w:t>ктов капитального строительства.</w:t>
      </w:r>
    </w:p>
    <w:p w:rsidR="006169C6" w:rsidRPr="003E4704" w:rsidRDefault="006169C6" w:rsidP="00B31126">
      <w:pPr>
        <w:spacing w:after="0"/>
        <w:ind w:firstLine="680"/>
        <w:jc w:val="both"/>
        <w:rPr>
          <w:rFonts w:ascii="Times New Roman" w:eastAsia="Times New Roman" w:hAnsi="Times New Roman" w:cs="Times New Roman"/>
          <w:sz w:val="28"/>
          <w:szCs w:val="28"/>
          <w:lang w:eastAsia="ru-RU"/>
        </w:rPr>
      </w:pPr>
      <w:r w:rsidRPr="003E4704">
        <w:rPr>
          <w:rFonts w:ascii="Times New Roman" w:eastAsia="Times New Roman" w:hAnsi="Times New Roman" w:cs="Times New Roman"/>
          <w:sz w:val="28"/>
          <w:szCs w:val="28"/>
          <w:lang w:eastAsia="ru-RU"/>
        </w:rPr>
        <w:t xml:space="preserve">В качестве источников сведений для подготовки обзора правоприменительной практики </w:t>
      </w:r>
      <w:r w:rsidR="00AA4B8B" w:rsidRPr="003E4704">
        <w:rPr>
          <w:rFonts w:ascii="Times New Roman" w:eastAsia="Times New Roman" w:hAnsi="Times New Roman" w:cs="Times New Roman"/>
          <w:sz w:val="28"/>
          <w:szCs w:val="28"/>
          <w:lang w:eastAsia="ru-RU"/>
        </w:rPr>
        <w:t xml:space="preserve">были </w:t>
      </w:r>
      <w:r w:rsidRPr="003E4704">
        <w:rPr>
          <w:rFonts w:ascii="Times New Roman" w:eastAsia="Times New Roman" w:hAnsi="Times New Roman" w:cs="Times New Roman"/>
          <w:sz w:val="28"/>
          <w:szCs w:val="28"/>
          <w:lang w:eastAsia="ru-RU"/>
        </w:rPr>
        <w:t>использованы:</w:t>
      </w:r>
    </w:p>
    <w:p w:rsidR="008844F6" w:rsidRPr="003E4704" w:rsidRDefault="006169C6" w:rsidP="00B31126">
      <w:pPr>
        <w:pStyle w:val="a4"/>
        <w:numPr>
          <w:ilvl w:val="0"/>
          <w:numId w:val="15"/>
        </w:numPr>
        <w:spacing w:after="0"/>
        <w:ind w:left="0" w:firstLine="709"/>
        <w:jc w:val="both"/>
        <w:rPr>
          <w:rFonts w:ascii="Times New Roman" w:eastAsia="Times New Roman" w:hAnsi="Times New Roman" w:cs="Times New Roman"/>
          <w:sz w:val="28"/>
          <w:szCs w:val="28"/>
          <w:lang w:eastAsia="ru-RU"/>
        </w:rPr>
      </w:pPr>
      <w:r w:rsidRPr="003E4704">
        <w:rPr>
          <w:rFonts w:ascii="Times New Roman" w:eastAsia="Times New Roman" w:hAnsi="Times New Roman" w:cs="Times New Roman"/>
          <w:sz w:val="28"/>
          <w:szCs w:val="28"/>
          <w:lang w:eastAsia="ru-RU"/>
        </w:rPr>
        <w:t>результаты проверок</w:t>
      </w:r>
      <w:r w:rsidR="00525002" w:rsidRPr="003E4704">
        <w:rPr>
          <w:rFonts w:ascii="Times New Roman" w:eastAsia="Times New Roman" w:hAnsi="Times New Roman" w:cs="Times New Roman"/>
          <w:sz w:val="28"/>
          <w:szCs w:val="28"/>
          <w:lang w:eastAsia="ru-RU"/>
        </w:rPr>
        <w:t xml:space="preserve"> и иных мероприятий по контролю</w:t>
      </w:r>
      <w:r w:rsidRPr="003E4704">
        <w:rPr>
          <w:rFonts w:ascii="Times New Roman" w:eastAsia="Times New Roman" w:hAnsi="Times New Roman" w:cs="Times New Roman"/>
          <w:sz w:val="28"/>
          <w:szCs w:val="28"/>
          <w:lang w:eastAsia="ru-RU"/>
        </w:rPr>
        <w:t>;</w:t>
      </w:r>
    </w:p>
    <w:p w:rsidR="008844F6" w:rsidRPr="003E4704" w:rsidRDefault="006169C6" w:rsidP="00B31126">
      <w:pPr>
        <w:pStyle w:val="a4"/>
        <w:numPr>
          <w:ilvl w:val="0"/>
          <w:numId w:val="15"/>
        </w:numPr>
        <w:spacing w:after="0"/>
        <w:ind w:left="0" w:firstLine="709"/>
        <w:jc w:val="both"/>
        <w:rPr>
          <w:rFonts w:ascii="Times New Roman" w:eastAsia="Times New Roman" w:hAnsi="Times New Roman" w:cs="Times New Roman"/>
          <w:sz w:val="28"/>
          <w:szCs w:val="28"/>
          <w:lang w:eastAsia="ru-RU"/>
        </w:rPr>
      </w:pPr>
      <w:r w:rsidRPr="003E4704">
        <w:rPr>
          <w:rFonts w:ascii="Times New Roman" w:eastAsia="Times New Roman" w:hAnsi="Times New Roman" w:cs="Times New Roman"/>
          <w:sz w:val="28"/>
          <w:szCs w:val="28"/>
          <w:lang w:eastAsia="ru-RU"/>
        </w:rPr>
        <w:t xml:space="preserve">результаты обжалований действий и решений должностных лиц </w:t>
      </w:r>
      <w:r w:rsidR="001C2D13" w:rsidRPr="003E4704">
        <w:rPr>
          <w:rFonts w:ascii="Times New Roman" w:eastAsia="Times New Roman" w:hAnsi="Times New Roman" w:cs="Times New Roman"/>
          <w:sz w:val="28"/>
          <w:szCs w:val="28"/>
          <w:lang w:eastAsia="ru-RU"/>
        </w:rPr>
        <w:t xml:space="preserve">Управления </w:t>
      </w:r>
      <w:r w:rsidRPr="003E4704">
        <w:rPr>
          <w:rFonts w:ascii="Times New Roman" w:eastAsia="Times New Roman" w:hAnsi="Times New Roman" w:cs="Times New Roman"/>
          <w:sz w:val="28"/>
          <w:szCs w:val="28"/>
          <w:lang w:eastAsia="ru-RU"/>
        </w:rPr>
        <w:t>в административном порядке;</w:t>
      </w:r>
    </w:p>
    <w:p w:rsidR="008844F6" w:rsidRPr="003E4704" w:rsidRDefault="00E16491" w:rsidP="00B31126">
      <w:pPr>
        <w:pStyle w:val="a4"/>
        <w:numPr>
          <w:ilvl w:val="0"/>
          <w:numId w:val="15"/>
        </w:numPr>
        <w:spacing w:after="0"/>
        <w:ind w:left="0" w:firstLine="709"/>
        <w:jc w:val="both"/>
        <w:rPr>
          <w:rFonts w:ascii="Times New Roman" w:eastAsia="Times New Roman" w:hAnsi="Times New Roman" w:cs="Times New Roman"/>
          <w:sz w:val="28"/>
          <w:szCs w:val="28"/>
          <w:lang w:eastAsia="ru-RU"/>
        </w:rPr>
      </w:pPr>
      <w:r w:rsidRPr="003E4704">
        <w:rPr>
          <w:rFonts w:ascii="Times New Roman" w:eastAsia="Times New Roman" w:hAnsi="Times New Roman" w:cs="Times New Roman"/>
          <w:sz w:val="28"/>
          <w:szCs w:val="28"/>
          <w:lang w:eastAsia="ru-RU"/>
        </w:rPr>
        <w:t>р</w:t>
      </w:r>
      <w:r w:rsidR="006169C6" w:rsidRPr="003E4704">
        <w:rPr>
          <w:rFonts w:ascii="Times New Roman" w:eastAsia="Times New Roman" w:hAnsi="Times New Roman" w:cs="Times New Roman"/>
          <w:sz w:val="28"/>
          <w:szCs w:val="28"/>
          <w:lang w:eastAsia="ru-RU"/>
        </w:rPr>
        <w:t xml:space="preserve">езультаты обжалований действий и решений должностных лиц </w:t>
      </w:r>
      <w:r w:rsidR="001C2D13" w:rsidRPr="003E4704">
        <w:rPr>
          <w:rFonts w:ascii="Times New Roman" w:eastAsia="Times New Roman" w:hAnsi="Times New Roman" w:cs="Times New Roman"/>
          <w:sz w:val="28"/>
          <w:szCs w:val="28"/>
          <w:lang w:eastAsia="ru-RU"/>
        </w:rPr>
        <w:t xml:space="preserve">Управления </w:t>
      </w:r>
      <w:r w:rsidR="006169C6" w:rsidRPr="003E4704">
        <w:rPr>
          <w:rFonts w:ascii="Times New Roman" w:eastAsia="Times New Roman" w:hAnsi="Times New Roman" w:cs="Times New Roman"/>
          <w:sz w:val="28"/>
          <w:szCs w:val="28"/>
          <w:lang w:eastAsia="ru-RU"/>
        </w:rPr>
        <w:t>в судебном порядке и иные материалы судебной практики;</w:t>
      </w:r>
    </w:p>
    <w:p w:rsidR="008844F6" w:rsidRPr="003E4704" w:rsidRDefault="00E16491" w:rsidP="00A531CB">
      <w:pPr>
        <w:pStyle w:val="a4"/>
        <w:numPr>
          <w:ilvl w:val="0"/>
          <w:numId w:val="15"/>
        </w:numPr>
        <w:spacing w:after="0"/>
        <w:ind w:left="0" w:firstLine="709"/>
        <w:jc w:val="both"/>
        <w:rPr>
          <w:rFonts w:ascii="Times New Roman" w:eastAsia="Times New Roman" w:hAnsi="Times New Roman" w:cs="Times New Roman"/>
          <w:sz w:val="28"/>
          <w:szCs w:val="28"/>
          <w:lang w:eastAsia="ru-RU"/>
        </w:rPr>
      </w:pPr>
      <w:r w:rsidRPr="003E4704">
        <w:rPr>
          <w:rFonts w:ascii="Times New Roman" w:eastAsia="Times New Roman" w:hAnsi="Times New Roman" w:cs="Times New Roman"/>
          <w:sz w:val="28"/>
          <w:szCs w:val="28"/>
          <w:lang w:eastAsia="ru-RU"/>
        </w:rPr>
        <w:t>р</w:t>
      </w:r>
      <w:r w:rsidR="006169C6" w:rsidRPr="003E4704">
        <w:rPr>
          <w:rFonts w:ascii="Times New Roman" w:eastAsia="Times New Roman" w:hAnsi="Times New Roman" w:cs="Times New Roman"/>
          <w:sz w:val="28"/>
          <w:szCs w:val="28"/>
          <w:lang w:eastAsia="ru-RU"/>
        </w:rPr>
        <w:t xml:space="preserve">езультаты применения мер прокурорского реагирования по вопросам деятельности </w:t>
      </w:r>
      <w:r w:rsidR="00A531CB" w:rsidRPr="003E4704">
        <w:rPr>
          <w:rFonts w:ascii="Times New Roman" w:eastAsia="Times New Roman" w:hAnsi="Times New Roman" w:cs="Times New Roman"/>
          <w:sz w:val="28"/>
          <w:szCs w:val="28"/>
          <w:lang w:eastAsia="ru-RU"/>
        </w:rPr>
        <w:t xml:space="preserve">Федеральной службы по экологическому, технологическому и атомному надзору (далее – </w:t>
      </w:r>
      <w:proofErr w:type="spellStart"/>
      <w:r w:rsidR="00A531CB" w:rsidRPr="003E4704">
        <w:rPr>
          <w:rFonts w:ascii="Times New Roman" w:eastAsia="Times New Roman" w:hAnsi="Times New Roman" w:cs="Times New Roman"/>
          <w:sz w:val="28"/>
          <w:szCs w:val="28"/>
          <w:lang w:eastAsia="ru-RU"/>
        </w:rPr>
        <w:t>Ростехнадзор</w:t>
      </w:r>
      <w:proofErr w:type="spellEnd"/>
      <w:r w:rsidR="00A531CB" w:rsidRPr="003E4704">
        <w:rPr>
          <w:rFonts w:ascii="Times New Roman" w:eastAsia="Times New Roman" w:hAnsi="Times New Roman" w:cs="Times New Roman"/>
          <w:sz w:val="28"/>
          <w:szCs w:val="28"/>
          <w:lang w:eastAsia="ru-RU"/>
        </w:rPr>
        <w:t>)</w:t>
      </w:r>
      <w:r w:rsidR="006169C6" w:rsidRPr="003E4704">
        <w:rPr>
          <w:rFonts w:ascii="Times New Roman" w:eastAsia="Times New Roman" w:hAnsi="Times New Roman" w:cs="Times New Roman"/>
          <w:sz w:val="28"/>
          <w:szCs w:val="28"/>
          <w:lang w:eastAsia="ru-RU"/>
        </w:rPr>
        <w:t>;</w:t>
      </w:r>
    </w:p>
    <w:p w:rsidR="008844F6" w:rsidRPr="003E4704" w:rsidRDefault="006169C6" w:rsidP="00B31126">
      <w:pPr>
        <w:pStyle w:val="a4"/>
        <w:numPr>
          <w:ilvl w:val="0"/>
          <w:numId w:val="15"/>
        </w:numPr>
        <w:spacing w:after="0"/>
        <w:ind w:left="0" w:firstLine="709"/>
        <w:jc w:val="both"/>
        <w:rPr>
          <w:rFonts w:ascii="Times New Roman" w:eastAsia="Times New Roman" w:hAnsi="Times New Roman" w:cs="Times New Roman"/>
          <w:sz w:val="28"/>
          <w:szCs w:val="28"/>
          <w:lang w:eastAsia="ru-RU"/>
        </w:rPr>
      </w:pPr>
      <w:r w:rsidRPr="003E4704">
        <w:rPr>
          <w:rFonts w:ascii="Times New Roman" w:eastAsia="Times New Roman" w:hAnsi="Times New Roman" w:cs="Times New Roman"/>
          <w:sz w:val="28"/>
          <w:szCs w:val="28"/>
          <w:lang w:eastAsia="ru-RU"/>
        </w:rPr>
        <w:t xml:space="preserve">результаты рассмотрения заявлений и обращений граждан, в том числе содержащих сведения о нарушении обязательных требований, </w:t>
      </w:r>
      <w:r w:rsidRPr="003E4704">
        <w:rPr>
          <w:rFonts w:ascii="Times New Roman" w:eastAsia="Times New Roman" w:hAnsi="Times New Roman" w:cs="Times New Roman"/>
          <w:sz w:val="28"/>
          <w:szCs w:val="28"/>
          <w:lang w:eastAsia="ru-RU"/>
        </w:rPr>
        <w:lastRenderedPageBreak/>
        <w:t>причинении вреда или об угрозе причинения вреда охраняемым законом ценностям;</w:t>
      </w:r>
    </w:p>
    <w:p w:rsidR="008844F6" w:rsidRPr="003E4704" w:rsidRDefault="006169C6" w:rsidP="00B31126">
      <w:pPr>
        <w:pStyle w:val="a4"/>
        <w:numPr>
          <w:ilvl w:val="0"/>
          <w:numId w:val="15"/>
        </w:numPr>
        <w:spacing w:after="0"/>
        <w:ind w:left="0" w:firstLine="709"/>
        <w:jc w:val="both"/>
        <w:rPr>
          <w:rFonts w:ascii="Times New Roman" w:eastAsia="Times New Roman" w:hAnsi="Times New Roman" w:cs="Times New Roman"/>
          <w:sz w:val="28"/>
          <w:szCs w:val="28"/>
          <w:lang w:eastAsia="ru-RU"/>
        </w:rPr>
      </w:pPr>
      <w:r w:rsidRPr="003E4704">
        <w:rPr>
          <w:rFonts w:ascii="Times New Roman" w:eastAsia="Times New Roman" w:hAnsi="Times New Roman" w:cs="Times New Roman"/>
          <w:sz w:val="28"/>
          <w:szCs w:val="28"/>
          <w:lang w:eastAsia="ru-RU"/>
        </w:rPr>
        <w:t>результаты опросов, в том числе проводимых в сети Интернет, подконтрольных субъектов на предмет выявления случаев нарушения обязательных требований, причинения вреда охраняемым законом ценностям, а также избыточной административной нагрузки на бизнес;</w:t>
      </w:r>
    </w:p>
    <w:p w:rsidR="008844F6" w:rsidRPr="003E4704" w:rsidRDefault="007B4E76" w:rsidP="00B31126">
      <w:pPr>
        <w:pStyle w:val="a4"/>
        <w:numPr>
          <w:ilvl w:val="0"/>
          <w:numId w:val="15"/>
        </w:numPr>
        <w:spacing w:after="0"/>
        <w:ind w:left="0" w:firstLine="709"/>
        <w:jc w:val="both"/>
        <w:rPr>
          <w:rFonts w:ascii="Times New Roman" w:eastAsia="Times New Roman" w:hAnsi="Times New Roman" w:cs="Times New Roman"/>
          <w:sz w:val="28"/>
          <w:szCs w:val="28"/>
          <w:lang w:eastAsia="ru-RU"/>
        </w:rPr>
      </w:pPr>
      <w:r w:rsidRPr="003E4704">
        <w:rPr>
          <w:rFonts w:ascii="Times New Roman" w:eastAsia="Times New Roman" w:hAnsi="Times New Roman" w:cs="Times New Roman"/>
          <w:sz w:val="28"/>
          <w:szCs w:val="28"/>
          <w:lang w:eastAsia="ru-RU"/>
        </w:rPr>
        <w:t>результаты составления и рассмотрения протоколов об административных правонарушениях, административных расследованиях, постановлений о назначении административного наказания или о прекращении производства по делу об административном правонарушении;</w:t>
      </w:r>
    </w:p>
    <w:p w:rsidR="008844F6" w:rsidRPr="003E4704" w:rsidRDefault="007B4E76" w:rsidP="00B31126">
      <w:pPr>
        <w:pStyle w:val="a4"/>
        <w:numPr>
          <w:ilvl w:val="0"/>
          <w:numId w:val="15"/>
        </w:numPr>
        <w:spacing w:after="0"/>
        <w:ind w:left="0" w:firstLine="709"/>
        <w:jc w:val="both"/>
        <w:rPr>
          <w:rFonts w:ascii="Times New Roman" w:eastAsia="Times New Roman" w:hAnsi="Times New Roman" w:cs="Times New Roman"/>
          <w:sz w:val="28"/>
          <w:szCs w:val="28"/>
          <w:lang w:eastAsia="ru-RU"/>
        </w:rPr>
      </w:pPr>
      <w:r w:rsidRPr="003E4704">
        <w:rPr>
          <w:rFonts w:ascii="Times New Roman" w:eastAsia="Times New Roman" w:hAnsi="Times New Roman" w:cs="Times New Roman"/>
          <w:sz w:val="28"/>
          <w:szCs w:val="28"/>
          <w:lang w:eastAsia="ru-RU"/>
        </w:rPr>
        <w:t xml:space="preserve">разъяснения, даваемые </w:t>
      </w:r>
      <w:proofErr w:type="spellStart"/>
      <w:r w:rsidRPr="003E4704">
        <w:rPr>
          <w:rFonts w:ascii="Times New Roman" w:eastAsia="Times New Roman" w:hAnsi="Times New Roman" w:cs="Times New Roman"/>
          <w:sz w:val="28"/>
          <w:szCs w:val="28"/>
          <w:lang w:eastAsia="ru-RU"/>
        </w:rPr>
        <w:t>Ростехнадзором</w:t>
      </w:r>
      <w:proofErr w:type="spellEnd"/>
      <w:r w:rsidRPr="003E4704">
        <w:rPr>
          <w:rFonts w:ascii="Times New Roman" w:eastAsia="Times New Roman" w:hAnsi="Times New Roman" w:cs="Times New Roman"/>
          <w:sz w:val="28"/>
          <w:szCs w:val="28"/>
          <w:lang w:eastAsia="ru-RU"/>
        </w:rPr>
        <w:t xml:space="preserve"> по вопросам применения законодательства Российской Федерации в области организации и осуществления государственного контроля (надзора), соблюдения обязательных требований;</w:t>
      </w:r>
    </w:p>
    <w:p w:rsidR="00AA4B8B" w:rsidRPr="003E4704" w:rsidRDefault="007B4E76" w:rsidP="00B31126">
      <w:pPr>
        <w:pStyle w:val="a4"/>
        <w:numPr>
          <w:ilvl w:val="0"/>
          <w:numId w:val="15"/>
        </w:numPr>
        <w:spacing w:after="0"/>
        <w:ind w:left="0" w:firstLine="709"/>
        <w:jc w:val="both"/>
        <w:rPr>
          <w:rFonts w:ascii="Times New Roman" w:eastAsia="Times New Roman" w:hAnsi="Times New Roman" w:cs="Times New Roman"/>
          <w:sz w:val="28"/>
          <w:szCs w:val="28"/>
          <w:lang w:eastAsia="ru-RU"/>
        </w:rPr>
      </w:pPr>
      <w:r w:rsidRPr="003E4704">
        <w:rPr>
          <w:rFonts w:ascii="Times New Roman" w:eastAsia="Times New Roman" w:hAnsi="Times New Roman" w:cs="Times New Roman"/>
          <w:sz w:val="28"/>
          <w:szCs w:val="28"/>
          <w:lang w:eastAsia="ru-RU"/>
        </w:rPr>
        <w:t xml:space="preserve">разъяснения, полученные </w:t>
      </w:r>
      <w:proofErr w:type="spellStart"/>
      <w:r w:rsidRPr="003E4704">
        <w:rPr>
          <w:rFonts w:ascii="Times New Roman" w:eastAsia="Times New Roman" w:hAnsi="Times New Roman" w:cs="Times New Roman"/>
          <w:sz w:val="28"/>
          <w:szCs w:val="28"/>
          <w:lang w:eastAsia="ru-RU"/>
        </w:rPr>
        <w:t>Ростехнадзором</w:t>
      </w:r>
      <w:proofErr w:type="spellEnd"/>
      <w:r w:rsidRPr="003E4704">
        <w:rPr>
          <w:rFonts w:ascii="Times New Roman" w:eastAsia="Times New Roman" w:hAnsi="Times New Roman" w:cs="Times New Roman"/>
          <w:sz w:val="28"/>
          <w:szCs w:val="28"/>
          <w:lang w:eastAsia="ru-RU"/>
        </w:rPr>
        <w:t xml:space="preserve"> от органов прокуратуры, иных государственных органов по вопросам, связанным с осуществлением контрольно-надзорной деятельности.</w:t>
      </w:r>
    </w:p>
    <w:p w:rsidR="00AA4B8B" w:rsidRPr="003E4704" w:rsidRDefault="00AA4B8B" w:rsidP="00B31126">
      <w:pPr>
        <w:spacing w:after="0"/>
        <w:ind w:firstLine="680"/>
        <w:jc w:val="both"/>
        <w:rPr>
          <w:rFonts w:ascii="Times New Roman" w:eastAsia="Times New Roman" w:hAnsi="Times New Roman" w:cs="Times New Roman"/>
          <w:sz w:val="28"/>
          <w:szCs w:val="28"/>
          <w:lang w:eastAsia="ru-RU"/>
        </w:rPr>
      </w:pPr>
      <w:proofErr w:type="gramStart"/>
      <w:r w:rsidRPr="003E4704">
        <w:rPr>
          <w:rFonts w:ascii="Times New Roman" w:eastAsia="Times New Roman" w:hAnsi="Times New Roman" w:cs="Times New Roman"/>
          <w:sz w:val="28"/>
          <w:szCs w:val="28"/>
          <w:lang w:eastAsia="ru-RU"/>
        </w:rPr>
        <w:t xml:space="preserve">В соответствии с Положением о Федеральной службе по экологическому, технологическому и атомному надзору, утвержденным постановлением Правительства Российской Федерации от 30.07.2004 № 401, Положением о Северо-Западном управлении Федеральной службы по экологическому, технологическому и атомному надзору, утвержденным приказом </w:t>
      </w:r>
      <w:proofErr w:type="spellStart"/>
      <w:r w:rsidR="00B92DD0" w:rsidRPr="003E4704">
        <w:rPr>
          <w:rFonts w:ascii="Times New Roman" w:eastAsia="Times New Roman" w:hAnsi="Times New Roman" w:cs="Times New Roman"/>
          <w:sz w:val="28"/>
          <w:szCs w:val="28"/>
          <w:lang w:eastAsia="ru-RU"/>
        </w:rPr>
        <w:t>Ростехнадзора</w:t>
      </w:r>
      <w:proofErr w:type="spellEnd"/>
      <w:r w:rsidRPr="003E4704">
        <w:rPr>
          <w:rFonts w:ascii="Times New Roman" w:eastAsia="Times New Roman" w:hAnsi="Times New Roman" w:cs="Times New Roman"/>
          <w:sz w:val="28"/>
          <w:szCs w:val="28"/>
          <w:lang w:eastAsia="ru-RU"/>
        </w:rPr>
        <w:t xml:space="preserve"> от </w:t>
      </w:r>
      <w:r w:rsidR="00A72824" w:rsidRPr="003E4704">
        <w:rPr>
          <w:rFonts w:ascii="Times New Roman" w:eastAsia="Times New Roman" w:hAnsi="Times New Roman" w:cs="Times New Roman"/>
          <w:sz w:val="28"/>
          <w:szCs w:val="28"/>
          <w:lang w:eastAsia="ru-RU"/>
        </w:rPr>
        <w:t>14.11.2018 № 559</w:t>
      </w:r>
      <w:r w:rsidRPr="003E4704">
        <w:rPr>
          <w:rFonts w:ascii="Times New Roman" w:eastAsia="Times New Roman" w:hAnsi="Times New Roman" w:cs="Times New Roman"/>
          <w:sz w:val="28"/>
          <w:szCs w:val="28"/>
          <w:lang w:eastAsia="ru-RU"/>
        </w:rPr>
        <w:t xml:space="preserve">, Управление является территориальным органом межрегионального уровня, осуществляющим функции </w:t>
      </w:r>
      <w:proofErr w:type="spellStart"/>
      <w:r w:rsidRPr="003E4704">
        <w:rPr>
          <w:rFonts w:ascii="Times New Roman" w:eastAsia="Times New Roman" w:hAnsi="Times New Roman" w:cs="Times New Roman"/>
          <w:sz w:val="28"/>
          <w:szCs w:val="28"/>
          <w:lang w:eastAsia="ru-RU"/>
        </w:rPr>
        <w:t>Ростехнадзора</w:t>
      </w:r>
      <w:proofErr w:type="spellEnd"/>
      <w:r w:rsidRPr="003E4704">
        <w:rPr>
          <w:rFonts w:ascii="Times New Roman" w:eastAsia="Times New Roman" w:hAnsi="Times New Roman" w:cs="Times New Roman"/>
          <w:sz w:val="28"/>
          <w:szCs w:val="28"/>
          <w:lang w:eastAsia="ru-RU"/>
        </w:rPr>
        <w:t xml:space="preserve"> в установленной сфере деятельности на территории </w:t>
      </w:r>
      <w:r w:rsidR="00A72824" w:rsidRPr="003E4704">
        <w:rPr>
          <w:rFonts w:ascii="Times New Roman" w:eastAsia="Times New Roman" w:hAnsi="Times New Roman" w:cs="Times New Roman"/>
          <w:sz w:val="28"/>
          <w:szCs w:val="28"/>
          <w:lang w:eastAsia="ru-RU"/>
        </w:rPr>
        <w:t>Республики Карелия, Архангельской, Вологодской, Калининградской, Ленинградской</w:t>
      </w:r>
      <w:proofErr w:type="gramEnd"/>
      <w:r w:rsidR="00A72824" w:rsidRPr="003E4704">
        <w:rPr>
          <w:rFonts w:ascii="Times New Roman" w:eastAsia="Times New Roman" w:hAnsi="Times New Roman" w:cs="Times New Roman"/>
          <w:sz w:val="28"/>
          <w:szCs w:val="28"/>
          <w:lang w:eastAsia="ru-RU"/>
        </w:rPr>
        <w:t xml:space="preserve">, Мурманской, Новгородской и Псковской областей, города Санкт-Петербурга, </w:t>
      </w:r>
      <w:proofErr w:type="gramStart"/>
      <w:r w:rsidR="00A72824" w:rsidRPr="003E4704">
        <w:rPr>
          <w:rFonts w:ascii="Times New Roman" w:eastAsia="Times New Roman" w:hAnsi="Times New Roman" w:cs="Times New Roman"/>
          <w:sz w:val="28"/>
          <w:szCs w:val="28"/>
          <w:lang w:eastAsia="ru-RU"/>
        </w:rPr>
        <w:t>острове</w:t>
      </w:r>
      <w:proofErr w:type="gramEnd"/>
      <w:r w:rsidR="00A72824" w:rsidRPr="003E4704">
        <w:rPr>
          <w:rFonts w:ascii="Times New Roman" w:eastAsia="Times New Roman" w:hAnsi="Times New Roman" w:cs="Times New Roman"/>
          <w:sz w:val="28"/>
          <w:szCs w:val="28"/>
          <w:lang w:eastAsia="ru-RU"/>
        </w:rPr>
        <w:t xml:space="preserve"> Колгуев (Ненецкий автономный округ) и шельфе морей Арктической зоны Российской Федерации.</w:t>
      </w:r>
    </w:p>
    <w:p w:rsidR="00AF3EA3" w:rsidRPr="003E4704" w:rsidRDefault="00AF3EA3" w:rsidP="00B31126">
      <w:pPr>
        <w:spacing w:after="0"/>
        <w:ind w:firstLine="680"/>
        <w:jc w:val="both"/>
        <w:rPr>
          <w:rFonts w:ascii="Times New Roman" w:eastAsia="Times New Roman" w:hAnsi="Times New Roman" w:cs="Times New Roman"/>
          <w:sz w:val="28"/>
          <w:szCs w:val="28"/>
          <w:lang w:eastAsia="ru-RU"/>
        </w:rPr>
      </w:pPr>
      <w:r w:rsidRPr="003E4704">
        <w:rPr>
          <w:rFonts w:ascii="Times New Roman" w:eastAsia="Times New Roman" w:hAnsi="Times New Roman" w:cs="Times New Roman"/>
          <w:sz w:val="28"/>
          <w:szCs w:val="28"/>
          <w:lang w:eastAsia="ru-RU"/>
        </w:rPr>
        <w:t>Приказом</w:t>
      </w:r>
      <w:r w:rsidR="00E87485">
        <w:rPr>
          <w:rFonts w:ascii="Times New Roman" w:eastAsia="Times New Roman" w:hAnsi="Times New Roman" w:cs="Times New Roman"/>
          <w:sz w:val="28"/>
          <w:szCs w:val="28"/>
          <w:lang w:eastAsia="ru-RU"/>
        </w:rPr>
        <w:t xml:space="preserve"> </w:t>
      </w:r>
      <w:proofErr w:type="spellStart"/>
      <w:r w:rsidRPr="003E4704">
        <w:rPr>
          <w:rFonts w:ascii="Times New Roman" w:eastAsia="Times New Roman" w:hAnsi="Times New Roman" w:cs="Times New Roman"/>
          <w:sz w:val="28"/>
          <w:szCs w:val="28"/>
          <w:lang w:eastAsia="ru-RU"/>
        </w:rPr>
        <w:t>Ростехнадзора</w:t>
      </w:r>
      <w:proofErr w:type="spellEnd"/>
      <w:r w:rsidRPr="003E4704">
        <w:rPr>
          <w:rFonts w:ascii="Times New Roman" w:eastAsia="Times New Roman" w:hAnsi="Times New Roman" w:cs="Times New Roman"/>
          <w:sz w:val="28"/>
          <w:szCs w:val="28"/>
          <w:lang w:eastAsia="ru-RU"/>
        </w:rPr>
        <w:t xml:space="preserve"> от 17.10.2016 № 421 утвержден перечень правовых актов, содержащих обязательные требования, соблюдение которых оценивается при проведении мероприятий по контролю в рамках осуществления видов  государственного контроля (надзора), отнесенных к компетенции </w:t>
      </w:r>
      <w:proofErr w:type="spellStart"/>
      <w:r w:rsidRPr="003E4704">
        <w:rPr>
          <w:rFonts w:ascii="Times New Roman" w:eastAsia="Times New Roman" w:hAnsi="Times New Roman" w:cs="Times New Roman"/>
          <w:sz w:val="28"/>
          <w:szCs w:val="28"/>
          <w:lang w:eastAsia="ru-RU"/>
        </w:rPr>
        <w:t>Ростехнадзора</w:t>
      </w:r>
      <w:proofErr w:type="spellEnd"/>
      <w:r w:rsidRPr="003E4704">
        <w:rPr>
          <w:rFonts w:ascii="Times New Roman" w:eastAsia="Times New Roman" w:hAnsi="Times New Roman" w:cs="Times New Roman"/>
          <w:sz w:val="28"/>
          <w:szCs w:val="28"/>
          <w:lang w:eastAsia="ru-RU"/>
        </w:rPr>
        <w:t>.</w:t>
      </w:r>
    </w:p>
    <w:p w:rsidR="00AA4B8B" w:rsidRPr="003E4704" w:rsidRDefault="00C07ED6" w:rsidP="00B31126">
      <w:pPr>
        <w:spacing w:after="0"/>
        <w:ind w:firstLine="680"/>
        <w:jc w:val="both"/>
        <w:rPr>
          <w:rFonts w:ascii="Times New Roman" w:eastAsia="Times New Roman" w:hAnsi="Times New Roman" w:cs="Times New Roman"/>
          <w:sz w:val="28"/>
          <w:szCs w:val="28"/>
          <w:lang w:eastAsia="ru-RU"/>
        </w:rPr>
      </w:pPr>
      <w:r w:rsidRPr="003E4704">
        <w:rPr>
          <w:rFonts w:ascii="Times New Roman" w:eastAsia="Times New Roman" w:hAnsi="Times New Roman" w:cs="Times New Roman"/>
          <w:sz w:val="28"/>
          <w:szCs w:val="28"/>
          <w:lang w:eastAsia="ru-RU"/>
        </w:rPr>
        <w:t>В данный перечень включены следующие</w:t>
      </w:r>
      <w:r w:rsidR="004A0256">
        <w:rPr>
          <w:rFonts w:ascii="Times New Roman" w:eastAsia="Times New Roman" w:hAnsi="Times New Roman" w:cs="Times New Roman"/>
          <w:sz w:val="28"/>
          <w:szCs w:val="28"/>
          <w:lang w:eastAsia="ru-RU"/>
        </w:rPr>
        <w:t xml:space="preserve"> </w:t>
      </w:r>
      <w:r w:rsidRPr="003E4704">
        <w:rPr>
          <w:rFonts w:ascii="Times New Roman" w:eastAsia="Times New Roman" w:hAnsi="Times New Roman" w:cs="Times New Roman"/>
          <w:sz w:val="28"/>
          <w:szCs w:val="28"/>
          <w:lang w:eastAsia="ru-RU"/>
        </w:rPr>
        <w:t>правовые акты</w:t>
      </w:r>
      <w:r w:rsidR="00B17690" w:rsidRPr="003E4704">
        <w:rPr>
          <w:rFonts w:ascii="Times New Roman" w:eastAsia="Times New Roman" w:hAnsi="Times New Roman" w:cs="Times New Roman"/>
          <w:sz w:val="28"/>
          <w:szCs w:val="28"/>
          <w:lang w:eastAsia="ru-RU"/>
        </w:rPr>
        <w:t>:</w:t>
      </w:r>
    </w:p>
    <w:p w:rsidR="008844F6" w:rsidRPr="003E4704" w:rsidRDefault="00A52872" w:rsidP="00B31126">
      <w:pPr>
        <w:pStyle w:val="a4"/>
        <w:numPr>
          <w:ilvl w:val="0"/>
          <w:numId w:val="15"/>
        </w:numPr>
        <w:spacing w:after="0"/>
        <w:ind w:left="0" w:firstLine="709"/>
        <w:jc w:val="both"/>
        <w:rPr>
          <w:rFonts w:ascii="Times New Roman" w:eastAsia="Times New Roman" w:hAnsi="Times New Roman" w:cs="Times New Roman"/>
          <w:sz w:val="28"/>
          <w:szCs w:val="28"/>
          <w:lang w:eastAsia="ru-RU"/>
        </w:rPr>
      </w:pPr>
      <w:r w:rsidRPr="003E4704">
        <w:rPr>
          <w:rFonts w:ascii="Times New Roman" w:eastAsia="Times New Roman" w:hAnsi="Times New Roman" w:cs="Times New Roman"/>
          <w:sz w:val="28"/>
          <w:szCs w:val="28"/>
          <w:lang w:eastAsia="ru-RU"/>
        </w:rPr>
        <w:t>Ф</w:t>
      </w:r>
      <w:r w:rsidR="0094631C" w:rsidRPr="003E4704">
        <w:rPr>
          <w:rFonts w:ascii="Times New Roman" w:eastAsia="Times New Roman" w:hAnsi="Times New Roman" w:cs="Times New Roman"/>
          <w:sz w:val="28"/>
          <w:szCs w:val="28"/>
          <w:lang w:eastAsia="ru-RU"/>
        </w:rPr>
        <w:t>едеральный закон от 21.07.1997 № 116-ФЗ «</w:t>
      </w:r>
      <w:r w:rsidRPr="003E4704">
        <w:rPr>
          <w:rFonts w:ascii="Times New Roman" w:eastAsia="Times New Roman" w:hAnsi="Times New Roman" w:cs="Times New Roman"/>
          <w:sz w:val="28"/>
          <w:szCs w:val="28"/>
          <w:lang w:eastAsia="ru-RU"/>
        </w:rPr>
        <w:t>О промышленной безопасности оп</w:t>
      </w:r>
      <w:r w:rsidR="0094631C" w:rsidRPr="003E4704">
        <w:rPr>
          <w:rFonts w:ascii="Times New Roman" w:eastAsia="Times New Roman" w:hAnsi="Times New Roman" w:cs="Times New Roman"/>
          <w:sz w:val="28"/>
          <w:szCs w:val="28"/>
          <w:lang w:eastAsia="ru-RU"/>
        </w:rPr>
        <w:t>асных производственных объектов»;</w:t>
      </w:r>
    </w:p>
    <w:p w:rsidR="008844F6" w:rsidRPr="003E4704" w:rsidRDefault="0094631C" w:rsidP="00B31126">
      <w:pPr>
        <w:pStyle w:val="a4"/>
        <w:numPr>
          <w:ilvl w:val="0"/>
          <w:numId w:val="15"/>
        </w:numPr>
        <w:spacing w:after="0"/>
        <w:ind w:left="0" w:firstLine="709"/>
        <w:jc w:val="both"/>
        <w:rPr>
          <w:rFonts w:ascii="Times New Roman" w:eastAsia="Times New Roman" w:hAnsi="Times New Roman" w:cs="Times New Roman"/>
          <w:sz w:val="28"/>
          <w:szCs w:val="28"/>
          <w:lang w:eastAsia="ru-RU"/>
        </w:rPr>
      </w:pPr>
      <w:r w:rsidRPr="003E4704">
        <w:rPr>
          <w:rFonts w:ascii="Times New Roman" w:eastAsia="Times New Roman" w:hAnsi="Times New Roman" w:cs="Times New Roman"/>
          <w:sz w:val="28"/>
          <w:szCs w:val="28"/>
          <w:lang w:eastAsia="ru-RU"/>
        </w:rPr>
        <w:lastRenderedPageBreak/>
        <w:t>Градостроительный кодекс Российской Федерации от 29.12.2004 № 190-ФЗ;</w:t>
      </w:r>
    </w:p>
    <w:p w:rsidR="008844F6" w:rsidRPr="003E4704" w:rsidRDefault="0094631C" w:rsidP="00B31126">
      <w:pPr>
        <w:pStyle w:val="a4"/>
        <w:numPr>
          <w:ilvl w:val="0"/>
          <w:numId w:val="15"/>
        </w:numPr>
        <w:spacing w:after="0"/>
        <w:ind w:left="0" w:firstLine="709"/>
        <w:jc w:val="both"/>
        <w:rPr>
          <w:rFonts w:ascii="Times New Roman" w:eastAsia="Times New Roman" w:hAnsi="Times New Roman" w:cs="Times New Roman"/>
          <w:sz w:val="28"/>
          <w:szCs w:val="28"/>
          <w:lang w:eastAsia="ru-RU"/>
        </w:rPr>
      </w:pPr>
      <w:r w:rsidRPr="003E4704">
        <w:rPr>
          <w:rFonts w:ascii="Times New Roman" w:eastAsia="Times New Roman" w:hAnsi="Times New Roman" w:cs="Times New Roman"/>
          <w:sz w:val="28"/>
          <w:szCs w:val="28"/>
          <w:lang w:eastAsia="ru-RU"/>
        </w:rPr>
        <w:t>Федеральный закон от 21.07.97 № 117-ФЗ «О безопасности гидротехнических сооружений»;</w:t>
      </w:r>
    </w:p>
    <w:p w:rsidR="008844F6" w:rsidRPr="003E4704" w:rsidRDefault="0094631C" w:rsidP="00B31126">
      <w:pPr>
        <w:pStyle w:val="a4"/>
        <w:numPr>
          <w:ilvl w:val="0"/>
          <w:numId w:val="15"/>
        </w:numPr>
        <w:spacing w:after="0"/>
        <w:ind w:left="0" w:firstLine="709"/>
        <w:jc w:val="both"/>
        <w:rPr>
          <w:rFonts w:ascii="Times New Roman" w:eastAsia="Times New Roman" w:hAnsi="Times New Roman" w:cs="Times New Roman"/>
          <w:sz w:val="28"/>
          <w:szCs w:val="28"/>
          <w:lang w:eastAsia="ru-RU"/>
        </w:rPr>
      </w:pPr>
      <w:r w:rsidRPr="003E4704">
        <w:rPr>
          <w:rFonts w:ascii="Times New Roman" w:eastAsia="Times New Roman" w:hAnsi="Times New Roman" w:cs="Times New Roman"/>
          <w:sz w:val="28"/>
          <w:szCs w:val="28"/>
          <w:lang w:eastAsia="ru-RU"/>
        </w:rPr>
        <w:t>Федеральный закон от 26.03.2003 № 35-ФЗ «Об электроэнергетике»;</w:t>
      </w:r>
    </w:p>
    <w:p w:rsidR="008844F6" w:rsidRPr="003E4704" w:rsidRDefault="0094631C" w:rsidP="00B31126">
      <w:pPr>
        <w:pStyle w:val="a4"/>
        <w:numPr>
          <w:ilvl w:val="0"/>
          <w:numId w:val="15"/>
        </w:numPr>
        <w:spacing w:after="0"/>
        <w:ind w:left="0" w:firstLine="709"/>
        <w:jc w:val="both"/>
        <w:rPr>
          <w:rFonts w:ascii="Times New Roman" w:eastAsia="Times New Roman" w:hAnsi="Times New Roman" w:cs="Times New Roman"/>
          <w:sz w:val="28"/>
          <w:szCs w:val="28"/>
          <w:lang w:eastAsia="ru-RU"/>
        </w:rPr>
      </w:pPr>
      <w:r w:rsidRPr="003E4704">
        <w:rPr>
          <w:rFonts w:ascii="Times New Roman" w:eastAsia="Times New Roman" w:hAnsi="Times New Roman" w:cs="Times New Roman"/>
          <w:sz w:val="28"/>
          <w:szCs w:val="28"/>
          <w:lang w:eastAsia="ru-RU"/>
        </w:rPr>
        <w:t>Федеральный закон от 27.07.2</w:t>
      </w:r>
      <w:r w:rsidR="003F5FF6" w:rsidRPr="003E4704">
        <w:rPr>
          <w:rFonts w:ascii="Times New Roman" w:eastAsia="Times New Roman" w:hAnsi="Times New Roman" w:cs="Times New Roman"/>
          <w:sz w:val="28"/>
          <w:szCs w:val="28"/>
          <w:lang w:eastAsia="ru-RU"/>
        </w:rPr>
        <w:t>010 №</w:t>
      </w:r>
      <w:r w:rsidR="008844F6" w:rsidRPr="003E4704">
        <w:rPr>
          <w:rFonts w:ascii="Times New Roman" w:eastAsia="Times New Roman" w:hAnsi="Times New Roman" w:cs="Times New Roman"/>
          <w:sz w:val="28"/>
          <w:szCs w:val="28"/>
          <w:lang w:eastAsia="ru-RU"/>
        </w:rPr>
        <w:t xml:space="preserve"> 190-ФЗ «О теплоснабжении»;</w:t>
      </w:r>
    </w:p>
    <w:p w:rsidR="008844F6" w:rsidRPr="003E4704" w:rsidRDefault="0094631C" w:rsidP="00B31126">
      <w:pPr>
        <w:pStyle w:val="a4"/>
        <w:numPr>
          <w:ilvl w:val="0"/>
          <w:numId w:val="15"/>
        </w:numPr>
        <w:spacing w:after="0"/>
        <w:ind w:left="0" w:firstLine="709"/>
        <w:jc w:val="both"/>
        <w:rPr>
          <w:rFonts w:ascii="Times New Roman" w:eastAsia="Times New Roman" w:hAnsi="Times New Roman" w:cs="Times New Roman"/>
          <w:sz w:val="28"/>
          <w:szCs w:val="28"/>
          <w:lang w:eastAsia="ru-RU"/>
        </w:rPr>
      </w:pPr>
      <w:r w:rsidRPr="003E4704">
        <w:rPr>
          <w:rFonts w:ascii="Times New Roman" w:eastAsia="Times New Roman" w:hAnsi="Times New Roman" w:cs="Times New Roman"/>
          <w:sz w:val="28"/>
          <w:szCs w:val="28"/>
          <w:lang w:eastAsia="ru-RU"/>
        </w:rPr>
        <w:t>Ф</w:t>
      </w:r>
      <w:r w:rsidR="003F5FF6" w:rsidRPr="003E4704">
        <w:rPr>
          <w:rFonts w:ascii="Times New Roman" w:eastAsia="Times New Roman" w:hAnsi="Times New Roman" w:cs="Times New Roman"/>
          <w:sz w:val="28"/>
          <w:szCs w:val="28"/>
          <w:lang w:eastAsia="ru-RU"/>
        </w:rPr>
        <w:t>едеральный закон от 01.12.2007 №</w:t>
      </w:r>
      <w:r w:rsidRPr="003E4704">
        <w:rPr>
          <w:rFonts w:ascii="Times New Roman" w:eastAsia="Times New Roman" w:hAnsi="Times New Roman" w:cs="Times New Roman"/>
          <w:sz w:val="28"/>
          <w:szCs w:val="28"/>
          <w:lang w:eastAsia="ru-RU"/>
        </w:rPr>
        <w:t xml:space="preserve"> 315-ФЗ </w:t>
      </w:r>
      <w:r w:rsidR="00596F36" w:rsidRPr="003E4704">
        <w:rPr>
          <w:rFonts w:ascii="Times New Roman" w:eastAsia="Times New Roman" w:hAnsi="Times New Roman" w:cs="Times New Roman"/>
          <w:sz w:val="28"/>
          <w:szCs w:val="28"/>
          <w:lang w:eastAsia="ru-RU"/>
        </w:rPr>
        <w:t>«О саморегулируемых организациях»</w:t>
      </w:r>
      <w:r w:rsidR="008844F6" w:rsidRPr="003E4704">
        <w:rPr>
          <w:rFonts w:ascii="Times New Roman" w:eastAsia="Times New Roman" w:hAnsi="Times New Roman" w:cs="Times New Roman"/>
          <w:sz w:val="28"/>
          <w:szCs w:val="28"/>
          <w:lang w:eastAsia="ru-RU"/>
        </w:rPr>
        <w:t>;</w:t>
      </w:r>
    </w:p>
    <w:p w:rsidR="008844F6" w:rsidRPr="003E4704" w:rsidRDefault="0094631C" w:rsidP="00B31126">
      <w:pPr>
        <w:pStyle w:val="a4"/>
        <w:numPr>
          <w:ilvl w:val="0"/>
          <w:numId w:val="15"/>
        </w:numPr>
        <w:spacing w:after="0"/>
        <w:ind w:left="0" w:firstLine="709"/>
        <w:jc w:val="both"/>
        <w:rPr>
          <w:rFonts w:ascii="Times New Roman" w:eastAsia="Times New Roman" w:hAnsi="Times New Roman" w:cs="Times New Roman"/>
          <w:sz w:val="28"/>
          <w:szCs w:val="28"/>
          <w:lang w:eastAsia="ru-RU"/>
        </w:rPr>
      </w:pPr>
      <w:r w:rsidRPr="003E4704">
        <w:rPr>
          <w:rFonts w:ascii="Times New Roman" w:eastAsia="Times New Roman" w:hAnsi="Times New Roman" w:cs="Times New Roman"/>
          <w:sz w:val="28"/>
          <w:szCs w:val="28"/>
          <w:lang w:eastAsia="ru-RU"/>
        </w:rPr>
        <w:t>Ф</w:t>
      </w:r>
      <w:r w:rsidR="00596F36" w:rsidRPr="003E4704">
        <w:rPr>
          <w:rFonts w:ascii="Times New Roman" w:eastAsia="Times New Roman" w:hAnsi="Times New Roman" w:cs="Times New Roman"/>
          <w:sz w:val="28"/>
          <w:szCs w:val="28"/>
          <w:lang w:eastAsia="ru-RU"/>
        </w:rPr>
        <w:t>едеральный закон от 04.05.2011 № 99-ФЗ «</w:t>
      </w:r>
      <w:r w:rsidRPr="003E4704">
        <w:rPr>
          <w:rFonts w:ascii="Times New Roman" w:eastAsia="Times New Roman" w:hAnsi="Times New Roman" w:cs="Times New Roman"/>
          <w:sz w:val="28"/>
          <w:szCs w:val="28"/>
          <w:lang w:eastAsia="ru-RU"/>
        </w:rPr>
        <w:t>О лицензировании отдельных видов деятельности</w:t>
      </w:r>
      <w:r w:rsidR="00596F36" w:rsidRPr="003E4704">
        <w:rPr>
          <w:rFonts w:ascii="Times New Roman" w:eastAsia="Times New Roman" w:hAnsi="Times New Roman" w:cs="Times New Roman"/>
          <w:sz w:val="28"/>
          <w:szCs w:val="28"/>
          <w:lang w:eastAsia="ru-RU"/>
        </w:rPr>
        <w:t>»;</w:t>
      </w:r>
    </w:p>
    <w:p w:rsidR="008844F6" w:rsidRPr="003E4704" w:rsidRDefault="00A52872" w:rsidP="00B31126">
      <w:pPr>
        <w:pStyle w:val="a4"/>
        <w:numPr>
          <w:ilvl w:val="0"/>
          <w:numId w:val="15"/>
        </w:numPr>
        <w:spacing w:after="0"/>
        <w:ind w:left="0" w:firstLine="709"/>
        <w:jc w:val="both"/>
        <w:rPr>
          <w:rFonts w:ascii="Times New Roman" w:eastAsia="Times New Roman" w:hAnsi="Times New Roman" w:cs="Times New Roman"/>
          <w:sz w:val="28"/>
          <w:szCs w:val="28"/>
          <w:lang w:eastAsia="ru-RU"/>
        </w:rPr>
      </w:pPr>
      <w:r w:rsidRPr="003E4704">
        <w:rPr>
          <w:rFonts w:ascii="Times New Roman" w:eastAsia="Times New Roman" w:hAnsi="Times New Roman" w:cs="Times New Roman"/>
          <w:sz w:val="28"/>
          <w:szCs w:val="28"/>
          <w:lang w:eastAsia="ru-RU"/>
        </w:rPr>
        <w:t>Закон Ро</w:t>
      </w:r>
      <w:r w:rsidR="00596F36" w:rsidRPr="003E4704">
        <w:rPr>
          <w:rFonts w:ascii="Times New Roman" w:eastAsia="Times New Roman" w:hAnsi="Times New Roman" w:cs="Times New Roman"/>
          <w:sz w:val="28"/>
          <w:szCs w:val="28"/>
          <w:lang w:eastAsia="ru-RU"/>
        </w:rPr>
        <w:t>ссийской Федерации от 21.02.</w:t>
      </w:r>
      <w:r w:rsidR="003F5FF6" w:rsidRPr="003E4704">
        <w:rPr>
          <w:rFonts w:ascii="Times New Roman" w:eastAsia="Times New Roman" w:hAnsi="Times New Roman" w:cs="Times New Roman"/>
          <w:sz w:val="28"/>
          <w:szCs w:val="28"/>
          <w:lang w:eastAsia="ru-RU"/>
        </w:rPr>
        <w:t>19</w:t>
      </w:r>
      <w:r w:rsidR="00596F36" w:rsidRPr="003E4704">
        <w:rPr>
          <w:rFonts w:ascii="Times New Roman" w:eastAsia="Times New Roman" w:hAnsi="Times New Roman" w:cs="Times New Roman"/>
          <w:sz w:val="28"/>
          <w:szCs w:val="28"/>
          <w:lang w:eastAsia="ru-RU"/>
        </w:rPr>
        <w:t>92 № 2395-1 «</w:t>
      </w:r>
      <w:r w:rsidRPr="003E4704">
        <w:rPr>
          <w:rFonts w:ascii="Times New Roman" w:eastAsia="Times New Roman" w:hAnsi="Times New Roman" w:cs="Times New Roman"/>
          <w:sz w:val="28"/>
          <w:szCs w:val="28"/>
          <w:lang w:eastAsia="ru-RU"/>
        </w:rPr>
        <w:t>О недрах</w:t>
      </w:r>
      <w:r w:rsidR="00596F36" w:rsidRPr="003E4704">
        <w:rPr>
          <w:rFonts w:ascii="Times New Roman" w:eastAsia="Times New Roman" w:hAnsi="Times New Roman" w:cs="Times New Roman"/>
          <w:sz w:val="28"/>
          <w:szCs w:val="28"/>
          <w:lang w:eastAsia="ru-RU"/>
        </w:rPr>
        <w:t>»;</w:t>
      </w:r>
    </w:p>
    <w:p w:rsidR="008844F6" w:rsidRPr="003E4704" w:rsidRDefault="00A52872" w:rsidP="00B31126">
      <w:pPr>
        <w:pStyle w:val="a4"/>
        <w:numPr>
          <w:ilvl w:val="0"/>
          <w:numId w:val="15"/>
        </w:numPr>
        <w:spacing w:after="0"/>
        <w:ind w:left="0" w:firstLine="709"/>
        <w:jc w:val="both"/>
        <w:rPr>
          <w:rFonts w:ascii="Times New Roman" w:eastAsia="Times New Roman" w:hAnsi="Times New Roman" w:cs="Times New Roman"/>
          <w:sz w:val="28"/>
          <w:szCs w:val="28"/>
          <w:lang w:eastAsia="ru-RU"/>
        </w:rPr>
      </w:pPr>
      <w:r w:rsidRPr="003E4704">
        <w:rPr>
          <w:rFonts w:ascii="Times New Roman" w:eastAsia="Times New Roman" w:hAnsi="Times New Roman" w:cs="Times New Roman"/>
          <w:sz w:val="28"/>
          <w:szCs w:val="28"/>
          <w:lang w:eastAsia="ru-RU"/>
        </w:rPr>
        <w:t>Ф</w:t>
      </w:r>
      <w:r w:rsidR="003F5FF6" w:rsidRPr="003E4704">
        <w:rPr>
          <w:rFonts w:ascii="Times New Roman" w:eastAsia="Times New Roman" w:hAnsi="Times New Roman" w:cs="Times New Roman"/>
          <w:sz w:val="28"/>
          <w:szCs w:val="28"/>
          <w:lang w:eastAsia="ru-RU"/>
        </w:rPr>
        <w:t>едеральный закон от 27.12.2002 №</w:t>
      </w:r>
      <w:r w:rsidRPr="003E4704">
        <w:rPr>
          <w:rFonts w:ascii="Times New Roman" w:eastAsia="Times New Roman" w:hAnsi="Times New Roman" w:cs="Times New Roman"/>
          <w:sz w:val="28"/>
          <w:szCs w:val="28"/>
          <w:lang w:eastAsia="ru-RU"/>
        </w:rPr>
        <w:t xml:space="preserve"> 184-</w:t>
      </w:r>
      <w:r w:rsidR="008844F6" w:rsidRPr="003E4704">
        <w:rPr>
          <w:rFonts w:ascii="Times New Roman" w:eastAsia="Times New Roman" w:hAnsi="Times New Roman" w:cs="Times New Roman"/>
          <w:sz w:val="28"/>
          <w:szCs w:val="28"/>
          <w:lang w:eastAsia="ru-RU"/>
        </w:rPr>
        <w:t>ФЗ «О техническом регулировании»;</w:t>
      </w:r>
    </w:p>
    <w:p w:rsidR="008844F6" w:rsidRPr="003E4704" w:rsidRDefault="00A52872" w:rsidP="00B31126">
      <w:pPr>
        <w:pStyle w:val="a4"/>
        <w:numPr>
          <w:ilvl w:val="0"/>
          <w:numId w:val="15"/>
        </w:numPr>
        <w:spacing w:after="0"/>
        <w:ind w:left="0" w:firstLine="709"/>
        <w:jc w:val="both"/>
        <w:rPr>
          <w:rFonts w:ascii="Times New Roman" w:eastAsia="Times New Roman" w:hAnsi="Times New Roman" w:cs="Times New Roman"/>
          <w:sz w:val="28"/>
          <w:szCs w:val="28"/>
          <w:lang w:eastAsia="ru-RU"/>
        </w:rPr>
      </w:pPr>
      <w:r w:rsidRPr="003E4704">
        <w:rPr>
          <w:rFonts w:ascii="Times New Roman" w:eastAsia="Times New Roman" w:hAnsi="Times New Roman" w:cs="Times New Roman"/>
          <w:sz w:val="28"/>
          <w:szCs w:val="28"/>
          <w:lang w:eastAsia="ru-RU"/>
        </w:rPr>
        <w:t>Федеральны</w:t>
      </w:r>
      <w:r w:rsidR="00E579D2" w:rsidRPr="003E4704">
        <w:rPr>
          <w:rFonts w:ascii="Times New Roman" w:eastAsia="Times New Roman" w:hAnsi="Times New Roman" w:cs="Times New Roman"/>
          <w:sz w:val="28"/>
          <w:szCs w:val="28"/>
          <w:lang w:eastAsia="ru-RU"/>
        </w:rPr>
        <w:t>й закон от</w:t>
      </w:r>
      <w:r w:rsidR="003F5FF6" w:rsidRPr="003E4704">
        <w:rPr>
          <w:rFonts w:ascii="Times New Roman" w:eastAsia="Times New Roman" w:hAnsi="Times New Roman" w:cs="Times New Roman"/>
          <w:sz w:val="28"/>
          <w:szCs w:val="28"/>
          <w:lang w:eastAsia="ru-RU"/>
        </w:rPr>
        <w:t xml:space="preserve"> 27.07.2010 №</w:t>
      </w:r>
      <w:r w:rsidR="00E579D2" w:rsidRPr="003E4704">
        <w:rPr>
          <w:rFonts w:ascii="Times New Roman" w:eastAsia="Times New Roman" w:hAnsi="Times New Roman" w:cs="Times New Roman"/>
          <w:sz w:val="28"/>
          <w:szCs w:val="28"/>
          <w:lang w:eastAsia="ru-RU"/>
        </w:rPr>
        <w:t xml:space="preserve"> 225-ФЗ «</w:t>
      </w:r>
      <w:r w:rsidRPr="003E4704">
        <w:rPr>
          <w:rFonts w:ascii="Times New Roman" w:eastAsia="Times New Roman" w:hAnsi="Times New Roman" w:cs="Times New Roman"/>
          <w:sz w:val="28"/>
          <w:szCs w:val="28"/>
          <w:lang w:eastAsia="ru-RU"/>
        </w:rPr>
        <w:t>Об обязательном страховании гражданской ответственности владельца опасного объекта за причинение вреда в случае аварии на опасном объекте</w:t>
      </w:r>
      <w:r w:rsidR="00E579D2" w:rsidRPr="003E4704">
        <w:rPr>
          <w:rFonts w:ascii="Times New Roman" w:eastAsia="Times New Roman" w:hAnsi="Times New Roman" w:cs="Times New Roman"/>
          <w:sz w:val="28"/>
          <w:szCs w:val="28"/>
          <w:lang w:eastAsia="ru-RU"/>
        </w:rPr>
        <w:t>»;</w:t>
      </w:r>
    </w:p>
    <w:p w:rsidR="008844F6" w:rsidRPr="00877057" w:rsidRDefault="003E4D84" w:rsidP="00877057">
      <w:pPr>
        <w:pStyle w:val="a4"/>
        <w:numPr>
          <w:ilvl w:val="0"/>
          <w:numId w:val="15"/>
        </w:numPr>
        <w:spacing w:after="0"/>
        <w:ind w:left="0" w:firstLine="709"/>
        <w:jc w:val="both"/>
        <w:rPr>
          <w:rFonts w:ascii="Times New Roman" w:eastAsia="Times New Roman" w:hAnsi="Times New Roman" w:cs="Times New Roman"/>
          <w:sz w:val="28"/>
          <w:szCs w:val="28"/>
          <w:lang w:eastAsia="ru-RU"/>
        </w:rPr>
      </w:pPr>
      <w:r w:rsidRPr="003E4704">
        <w:rPr>
          <w:rFonts w:ascii="Times New Roman" w:eastAsia="Times New Roman" w:hAnsi="Times New Roman" w:cs="Times New Roman"/>
          <w:sz w:val="28"/>
          <w:szCs w:val="28"/>
          <w:lang w:eastAsia="ru-RU"/>
        </w:rPr>
        <w:t>П</w:t>
      </w:r>
      <w:r w:rsidR="009726C1" w:rsidRPr="003E4704">
        <w:rPr>
          <w:rFonts w:ascii="Times New Roman" w:eastAsia="Times New Roman" w:hAnsi="Times New Roman" w:cs="Times New Roman"/>
          <w:sz w:val="28"/>
          <w:szCs w:val="28"/>
          <w:lang w:eastAsia="ru-RU"/>
        </w:rPr>
        <w:t>остановление Правительства Российской Федерации от 02.11.2013 № 986 «О классификации гидротехнических сооружений»</w:t>
      </w:r>
      <w:r w:rsidR="009726C1" w:rsidRPr="00877057">
        <w:rPr>
          <w:rFonts w:ascii="Times New Roman" w:eastAsia="Times New Roman" w:hAnsi="Times New Roman" w:cs="Times New Roman"/>
          <w:sz w:val="28"/>
          <w:szCs w:val="28"/>
          <w:lang w:eastAsia="ru-RU"/>
        </w:rPr>
        <w:t>;</w:t>
      </w:r>
    </w:p>
    <w:p w:rsidR="008844F6" w:rsidRPr="003E4704" w:rsidRDefault="00A52872" w:rsidP="00B31126">
      <w:pPr>
        <w:pStyle w:val="a4"/>
        <w:numPr>
          <w:ilvl w:val="0"/>
          <w:numId w:val="15"/>
        </w:numPr>
        <w:spacing w:after="0"/>
        <w:ind w:left="0" w:firstLine="709"/>
        <w:jc w:val="both"/>
        <w:rPr>
          <w:rFonts w:ascii="Times New Roman" w:eastAsia="Times New Roman" w:hAnsi="Times New Roman" w:cs="Times New Roman"/>
          <w:sz w:val="28"/>
          <w:szCs w:val="28"/>
          <w:lang w:eastAsia="ru-RU"/>
        </w:rPr>
      </w:pPr>
      <w:r w:rsidRPr="003E4704">
        <w:rPr>
          <w:rFonts w:ascii="Times New Roman" w:eastAsia="Times New Roman" w:hAnsi="Times New Roman" w:cs="Times New Roman"/>
          <w:sz w:val="28"/>
          <w:szCs w:val="28"/>
          <w:lang w:eastAsia="ru-RU"/>
        </w:rPr>
        <w:t>Положение о лицензировании эксплуатации взрывопожароопасных и химически опасных производственных объектов I, II и III классов опасности</w:t>
      </w:r>
      <w:r w:rsidR="00C07ED6" w:rsidRPr="003E4704">
        <w:rPr>
          <w:rFonts w:ascii="Times New Roman" w:eastAsia="Times New Roman" w:hAnsi="Times New Roman" w:cs="Times New Roman"/>
          <w:sz w:val="28"/>
          <w:szCs w:val="28"/>
          <w:lang w:eastAsia="ru-RU"/>
        </w:rPr>
        <w:t xml:space="preserve">, </w:t>
      </w:r>
      <w:r w:rsidR="009726C1" w:rsidRPr="003E4704">
        <w:rPr>
          <w:rFonts w:ascii="Times New Roman" w:eastAsia="Times New Roman" w:hAnsi="Times New Roman" w:cs="Times New Roman"/>
          <w:sz w:val="28"/>
          <w:szCs w:val="28"/>
          <w:lang w:eastAsia="ru-RU"/>
        </w:rPr>
        <w:t xml:space="preserve">утвержденное </w:t>
      </w:r>
      <w:r w:rsidR="00C07ED6" w:rsidRPr="003E4704">
        <w:rPr>
          <w:rFonts w:ascii="Times New Roman" w:eastAsia="Times New Roman" w:hAnsi="Times New Roman" w:cs="Times New Roman"/>
          <w:sz w:val="28"/>
          <w:szCs w:val="28"/>
          <w:lang w:eastAsia="ru-RU"/>
        </w:rPr>
        <w:t>постановление</w:t>
      </w:r>
      <w:r w:rsidR="009726C1" w:rsidRPr="003E4704">
        <w:rPr>
          <w:rFonts w:ascii="Times New Roman" w:eastAsia="Times New Roman" w:hAnsi="Times New Roman" w:cs="Times New Roman"/>
          <w:sz w:val="28"/>
          <w:szCs w:val="28"/>
          <w:lang w:eastAsia="ru-RU"/>
        </w:rPr>
        <w:t>м</w:t>
      </w:r>
      <w:r w:rsidR="00C07ED6" w:rsidRPr="003E4704">
        <w:rPr>
          <w:rFonts w:ascii="Times New Roman" w:eastAsia="Times New Roman" w:hAnsi="Times New Roman" w:cs="Times New Roman"/>
          <w:sz w:val="28"/>
          <w:szCs w:val="28"/>
          <w:lang w:eastAsia="ru-RU"/>
        </w:rPr>
        <w:t xml:space="preserve"> Правительства Росс</w:t>
      </w:r>
      <w:r w:rsidR="009726C1" w:rsidRPr="003E4704">
        <w:rPr>
          <w:rFonts w:ascii="Times New Roman" w:eastAsia="Times New Roman" w:hAnsi="Times New Roman" w:cs="Times New Roman"/>
          <w:sz w:val="28"/>
          <w:szCs w:val="28"/>
          <w:lang w:eastAsia="ru-RU"/>
        </w:rPr>
        <w:t>ийской Федерации от 10.06.2013 №</w:t>
      </w:r>
      <w:r w:rsidR="00C07ED6" w:rsidRPr="003E4704">
        <w:rPr>
          <w:rFonts w:ascii="Times New Roman" w:eastAsia="Times New Roman" w:hAnsi="Times New Roman" w:cs="Times New Roman"/>
          <w:sz w:val="28"/>
          <w:szCs w:val="28"/>
          <w:lang w:eastAsia="ru-RU"/>
        </w:rPr>
        <w:t xml:space="preserve"> 492</w:t>
      </w:r>
      <w:r w:rsidR="009726C1" w:rsidRPr="003E4704">
        <w:rPr>
          <w:rFonts w:ascii="Times New Roman" w:eastAsia="Times New Roman" w:hAnsi="Times New Roman" w:cs="Times New Roman"/>
          <w:sz w:val="28"/>
          <w:szCs w:val="28"/>
          <w:lang w:eastAsia="ru-RU"/>
        </w:rPr>
        <w:t>;</w:t>
      </w:r>
    </w:p>
    <w:p w:rsidR="00BA132B" w:rsidRPr="003E4704" w:rsidRDefault="00A52872" w:rsidP="00BA132B">
      <w:pPr>
        <w:pStyle w:val="a4"/>
        <w:numPr>
          <w:ilvl w:val="0"/>
          <w:numId w:val="15"/>
        </w:numPr>
        <w:spacing w:after="0"/>
        <w:ind w:left="0" w:firstLine="709"/>
        <w:jc w:val="both"/>
        <w:rPr>
          <w:rFonts w:ascii="Times New Roman" w:eastAsia="Times New Roman" w:hAnsi="Times New Roman" w:cs="Times New Roman"/>
          <w:sz w:val="28"/>
          <w:szCs w:val="28"/>
          <w:lang w:eastAsia="ru-RU"/>
        </w:rPr>
      </w:pPr>
      <w:r w:rsidRPr="003E4704">
        <w:rPr>
          <w:rFonts w:ascii="Times New Roman" w:eastAsia="Times New Roman" w:hAnsi="Times New Roman" w:cs="Times New Roman"/>
          <w:sz w:val="28"/>
          <w:szCs w:val="28"/>
          <w:lang w:eastAsia="ru-RU"/>
        </w:rPr>
        <w:t>Положение о лицензировании деятельности по проведению экспертизы промышленной безопасности</w:t>
      </w:r>
      <w:r w:rsidR="00C07ED6" w:rsidRPr="003E4704">
        <w:rPr>
          <w:rFonts w:ascii="Times New Roman" w:eastAsia="Times New Roman" w:hAnsi="Times New Roman" w:cs="Times New Roman"/>
          <w:sz w:val="28"/>
          <w:szCs w:val="28"/>
          <w:lang w:eastAsia="ru-RU"/>
        </w:rPr>
        <w:t xml:space="preserve">, </w:t>
      </w:r>
      <w:r w:rsidR="009726C1" w:rsidRPr="003E4704">
        <w:rPr>
          <w:rFonts w:ascii="Times New Roman" w:eastAsia="Times New Roman" w:hAnsi="Times New Roman" w:cs="Times New Roman"/>
          <w:sz w:val="28"/>
          <w:szCs w:val="28"/>
          <w:lang w:eastAsia="ru-RU"/>
        </w:rPr>
        <w:t xml:space="preserve">утвержденное </w:t>
      </w:r>
      <w:r w:rsidR="008844F6" w:rsidRPr="003E4704">
        <w:rPr>
          <w:rFonts w:ascii="Times New Roman" w:eastAsia="Times New Roman" w:hAnsi="Times New Roman" w:cs="Times New Roman"/>
          <w:sz w:val="28"/>
          <w:szCs w:val="28"/>
          <w:lang w:eastAsia="ru-RU"/>
        </w:rPr>
        <w:t>постановление</w:t>
      </w:r>
      <w:r w:rsidR="009726C1" w:rsidRPr="003E4704">
        <w:rPr>
          <w:rFonts w:ascii="Times New Roman" w:eastAsia="Times New Roman" w:hAnsi="Times New Roman" w:cs="Times New Roman"/>
          <w:sz w:val="28"/>
          <w:szCs w:val="28"/>
          <w:lang w:eastAsia="ru-RU"/>
        </w:rPr>
        <w:t>м</w:t>
      </w:r>
      <w:r w:rsidR="00D05C19">
        <w:rPr>
          <w:rFonts w:ascii="Times New Roman" w:eastAsia="Times New Roman" w:hAnsi="Times New Roman" w:cs="Times New Roman"/>
          <w:sz w:val="28"/>
          <w:szCs w:val="28"/>
          <w:lang w:eastAsia="ru-RU"/>
        </w:rPr>
        <w:t xml:space="preserve"> </w:t>
      </w:r>
      <w:r w:rsidR="00C07ED6" w:rsidRPr="003E4704">
        <w:rPr>
          <w:rFonts w:ascii="Times New Roman" w:eastAsia="Times New Roman" w:hAnsi="Times New Roman" w:cs="Times New Roman"/>
          <w:sz w:val="28"/>
          <w:szCs w:val="28"/>
          <w:lang w:eastAsia="ru-RU"/>
        </w:rPr>
        <w:t>Правительства Росс</w:t>
      </w:r>
      <w:r w:rsidR="009726C1" w:rsidRPr="003E4704">
        <w:rPr>
          <w:rFonts w:ascii="Times New Roman" w:eastAsia="Times New Roman" w:hAnsi="Times New Roman" w:cs="Times New Roman"/>
          <w:sz w:val="28"/>
          <w:szCs w:val="28"/>
          <w:lang w:eastAsia="ru-RU"/>
        </w:rPr>
        <w:t>ийской Федерации от 04.07.2012 №</w:t>
      </w:r>
      <w:r w:rsidR="00C07ED6" w:rsidRPr="003E4704">
        <w:rPr>
          <w:rFonts w:ascii="Times New Roman" w:eastAsia="Times New Roman" w:hAnsi="Times New Roman" w:cs="Times New Roman"/>
          <w:sz w:val="28"/>
          <w:szCs w:val="28"/>
          <w:lang w:eastAsia="ru-RU"/>
        </w:rPr>
        <w:t xml:space="preserve"> 682</w:t>
      </w:r>
      <w:r w:rsidR="009726C1" w:rsidRPr="003E4704">
        <w:rPr>
          <w:rFonts w:ascii="Times New Roman" w:eastAsia="Times New Roman" w:hAnsi="Times New Roman" w:cs="Times New Roman"/>
          <w:sz w:val="28"/>
          <w:szCs w:val="28"/>
          <w:lang w:eastAsia="ru-RU"/>
        </w:rPr>
        <w:t>;</w:t>
      </w:r>
    </w:p>
    <w:p w:rsidR="00BA132B" w:rsidRPr="003E4704" w:rsidRDefault="00BA132B" w:rsidP="00BA132B">
      <w:pPr>
        <w:pStyle w:val="a4"/>
        <w:numPr>
          <w:ilvl w:val="0"/>
          <w:numId w:val="15"/>
        </w:numPr>
        <w:spacing w:after="0"/>
        <w:ind w:left="0" w:firstLine="709"/>
        <w:jc w:val="both"/>
        <w:rPr>
          <w:rFonts w:ascii="Times New Roman" w:eastAsia="Times New Roman" w:hAnsi="Times New Roman" w:cs="Times New Roman"/>
          <w:sz w:val="28"/>
          <w:szCs w:val="28"/>
          <w:lang w:eastAsia="ru-RU"/>
        </w:rPr>
      </w:pPr>
      <w:r w:rsidRPr="003E4704">
        <w:rPr>
          <w:rFonts w:ascii="Times New Roman" w:eastAsia="Times New Roman" w:hAnsi="Times New Roman" w:cs="Times New Roman"/>
          <w:sz w:val="28"/>
          <w:szCs w:val="28"/>
          <w:lang w:eastAsia="ru-RU"/>
        </w:rPr>
        <w:t>Положение о лицензировании производства маркшейдерских работ, утвержденное постановлением Правительства Российской Федерации от 28.03.2012 № 257;</w:t>
      </w:r>
    </w:p>
    <w:p w:rsidR="00BA132B" w:rsidRPr="003E4704" w:rsidRDefault="00BA132B" w:rsidP="00BA132B">
      <w:pPr>
        <w:pStyle w:val="a4"/>
        <w:numPr>
          <w:ilvl w:val="0"/>
          <w:numId w:val="15"/>
        </w:numPr>
        <w:spacing w:after="0"/>
        <w:ind w:left="0" w:firstLine="709"/>
        <w:jc w:val="both"/>
        <w:rPr>
          <w:rFonts w:ascii="Times New Roman" w:eastAsia="Times New Roman" w:hAnsi="Times New Roman" w:cs="Times New Roman"/>
          <w:sz w:val="28"/>
          <w:szCs w:val="28"/>
          <w:lang w:eastAsia="ru-RU"/>
        </w:rPr>
      </w:pPr>
      <w:r w:rsidRPr="003E4704">
        <w:rPr>
          <w:rFonts w:ascii="Times New Roman" w:eastAsia="Times New Roman" w:hAnsi="Times New Roman" w:cs="Times New Roman"/>
          <w:sz w:val="28"/>
          <w:szCs w:val="28"/>
          <w:lang w:eastAsia="ru-RU"/>
        </w:rPr>
        <w:t>Положение о составе разделов проектной документации и требования к их содержанию, утвержденное постановлением Правительства Российской Федерации от 16.02.2008 № 87;</w:t>
      </w:r>
    </w:p>
    <w:p w:rsidR="008844F6" w:rsidRPr="00877057" w:rsidRDefault="00BA132B" w:rsidP="00877057">
      <w:pPr>
        <w:pStyle w:val="a4"/>
        <w:numPr>
          <w:ilvl w:val="0"/>
          <w:numId w:val="15"/>
        </w:numPr>
        <w:spacing w:after="0"/>
        <w:ind w:left="0" w:firstLine="709"/>
        <w:jc w:val="both"/>
        <w:rPr>
          <w:rFonts w:ascii="Times New Roman" w:eastAsia="Times New Roman" w:hAnsi="Times New Roman" w:cs="Times New Roman"/>
          <w:sz w:val="28"/>
          <w:szCs w:val="28"/>
          <w:lang w:eastAsia="ru-RU"/>
        </w:rPr>
      </w:pPr>
      <w:r w:rsidRPr="003E4704">
        <w:rPr>
          <w:rFonts w:ascii="Times New Roman" w:eastAsia="Times New Roman" w:hAnsi="Times New Roman" w:cs="Times New Roman"/>
          <w:sz w:val="28"/>
          <w:szCs w:val="28"/>
          <w:lang w:eastAsia="ru-RU"/>
        </w:rPr>
        <w:t>Положение о проведении строительного контроля при осуществлении строительства, реконструкции и капитального ремонта объектов капитального строительства, утвержденное постановление Правительства Российской Федерации от 21.06.2010 № 468</w:t>
      </w:r>
      <w:r w:rsidR="009726C1" w:rsidRPr="00877057">
        <w:rPr>
          <w:rFonts w:ascii="Times New Roman" w:eastAsia="Times New Roman" w:hAnsi="Times New Roman" w:cs="Times New Roman"/>
          <w:sz w:val="28"/>
          <w:szCs w:val="28"/>
          <w:lang w:eastAsia="ru-RU"/>
        </w:rPr>
        <w:t>;</w:t>
      </w:r>
    </w:p>
    <w:p w:rsidR="008844F6" w:rsidRPr="003E4704" w:rsidRDefault="003944DF" w:rsidP="00B31126">
      <w:pPr>
        <w:pStyle w:val="a4"/>
        <w:numPr>
          <w:ilvl w:val="0"/>
          <w:numId w:val="15"/>
        </w:numPr>
        <w:spacing w:after="0"/>
        <w:ind w:left="0" w:firstLine="709"/>
        <w:jc w:val="both"/>
        <w:rPr>
          <w:rFonts w:ascii="Times New Roman" w:eastAsia="Times New Roman" w:hAnsi="Times New Roman" w:cs="Times New Roman"/>
          <w:sz w:val="28"/>
          <w:szCs w:val="28"/>
          <w:lang w:eastAsia="ru-RU"/>
        </w:rPr>
      </w:pPr>
      <w:r w:rsidRPr="003E4704">
        <w:rPr>
          <w:rFonts w:ascii="Times New Roman" w:eastAsia="Times New Roman" w:hAnsi="Times New Roman" w:cs="Times New Roman"/>
          <w:sz w:val="28"/>
          <w:szCs w:val="28"/>
          <w:lang w:eastAsia="ru-RU"/>
        </w:rPr>
        <w:lastRenderedPageBreak/>
        <w:t>Правила организации теплоснабжения в Российской Федерации</w:t>
      </w:r>
      <w:r w:rsidR="009726C1" w:rsidRPr="003E4704">
        <w:rPr>
          <w:rFonts w:ascii="Times New Roman" w:eastAsia="Times New Roman" w:hAnsi="Times New Roman" w:cs="Times New Roman"/>
          <w:sz w:val="28"/>
          <w:szCs w:val="28"/>
          <w:lang w:eastAsia="ru-RU"/>
        </w:rPr>
        <w:t xml:space="preserve">, утвержденные </w:t>
      </w:r>
      <w:r w:rsidRPr="003E4704">
        <w:rPr>
          <w:rFonts w:ascii="Times New Roman" w:eastAsia="Times New Roman" w:hAnsi="Times New Roman" w:cs="Times New Roman"/>
          <w:sz w:val="28"/>
          <w:szCs w:val="28"/>
          <w:lang w:eastAsia="ru-RU"/>
        </w:rPr>
        <w:t>постановление</w:t>
      </w:r>
      <w:r w:rsidR="009726C1" w:rsidRPr="003E4704">
        <w:rPr>
          <w:rFonts w:ascii="Times New Roman" w:eastAsia="Times New Roman" w:hAnsi="Times New Roman" w:cs="Times New Roman"/>
          <w:sz w:val="28"/>
          <w:szCs w:val="28"/>
          <w:lang w:eastAsia="ru-RU"/>
        </w:rPr>
        <w:t>м</w:t>
      </w:r>
      <w:r w:rsidRPr="003E4704">
        <w:rPr>
          <w:rFonts w:ascii="Times New Roman" w:eastAsia="Times New Roman" w:hAnsi="Times New Roman" w:cs="Times New Roman"/>
          <w:sz w:val="28"/>
          <w:szCs w:val="28"/>
          <w:lang w:eastAsia="ru-RU"/>
        </w:rPr>
        <w:t xml:space="preserve"> Правительства Росс</w:t>
      </w:r>
      <w:r w:rsidR="009726C1" w:rsidRPr="003E4704">
        <w:rPr>
          <w:rFonts w:ascii="Times New Roman" w:eastAsia="Times New Roman" w:hAnsi="Times New Roman" w:cs="Times New Roman"/>
          <w:sz w:val="28"/>
          <w:szCs w:val="28"/>
          <w:lang w:eastAsia="ru-RU"/>
        </w:rPr>
        <w:t>ийской Федерации от 08.08.2012 №</w:t>
      </w:r>
      <w:r w:rsidRPr="003E4704">
        <w:rPr>
          <w:rFonts w:ascii="Times New Roman" w:eastAsia="Times New Roman" w:hAnsi="Times New Roman" w:cs="Times New Roman"/>
          <w:sz w:val="28"/>
          <w:szCs w:val="28"/>
          <w:lang w:eastAsia="ru-RU"/>
        </w:rPr>
        <w:t xml:space="preserve"> 808</w:t>
      </w:r>
      <w:r w:rsidR="009726C1" w:rsidRPr="003E4704">
        <w:rPr>
          <w:rFonts w:ascii="Times New Roman" w:eastAsia="Times New Roman" w:hAnsi="Times New Roman" w:cs="Times New Roman"/>
          <w:sz w:val="28"/>
          <w:szCs w:val="28"/>
          <w:lang w:eastAsia="ru-RU"/>
        </w:rPr>
        <w:t>;</w:t>
      </w:r>
    </w:p>
    <w:p w:rsidR="00676C55" w:rsidRPr="003E4704" w:rsidRDefault="00596F36" w:rsidP="00676C55">
      <w:pPr>
        <w:pStyle w:val="a4"/>
        <w:numPr>
          <w:ilvl w:val="0"/>
          <w:numId w:val="15"/>
        </w:numPr>
        <w:spacing w:after="0"/>
        <w:ind w:left="0" w:firstLine="709"/>
        <w:jc w:val="both"/>
        <w:rPr>
          <w:rFonts w:ascii="Times New Roman" w:eastAsia="Times New Roman" w:hAnsi="Times New Roman" w:cs="Times New Roman"/>
          <w:sz w:val="28"/>
          <w:szCs w:val="28"/>
          <w:lang w:eastAsia="ru-RU"/>
        </w:rPr>
      </w:pPr>
      <w:r w:rsidRPr="003E4704">
        <w:rPr>
          <w:rFonts w:ascii="Times New Roman" w:eastAsia="Times New Roman" w:hAnsi="Times New Roman" w:cs="Times New Roman"/>
          <w:sz w:val="28"/>
          <w:szCs w:val="28"/>
          <w:lang w:eastAsia="ru-RU"/>
        </w:rPr>
        <w:t>Положение о декларировании безопасности гидротехнических сооружений, утвержденное постановлением Правительства Р</w:t>
      </w:r>
      <w:r w:rsidR="009726C1" w:rsidRPr="003E4704">
        <w:rPr>
          <w:rFonts w:ascii="Times New Roman" w:eastAsia="Times New Roman" w:hAnsi="Times New Roman" w:cs="Times New Roman"/>
          <w:sz w:val="28"/>
          <w:szCs w:val="28"/>
          <w:lang w:eastAsia="ru-RU"/>
        </w:rPr>
        <w:t xml:space="preserve">оссийской </w:t>
      </w:r>
      <w:r w:rsidRPr="003E4704">
        <w:rPr>
          <w:rFonts w:ascii="Times New Roman" w:eastAsia="Times New Roman" w:hAnsi="Times New Roman" w:cs="Times New Roman"/>
          <w:sz w:val="28"/>
          <w:szCs w:val="28"/>
          <w:lang w:eastAsia="ru-RU"/>
        </w:rPr>
        <w:t>Ф</w:t>
      </w:r>
      <w:r w:rsidR="009726C1" w:rsidRPr="003E4704">
        <w:rPr>
          <w:rFonts w:ascii="Times New Roman" w:eastAsia="Times New Roman" w:hAnsi="Times New Roman" w:cs="Times New Roman"/>
          <w:sz w:val="28"/>
          <w:szCs w:val="28"/>
          <w:lang w:eastAsia="ru-RU"/>
        </w:rPr>
        <w:t>едерации</w:t>
      </w:r>
      <w:r w:rsidRPr="003E4704">
        <w:rPr>
          <w:rFonts w:ascii="Times New Roman" w:eastAsia="Times New Roman" w:hAnsi="Times New Roman" w:cs="Times New Roman"/>
          <w:sz w:val="28"/>
          <w:szCs w:val="28"/>
          <w:lang w:eastAsia="ru-RU"/>
        </w:rPr>
        <w:t xml:space="preserve"> от 06.11.1998 №</w:t>
      </w:r>
      <w:r w:rsidR="00D05C19">
        <w:rPr>
          <w:rFonts w:ascii="Times New Roman" w:eastAsia="Times New Roman" w:hAnsi="Times New Roman" w:cs="Times New Roman"/>
          <w:sz w:val="28"/>
          <w:szCs w:val="28"/>
          <w:lang w:eastAsia="ru-RU"/>
        </w:rPr>
        <w:t xml:space="preserve"> </w:t>
      </w:r>
      <w:r w:rsidRPr="003E4704">
        <w:rPr>
          <w:rFonts w:ascii="Times New Roman" w:eastAsia="Times New Roman" w:hAnsi="Times New Roman" w:cs="Times New Roman"/>
          <w:sz w:val="28"/>
          <w:szCs w:val="28"/>
          <w:lang w:eastAsia="ru-RU"/>
        </w:rPr>
        <w:t>1303</w:t>
      </w:r>
      <w:r w:rsidR="009726C1" w:rsidRPr="003E4704">
        <w:rPr>
          <w:rFonts w:ascii="Times New Roman" w:eastAsia="Times New Roman" w:hAnsi="Times New Roman" w:cs="Times New Roman"/>
          <w:sz w:val="28"/>
          <w:szCs w:val="28"/>
          <w:lang w:eastAsia="ru-RU"/>
        </w:rPr>
        <w:t>;</w:t>
      </w:r>
    </w:p>
    <w:p w:rsidR="00676C55" w:rsidRPr="003E4704" w:rsidRDefault="00676C55" w:rsidP="00676C55">
      <w:pPr>
        <w:pStyle w:val="a4"/>
        <w:numPr>
          <w:ilvl w:val="0"/>
          <w:numId w:val="15"/>
        </w:numPr>
        <w:spacing w:after="0"/>
        <w:ind w:left="0" w:firstLine="709"/>
        <w:jc w:val="both"/>
        <w:rPr>
          <w:rFonts w:ascii="Times New Roman" w:eastAsia="Times New Roman" w:hAnsi="Times New Roman" w:cs="Times New Roman"/>
          <w:sz w:val="28"/>
          <w:szCs w:val="28"/>
          <w:lang w:eastAsia="ru-RU"/>
        </w:rPr>
      </w:pPr>
      <w:r w:rsidRPr="003E4704">
        <w:rPr>
          <w:rFonts w:ascii="Times New Roman" w:eastAsia="Times New Roman" w:hAnsi="Times New Roman" w:cs="Times New Roman"/>
          <w:sz w:val="28"/>
          <w:szCs w:val="28"/>
          <w:lang w:eastAsia="ru-RU"/>
        </w:rPr>
        <w:t>Положения о разработке планов мероприятий по локализации и ликвидации последствий аварий на опасных производственных объектах, утвержденное постановление Правительства Российской Федерации от 26.08.2013 № 730;</w:t>
      </w:r>
    </w:p>
    <w:p w:rsidR="008844F6" w:rsidRPr="003E4704" w:rsidRDefault="00A52872" w:rsidP="00B31126">
      <w:pPr>
        <w:pStyle w:val="a4"/>
        <w:numPr>
          <w:ilvl w:val="0"/>
          <w:numId w:val="15"/>
        </w:numPr>
        <w:spacing w:after="0"/>
        <w:ind w:left="0" w:firstLine="709"/>
        <w:jc w:val="both"/>
        <w:rPr>
          <w:rFonts w:ascii="Times New Roman" w:eastAsia="Times New Roman" w:hAnsi="Times New Roman" w:cs="Times New Roman"/>
          <w:sz w:val="28"/>
          <w:szCs w:val="28"/>
          <w:lang w:eastAsia="ru-RU"/>
        </w:rPr>
      </w:pPr>
      <w:r w:rsidRPr="003E4704">
        <w:rPr>
          <w:rFonts w:ascii="Times New Roman" w:eastAsia="Times New Roman" w:hAnsi="Times New Roman" w:cs="Times New Roman"/>
          <w:sz w:val="28"/>
          <w:szCs w:val="28"/>
          <w:lang w:eastAsia="ru-RU"/>
        </w:rPr>
        <w:t xml:space="preserve">Правила организации и осуществления производственного </w:t>
      </w:r>
      <w:proofErr w:type="gramStart"/>
      <w:r w:rsidRPr="003E4704">
        <w:rPr>
          <w:rFonts w:ascii="Times New Roman" w:eastAsia="Times New Roman" w:hAnsi="Times New Roman" w:cs="Times New Roman"/>
          <w:sz w:val="28"/>
          <w:szCs w:val="28"/>
          <w:lang w:eastAsia="ru-RU"/>
        </w:rPr>
        <w:t>контроля за</w:t>
      </w:r>
      <w:proofErr w:type="gramEnd"/>
      <w:r w:rsidRPr="003E4704">
        <w:rPr>
          <w:rFonts w:ascii="Times New Roman" w:eastAsia="Times New Roman" w:hAnsi="Times New Roman" w:cs="Times New Roman"/>
          <w:sz w:val="28"/>
          <w:szCs w:val="28"/>
          <w:lang w:eastAsia="ru-RU"/>
        </w:rPr>
        <w:t xml:space="preserve"> соблюдением требований промышленной безопасности на опасном производственном объекте</w:t>
      </w:r>
      <w:r w:rsidR="00326F6F" w:rsidRPr="003E4704">
        <w:rPr>
          <w:rFonts w:ascii="Times New Roman" w:eastAsia="Times New Roman" w:hAnsi="Times New Roman" w:cs="Times New Roman"/>
          <w:sz w:val="28"/>
          <w:szCs w:val="28"/>
          <w:lang w:eastAsia="ru-RU"/>
        </w:rPr>
        <w:t xml:space="preserve">, </w:t>
      </w:r>
      <w:r w:rsidR="009726C1" w:rsidRPr="003E4704">
        <w:rPr>
          <w:rFonts w:ascii="Times New Roman" w:eastAsia="Times New Roman" w:hAnsi="Times New Roman" w:cs="Times New Roman"/>
          <w:sz w:val="28"/>
          <w:szCs w:val="28"/>
          <w:lang w:eastAsia="ru-RU"/>
        </w:rPr>
        <w:t>утвержденные п</w:t>
      </w:r>
      <w:r w:rsidR="00326F6F" w:rsidRPr="003E4704">
        <w:rPr>
          <w:rFonts w:ascii="Times New Roman" w:eastAsia="Times New Roman" w:hAnsi="Times New Roman" w:cs="Times New Roman"/>
          <w:sz w:val="28"/>
          <w:szCs w:val="28"/>
          <w:lang w:eastAsia="ru-RU"/>
        </w:rPr>
        <w:t>остановление</w:t>
      </w:r>
      <w:r w:rsidR="009726C1" w:rsidRPr="003E4704">
        <w:rPr>
          <w:rFonts w:ascii="Times New Roman" w:eastAsia="Times New Roman" w:hAnsi="Times New Roman" w:cs="Times New Roman"/>
          <w:sz w:val="28"/>
          <w:szCs w:val="28"/>
          <w:lang w:eastAsia="ru-RU"/>
        </w:rPr>
        <w:t>м</w:t>
      </w:r>
      <w:r w:rsidR="00326F6F" w:rsidRPr="003E4704">
        <w:rPr>
          <w:rFonts w:ascii="Times New Roman" w:eastAsia="Times New Roman" w:hAnsi="Times New Roman" w:cs="Times New Roman"/>
          <w:sz w:val="28"/>
          <w:szCs w:val="28"/>
          <w:lang w:eastAsia="ru-RU"/>
        </w:rPr>
        <w:t xml:space="preserve"> Правительства </w:t>
      </w:r>
      <w:r w:rsidR="009726C1" w:rsidRPr="003E4704">
        <w:rPr>
          <w:rFonts w:ascii="Times New Roman" w:eastAsia="Times New Roman" w:hAnsi="Times New Roman" w:cs="Times New Roman"/>
          <w:sz w:val="28"/>
          <w:szCs w:val="28"/>
          <w:lang w:eastAsia="ru-RU"/>
        </w:rPr>
        <w:t>Российской Федерации от 10.03.1999 №</w:t>
      </w:r>
      <w:r w:rsidR="00326F6F" w:rsidRPr="003E4704">
        <w:rPr>
          <w:rFonts w:ascii="Times New Roman" w:eastAsia="Times New Roman" w:hAnsi="Times New Roman" w:cs="Times New Roman"/>
          <w:sz w:val="28"/>
          <w:szCs w:val="28"/>
          <w:lang w:eastAsia="ru-RU"/>
        </w:rPr>
        <w:t xml:space="preserve"> 263</w:t>
      </w:r>
      <w:r w:rsidR="009726C1" w:rsidRPr="003E4704">
        <w:rPr>
          <w:rFonts w:ascii="Times New Roman" w:eastAsia="Times New Roman" w:hAnsi="Times New Roman" w:cs="Times New Roman"/>
          <w:sz w:val="28"/>
          <w:szCs w:val="28"/>
          <w:lang w:eastAsia="ru-RU"/>
        </w:rPr>
        <w:t>;</w:t>
      </w:r>
    </w:p>
    <w:p w:rsidR="008844F6" w:rsidRPr="003E4704" w:rsidRDefault="00A52872" w:rsidP="00B31126">
      <w:pPr>
        <w:pStyle w:val="a4"/>
        <w:numPr>
          <w:ilvl w:val="0"/>
          <w:numId w:val="15"/>
        </w:numPr>
        <w:spacing w:after="0"/>
        <w:ind w:left="0" w:firstLine="709"/>
        <w:jc w:val="both"/>
        <w:rPr>
          <w:rFonts w:ascii="Times New Roman" w:eastAsia="Times New Roman" w:hAnsi="Times New Roman" w:cs="Times New Roman"/>
          <w:sz w:val="28"/>
          <w:szCs w:val="28"/>
          <w:lang w:eastAsia="ru-RU"/>
        </w:rPr>
      </w:pPr>
      <w:r w:rsidRPr="003E4704">
        <w:rPr>
          <w:rFonts w:ascii="Times New Roman" w:eastAsia="Times New Roman" w:hAnsi="Times New Roman" w:cs="Times New Roman"/>
          <w:sz w:val="28"/>
          <w:szCs w:val="28"/>
          <w:lang w:eastAsia="ru-RU"/>
        </w:rPr>
        <w:t>Правила регистрации объектов в государственном реестре опасных производственных объектов</w:t>
      </w:r>
      <w:r w:rsidR="00326F6F" w:rsidRPr="003E4704">
        <w:rPr>
          <w:rFonts w:ascii="Times New Roman" w:eastAsia="Times New Roman" w:hAnsi="Times New Roman" w:cs="Times New Roman"/>
          <w:sz w:val="28"/>
          <w:szCs w:val="28"/>
          <w:lang w:eastAsia="ru-RU"/>
        </w:rPr>
        <w:t xml:space="preserve">, </w:t>
      </w:r>
      <w:r w:rsidR="009726C1" w:rsidRPr="003E4704">
        <w:rPr>
          <w:rFonts w:ascii="Times New Roman" w:eastAsia="Times New Roman" w:hAnsi="Times New Roman" w:cs="Times New Roman"/>
          <w:sz w:val="28"/>
          <w:szCs w:val="28"/>
          <w:lang w:eastAsia="ru-RU"/>
        </w:rPr>
        <w:t>утвержденные постановлением</w:t>
      </w:r>
      <w:r w:rsidR="00326F6F" w:rsidRPr="003E4704">
        <w:rPr>
          <w:rFonts w:ascii="Times New Roman" w:eastAsia="Times New Roman" w:hAnsi="Times New Roman" w:cs="Times New Roman"/>
          <w:sz w:val="28"/>
          <w:szCs w:val="28"/>
          <w:lang w:eastAsia="ru-RU"/>
        </w:rPr>
        <w:t xml:space="preserve"> Правительства Р</w:t>
      </w:r>
      <w:r w:rsidR="009726C1" w:rsidRPr="003E4704">
        <w:rPr>
          <w:rFonts w:ascii="Times New Roman" w:eastAsia="Times New Roman" w:hAnsi="Times New Roman" w:cs="Times New Roman"/>
          <w:sz w:val="28"/>
          <w:szCs w:val="28"/>
          <w:lang w:eastAsia="ru-RU"/>
        </w:rPr>
        <w:t xml:space="preserve">оссийской </w:t>
      </w:r>
      <w:r w:rsidR="00326F6F" w:rsidRPr="003E4704">
        <w:rPr>
          <w:rFonts w:ascii="Times New Roman" w:eastAsia="Times New Roman" w:hAnsi="Times New Roman" w:cs="Times New Roman"/>
          <w:sz w:val="28"/>
          <w:szCs w:val="28"/>
          <w:lang w:eastAsia="ru-RU"/>
        </w:rPr>
        <w:t>Ф</w:t>
      </w:r>
      <w:r w:rsidR="009726C1" w:rsidRPr="003E4704">
        <w:rPr>
          <w:rFonts w:ascii="Times New Roman" w:eastAsia="Times New Roman" w:hAnsi="Times New Roman" w:cs="Times New Roman"/>
          <w:sz w:val="28"/>
          <w:szCs w:val="28"/>
          <w:lang w:eastAsia="ru-RU"/>
        </w:rPr>
        <w:t>едерации от 24.11.1998 №</w:t>
      </w:r>
      <w:r w:rsidR="00326F6F" w:rsidRPr="003E4704">
        <w:rPr>
          <w:rFonts w:ascii="Times New Roman" w:eastAsia="Times New Roman" w:hAnsi="Times New Roman" w:cs="Times New Roman"/>
          <w:sz w:val="28"/>
          <w:szCs w:val="28"/>
          <w:lang w:eastAsia="ru-RU"/>
        </w:rPr>
        <w:t xml:space="preserve"> 1371</w:t>
      </w:r>
      <w:r w:rsidR="009726C1" w:rsidRPr="003E4704">
        <w:rPr>
          <w:rFonts w:ascii="Times New Roman" w:eastAsia="Times New Roman" w:hAnsi="Times New Roman" w:cs="Times New Roman"/>
          <w:sz w:val="28"/>
          <w:szCs w:val="28"/>
          <w:lang w:eastAsia="ru-RU"/>
        </w:rPr>
        <w:t>;</w:t>
      </w:r>
    </w:p>
    <w:p w:rsidR="008844F6" w:rsidRPr="003E4704" w:rsidRDefault="00A52872" w:rsidP="00B31126">
      <w:pPr>
        <w:pStyle w:val="a4"/>
        <w:numPr>
          <w:ilvl w:val="0"/>
          <w:numId w:val="15"/>
        </w:numPr>
        <w:spacing w:after="0"/>
        <w:ind w:left="0" w:firstLine="709"/>
        <w:jc w:val="both"/>
        <w:rPr>
          <w:rFonts w:ascii="Times New Roman" w:eastAsia="Times New Roman" w:hAnsi="Times New Roman" w:cs="Times New Roman"/>
          <w:sz w:val="28"/>
          <w:szCs w:val="28"/>
          <w:lang w:eastAsia="ru-RU"/>
        </w:rPr>
      </w:pPr>
      <w:r w:rsidRPr="003E4704">
        <w:rPr>
          <w:rFonts w:ascii="Times New Roman" w:eastAsia="Times New Roman" w:hAnsi="Times New Roman" w:cs="Times New Roman"/>
          <w:sz w:val="28"/>
          <w:szCs w:val="28"/>
          <w:lang w:eastAsia="ru-RU"/>
        </w:rPr>
        <w:t>Федеральные нормы и правила в обл</w:t>
      </w:r>
      <w:r w:rsidR="009726C1" w:rsidRPr="003E4704">
        <w:rPr>
          <w:rFonts w:ascii="Times New Roman" w:eastAsia="Times New Roman" w:hAnsi="Times New Roman" w:cs="Times New Roman"/>
          <w:sz w:val="28"/>
          <w:szCs w:val="28"/>
          <w:lang w:eastAsia="ru-RU"/>
        </w:rPr>
        <w:t>асти промышленной безопасности «</w:t>
      </w:r>
      <w:r w:rsidRPr="003E4704">
        <w:rPr>
          <w:rFonts w:ascii="Times New Roman" w:eastAsia="Times New Roman" w:hAnsi="Times New Roman" w:cs="Times New Roman"/>
          <w:sz w:val="28"/>
          <w:szCs w:val="28"/>
          <w:lang w:eastAsia="ru-RU"/>
        </w:rPr>
        <w:t>Правила проведения экспертизы промышленной безопасности</w:t>
      </w:r>
      <w:r w:rsidR="009726C1" w:rsidRPr="003E4704">
        <w:rPr>
          <w:rFonts w:ascii="Times New Roman" w:eastAsia="Times New Roman" w:hAnsi="Times New Roman" w:cs="Times New Roman"/>
          <w:sz w:val="28"/>
          <w:szCs w:val="28"/>
          <w:lang w:eastAsia="ru-RU"/>
        </w:rPr>
        <w:t>», утверждённые</w:t>
      </w:r>
      <w:r w:rsidR="00E87485">
        <w:rPr>
          <w:rFonts w:ascii="Times New Roman" w:eastAsia="Times New Roman" w:hAnsi="Times New Roman" w:cs="Times New Roman"/>
          <w:sz w:val="28"/>
          <w:szCs w:val="28"/>
          <w:lang w:eastAsia="ru-RU"/>
        </w:rPr>
        <w:t xml:space="preserve"> </w:t>
      </w:r>
      <w:r w:rsidR="009726C1" w:rsidRPr="003E4704">
        <w:rPr>
          <w:rFonts w:ascii="Times New Roman" w:eastAsia="Times New Roman" w:hAnsi="Times New Roman" w:cs="Times New Roman"/>
          <w:sz w:val="28"/>
          <w:szCs w:val="28"/>
          <w:lang w:eastAsia="ru-RU"/>
        </w:rPr>
        <w:t>приказом</w:t>
      </w:r>
      <w:r w:rsidR="00E87485">
        <w:rPr>
          <w:rFonts w:ascii="Times New Roman" w:eastAsia="Times New Roman" w:hAnsi="Times New Roman" w:cs="Times New Roman"/>
          <w:sz w:val="28"/>
          <w:szCs w:val="28"/>
          <w:lang w:eastAsia="ru-RU"/>
        </w:rPr>
        <w:t xml:space="preserve"> </w:t>
      </w:r>
      <w:proofErr w:type="spellStart"/>
      <w:r w:rsidR="00326F6F" w:rsidRPr="003E4704">
        <w:rPr>
          <w:rFonts w:ascii="Times New Roman" w:eastAsia="Times New Roman" w:hAnsi="Times New Roman" w:cs="Times New Roman"/>
          <w:sz w:val="28"/>
          <w:szCs w:val="28"/>
          <w:lang w:eastAsia="ru-RU"/>
        </w:rPr>
        <w:t>Ро</w:t>
      </w:r>
      <w:r w:rsidR="009726C1" w:rsidRPr="003E4704">
        <w:rPr>
          <w:rFonts w:ascii="Times New Roman" w:eastAsia="Times New Roman" w:hAnsi="Times New Roman" w:cs="Times New Roman"/>
          <w:sz w:val="28"/>
          <w:szCs w:val="28"/>
          <w:lang w:eastAsia="ru-RU"/>
        </w:rPr>
        <w:t>стехнадзора</w:t>
      </w:r>
      <w:proofErr w:type="spellEnd"/>
      <w:r w:rsidR="009726C1" w:rsidRPr="003E4704">
        <w:rPr>
          <w:rFonts w:ascii="Times New Roman" w:eastAsia="Times New Roman" w:hAnsi="Times New Roman" w:cs="Times New Roman"/>
          <w:sz w:val="28"/>
          <w:szCs w:val="28"/>
          <w:lang w:eastAsia="ru-RU"/>
        </w:rPr>
        <w:t xml:space="preserve"> от 14.11.2013 №</w:t>
      </w:r>
      <w:r w:rsidR="00326F6F" w:rsidRPr="003E4704">
        <w:rPr>
          <w:rFonts w:ascii="Times New Roman" w:eastAsia="Times New Roman" w:hAnsi="Times New Roman" w:cs="Times New Roman"/>
          <w:sz w:val="28"/>
          <w:szCs w:val="28"/>
          <w:lang w:eastAsia="ru-RU"/>
        </w:rPr>
        <w:t xml:space="preserve"> 538</w:t>
      </w:r>
      <w:r w:rsidR="009726C1" w:rsidRPr="003E4704">
        <w:rPr>
          <w:rFonts w:ascii="Times New Roman" w:eastAsia="Times New Roman" w:hAnsi="Times New Roman" w:cs="Times New Roman"/>
          <w:sz w:val="28"/>
          <w:szCs w:val="28"/>
          <w:lang w:eastAsia="ru-RU"/>
        </w:rPr>
        <w:t xml:space="preserve"> (</w:t>
      </w:r>
      <w:r w:rsidR="006F27E9" w:rsidRPr="003E4704">
        <w:rPr>
          <w:rFonts w:ascii="Times New Roman" w:eastAsia="Times New Roman" w:hAnsi="Times New Roman" w:cs="Times New Roman"/>
          <w:sz w:val="28"/>
          <w:szCs w:val="28"/>
          <w:lang w:eastAsia="ru-RU"/>
        </w:rPr>
        <w:t>зарегистрированные</w:t>
      </w:r>
      <w:r w:rsidR="00326F6F" w:rsidRPr="003E4704">
        <w:rPr>
          <w:rFonts w:ascii="Times New Roman" w:eastAsia="Times New Roman" w:hAnsi="Times New Roman" w:cs="Times New Roman"/>
          <w:sz w:val="28"/>
          <w:szCs w:val="28"/>
          <w:lang w:eastAsia="ru-RU"/>
        </w:rPr>
        <w:t xml:space="preserve"> в Министерстве юстиции Российской Федерации 26.12.2013</w:t>
      </w:r>
      <w:r w:rsidR="009726C1" w:rsidRPr="003E4704">
        <w:rPr>
          <w:rFonts w:ascii="Times New Roman" w:eastAsia="Times New Roman" w:hAnsi="Times New Roman" w:cs="Times New Roman"/>
          <w:sz w:val="28"/>
          <w:szCs w:val="28"/>
          <w:lang w:eastAsia="ru-RU"/>
        </w:rPr>
        <w:t>, рег. №</w:t>
      </w:r>
      <w:r w:rsidR="00326F6F" w:rsidRPr="003E4704">
        <w:rPr>
          <w:rFonts w:ascii="Times New Roman" w:eastAsia="Times New Roman" w:hAnsi="Times New Roman" w:cs="Times New Roman"/>
          <w:sz w:val="28"/>
          <w:szCs w:val="28"/>
          <w:lang w:eastAsia="ru-RU"/>
        </w:rPr>
        <w:t xml:space="preserve"> 30855</w:t>
      </w:r>
      <w:r w:rsidR="009726C1" w:rsidRPr="003E4704">
        <w:rPr>
          <w:rFonts w:ascii="Times New Roman" w:eastAsia="Times New Roman" w:hAnsi="Times New Roman" w:cs="Times New Roman"/>
          <w:sz w:val="28"/>
          <w:szCs w:val="28"/>
          <w:lang w:eastAsia="ru-RU"/>
        </w:rPr>
        <w:t>);</w:t>
      </w:r>
    </w:p>
    <w:p w:rsidR="003944DF" w:rsidRPr="00877057" w:rsidRDefault="008844F6" w:rsidP="00877057">
      <w:pPr>
        <w:pStyle w:val="a4"/>
        <w:numPr>
          <w:ilvl w:val="0"/>
          <w:numId w:val="15"/>
        </w:numPr>
        <w:spacing w:after="0"/>
        <w:ind w:left="0" w:firstLine="709"/>
        <w:jc w:val="both"/>
        <w:rPr>
          <w:rFonts w:ascii="Times New Roman" w:eastAsia="Times New Roman" w:hAnsi="Times New Roman" w:cs="Times New Roman"/>
          <w:sz w:val="28"/>
          <w:szCs w:val="28"/>
          <w:lang w:eastAsia="ru-RU"/>
        </w:rPr>
      </w:pPr>
      <w:r w:rsidRPr="003E4704">
        <w:rPr>
          <w:rFonts w:ascii="Times New Roman" w:eastAsia="Times New Roman" w:hAnsi="Times New Roman" w:cs="Times New Roman"/>
          <w:sz w:val="28"/>
          <w:szCs w:val="28"/>
          <w:lang w:eastAsia="ru-RU"/>
        </w:rPr>
        <w:t>П</w:t>
      </w:r>
      <w:r w:rsidR="00A52872" w:rsidRPr="003E4704">
        <w:rPr>
          <w:rFonts w:ascii="Times New Roman" w:eastAsia="Times New Roman" w:hAnsi="Times New Roman" w:cs="Times New Roman"/>
          <w:sz w:val="28"/>
          <w:szCs w:val="28"/>
          <w:lang w:eastAsia="ru-RU"/>
        </w:rPr>
        <w:t xml:space="preserve">орядок проведения технического расследования причин аварий, инцидентов и случаев утраты взрывчатых материалов промышленного назначения на объектах, поднадзорных Федеральной службе по </w:t>
      </w:r>
      <w:proofErr w:type="gramStart"/>
      <w:r w:rsidR="00A52872" w:rsidRPr="003E4704">
        <w:rPr>
          <w:rFonts w:ascii="Times New Roman" w:eastAsia="Times New Roman" w:hAnsi="Times New Roman" w:cs="Times New Roman"/>
          <w:sz w:val="28"/>
          <w:szCs w:val="28"/>
          <w:lang w:eastAsia="ru-RU"/>
        </w:rPr>
        <w:t>экологическому</w:t>
      </w:r>
      <w:proofErr w:type="gramEnd"/>
      <w:r w:rsidR="00A52872" w:rsidRPr="003E4704">
        <w:rPr>
          <w:rFonts w:ascii="Times New Roman" w:eastAsia="Times New Roman" w:hAnsi="Times New Roman" w:cs="Times New Roman"/>
          <w:sz w:val="28"/>
          <w:szCs w:val="28"/>
          <w:lang w:eastAsia="ru-RU"/>
        </w:rPr>
        <w:t xml:space="preserve">, технологическому и атомному надзору, </w:t>
      </w:r>
      <w:r w:rsidR="009726C1" w:rsidRPr="003E4704">
        <w:rPr>
          <w:rFonts w:ascii="Times New Roman" w:eastAsia="Times New Roman" w:hAnsi="Times New Roman" w:cs="Times New Roman"/>
          <w:sz w:val="28"/>
          <w:szCs w:val="28"/>
          <w:lang w:eastAsia="ru-RU"/>
        </w:rPr>
        <w:t xml:space="preserve">утвержденный </w:t>
      </w:r>
      <w:r w:rsidR="00A52872" w:rsidRPr="003E4704">
        <w:rPr>
          <w:rFonts w:ascii="Times New Roman" w:eastAsia="Times New Roman" w:hAnsi="Times New Roman" w:cs="Times New Roman"/>
          <w:sz w:val="28"/>
          <w:szCs w:val="28"/>
          <w:lang w:eastAsia="ru-RU"/>
        </w:rPr>
        <w:t>приказ</w:t>
      </w:r>
      <w:r w:rsidR="009726C1" w:rsidRPr="003E4704">
        <w:rPr>
          <w:rFonts w:ascii="Times New Roman" w:eastAsia="Times New Roman" w:hAnsi="Times New Roman" w:cs="Times New Roman"/>
          <w:sz w:val="28"/>
          <w:szCs w:val="28"/>
          <w:lang w:eastAsia="ru-RU"/>
        </w:rPr>
        <w:t xml:space="preserve">ом </w:t>
      </w:r>
      <w:proofErr w:type="spellStart"/>
      <w:r w:rsidR="009726C1" w:rsidRPr="003E4704">
        <w:rPr>
          <w:rFonts w:ascii="Times New Roman" w:eastAsia="Times New Roman" w:hAnsi="Times New Roman" w:cs="Times New Roman"/>
          <w:sz w:val="28"/>
          <w:szCs w:val="28"/>
          <w:lang w:eastAsia="ru-RU"/>
        </w:rPr>
        <w:t>Ростехнадзора</w:t>
      </w:r>
      <w:proofErr w:type="spellEnd"/>
      <w:r w:rsidR="009726C1" w:rsidRPr="003E4704">
        <w:rPr>
          <w:rFonts w:ascii="Times New Roman" w:eastAsia="Times New Roman" w:hAnsi="Times New Roman" w:cs="Times New Roman"/>
          <w:sz w:val="28"/>
          <w:szCs w:val="28"/>
          <w:lang w:eastAsia="ru-RU"/>
        </w:rPr>
        <w:t xml:space="preserve"> от 19.08.2011 №</w:t>
      </w:r>
      <w:r w:rsidR="00A52872" w:rsidRPr="003E4704">
        <w:rPr>
          <w:rFonts w:ascii="Times New Roman" w:eastAsia="Times New Roman" w:hAnsi="Times New Roman" w:cs="Times New Roman"/>
          <w:sz w:val="28"/>
          <w:szCs w:val="28"/>
          <w:lang w:eastAsia="ru-RU"/>
        </w:rPr>
        <w:t xml:space="preserve"> 480</w:t>
      </w:r>
      <w:r w:rsidR="00E87485">
        <w:rPr>
          <w:rFonts w:ascii="Times New Roman" w:eastAsia="Times New Roman" w:hAnsi="Times New Roman" w:cs="Times New Roman"/>
          <w:sz w:val="28"/>
          <w:szCs w:val="28"/>
          <w:lang w:eastAsia="ru-RU"/>
        </w:rPr>
        <w:t xml:space="preserve"> </w:t>
      </w:r>
      <w:r w:rsidR="00A52872" w:rsidRPr="003E4704">
        <w:rPr>
          <w:rFonts w:ascii="Times New Roman" w:eastAsia="Times New Roman" w:hAnsi="Times New Roman" w:cs="Times New Roman"/>
          <w:sz w:val="28"/>
          <w:szCs w:val="28"/>
          <w:lang w:eastAsia="ru-RU"/>
        </w:rPr>
        <w:t>(</w:t>
      </w:r>
      <w:r w:rsidR="006F27E9" w:rsidRPr="003E4704">
        <w:rPr>
          <w:rFonts w:ascii="Times New Roman" w:eastAsia="Times New Roman" w:hAnsi="Times New Roman" w:cs="Times New Roman"/>
          <w:sz w:val="28"/>
          <w:szCs w:val="28"/>
          <w:lang w:eastAsia="ru-RU"/>
        </w:rPr>
        <w:t>зарегистрированный</w:t>
      </w:r>
      <w:r w:rsidR="00D05C19">
        <w:rPr>
          <w:rFonts w:ascii="Times New Roman" w:eastAsia="Times New Roman" w:hAnsi="Times New Roman" w:cs="Times New Roman"/>
          <w:sz w:val="28"/>
          <w:szCs w:val="28"/>
          <w:lang w:eastAsia="ru-RU"/>
        </w:rPr>
        <w:t xml:space="preserve"> </w:t>
      </w:r>
      <w:r w:rsidR="009726C1" w:rsidRPr="003E4704">
        <w:rPr>
          <w:rFonts w:ascii="Times New Roman" w:eastAsia="Times New Roman" w:hAnsi="Times New Roman" w:cs="Times New Roman"/>
          <w:sz w:val="28"/>
          <w:szCs w:val="28"/>
          <w:lang w:eastAsia="ru-RU"/>
        </w:rPr>
        <w:t xml:space="preserve">в Министерстве юстиции Российской Федерации 08.12.2011, рег. № </w:t>
      </w:r>
      <w:r w:rsidR="00877057">
        <w:rPr>
          <w:rFonts w:ascii="Times New Roman" w:eastAsia="Times New Roman" w:hAnsi="Times New Roman" w:cs="Times New Roman"/>
          <w:sz w:val="28"/>
          <w:szCs w:val="28"/>
          <w:lang w:eastAsia="ru-RU"/>
        </w:rPr>
        <w:t>22520</w:t>
      </w:r>
      <w:r w:rsidR="00A52872" w:rsidRPr="00877057">
        <w:rPr>
          <w:rFonts w:ascii="Times New Roman" w:eastAsia="Times New Roman" w:hAnsi="Times New Roman" w:cs="Times New Roman"/>
          <w:sz w:val="28"/>
          <w:szCs w:val="28"/>
          <w:lang w:eastAsia="ru-RU"/>
        </w:rPr>
        <w:t>)</w:t>
      </w:r>
    </w:p>
    <w:p w:rsidR="002955C0" w:rsidRPr="003E4704" w:rsidRDefault="002955C0" w:rsidP="00B31126">
      <w:pPr>
        <w:spacing w:after="0"/>
        <w:ind w:firstLine="680"/>
        <w:jc w:val="both"/>
        <w:rPr>
          <w:rFonts w:ascii="Times New Roman" w:eastAsia="Times New Roman" w:hAnsi="Times New Roman" w:cs="Times New Roman"/>
          <w:sz w:val="28"/>
          <w:szCs w:val="28"/>
          <w:lang w:eastAsia="ru-RU"/>
        </w:rPr>
      </w:pPr>
      <w:r w:rsidRPr="003E4704">
        <w:rPr>
          <w:rFonts w:ascii="Times New Roman" w:eastAsia="Times New Roman" w:hAnsi="Times New Roman" w:cs="Times New Roman"/>
          <w:sz w:val="28"/>
          <w:szCs w:val="28"/>
          <w:lang w:eastAsia="ru-RU"/>
        </w:rPr>
        <w:t>и другие</w:t>
      </w:r>
      <w:r w:rsidR="00DA13EC" w:rsidRPr="003E4704">
        <w:rPr>
          <w:rFonts w:ascii="Times New Roman" w:eastAsia="Times New Roman" w:hAnsi="Times New Roman" w:cs="Times New Roman"/>
          <w:sz w:val="28"/>
          <w:szCs w:val="28"/>
          <w:lang w:eastAsia="ru-RU"/>
        </w:rPr>
        <w:t xml:space="preserve"> нормативные правовые акты, соблюдение которых Управлением оценивается при проведении мероприятий по контролю</w:t>
      </w:r>
      <w:r w:rsidRPr="003E4704">
        <w:rPr>
          <w:rFonts w:ascii="Times New Roman" w:eastAsia="Times New Roman" w:hAnsi="Times New Roman" w:cs="Times New Roman"/>
          <w:sz w:val="28"/>
          <w:szCs w:val="28"/>
          <w:lang w:eastAsia="ru-RU"/>
        </w:rPr>
        <w:t>.</w:t>
      </w:r>
    </w:p>
    <w:p w:rsidR="002A17FE" w:rsidRPr="003E4704" w:rsidRDefault="002A17FE" w:rsidP="00B31126">
      <w:pPr>
        <w:spacing w:after="0"/>
        <w:ind w:firstLine="680"/>
        <w:jc w:val="both"/>
        <w:rPr>
          <w:rFonts w:ascii="Times New Roman" w:eastAsia="Times New Roman" w:hAnsi="Times New Roman" w:cs="Times New Roman"/>
          <w:sz w:val="28"/>
          <w:szCs w:val="28"/>
          <w:lang w:eastAsia="ru-RU"/>
        </w:rPr>
      </w:pPr>
      <w:r w:rsidRPr="003E4704">
        <w:rPr>
          <w:rFonts w:ascii="Times New Roman" w:eastAsia="Times New Roman" w:hAnsi="Times New Roman" w:cs="Times New Roman"/>
          <w:sz w:val="28"/>
          <w:szCs w:val="28"/>
          <w:lang w:eastAsia="ru-RU"/>
        </w:rPr>
        <w:t>Полный те</w:t>
      </w:r>
      <w:proofErr w:type="gramStart"/>
      <w:r w:rsidRPr="003E4704">
        <w:rPr>
          <w:rFonts w:ascii="Times New Roman" w:eastAsia="Times New Roman" w:hAnsi="Times New Roman" w:cs="Times New Roman"/>
          <w:sz w:val="28"/>
          <w:szCs w:val="28"/>
          <w:lang w:eastAsia="ru-RU"/>
        </w:rPr>
        <w:t>кст пр</w:t>
      </w:r>
      <w:proofErr w:type="gramEnd"/>
      <w:r w:rsidRPr="003E4704">
        <w:rPr>
          <w:rFonts w:ascii="Times New Roman" w:eastAsia="Times New Roman" w:hAnsi="Times New Roman" w:cs="Times New Roman"/>
          <w:sz w:val="28"/>
          <w:szCs w:val="28"/>
          <w:lang w:eastAsia="ru-RU"/>
        </w:rPr>
        <w:t xml:space="preserve">иказа </w:t>
      </w:r>
      <w:proofErr w:type="spellStart"/>
      <w:r w:rsidRPr="003E4704">
        <w:rPr>
          <w:rFonts w:ascii="Times New Roman" w:eastAsia="Times New Roman" w:hAnsi="Times New Roman" w:cs="Times New Roman"/>
          <w:sz w:val="28"/>
          <w:szCs w:val="28"/>
          <w:lang w:eastAsia="ru-RU"/>
        </w:rPr>
        <w:t>Ростехнадзора</w:t>
      </w:r>
      <w:proofErr w:type="spellEnd"/>
      <w:r w:rsidRPr="003E4704">
        <w:rPr>
          <w:rFonts w:ascii="Times New Roman" w:eastAsia="Times New Roman" w:hAnsi="Times New Roman" w:cs="Times New Roman"/>
          <w:sz w:val="28"/>
          <w:szCs w:val="28"/>
          <w:lang w:eastAsia="ru-RU"/>
        </w:rPr>
        <w:t xml:space="preserve"> от 17.10.2016 № 421 «Об утверждении перечней правовых актов, содержащих обязательные требования, соблюдение которых оценивается при проведении мероприятий по контролю в рамках осуществления видов государственного контроля (надзора), отнесенных к компетенции Федеральной службы по экологическому, технологическому и атомному надзору» размещен </w:t>
      </w:r>
      <w:r w:rsidRPr="003E4704">
        <w:rPr>
          <w:rFonts w:ascii="Times New Roman" w:hAnsi="Times New Roman" w:cs="Times New Roman"/>
          <w:sz w:val="28"/>
          <w:szCs w:val="28"/>
        </w:rPr>
        <w:t xml:space="preserve">в информационно-телекоммуникационной сети «Интернет» </w:t>
      </w:r>
      <w:r w:rsidRPr="003E4704">
        <w:rPr>
          <w:rFonts w:ascii="Times New Roman" w:eastAsia="Times New Roman" w:hAnsi="Times New Roman" w:cs="Times New Roman"/>
          <w:sz w:val="28"/>
          <w:szCs w:val="28"/>
          <w:lang w:eastAsia="ru-RU"/>
        </w:rPr>
        <w:t>на официальном сайте Управления.</w:t>
      </w:r>
    </w:p>
    <w:p w:rsidR="00B17690" w:rsidRDefault="00B17690" w:rsidP="00B31126">
      <w:pPr>
        <w:spacing w:after="0"/>
        <w:ind w:firstLine="680"/>
        <w:jc w:val="both"/>
        <w:rPr>
          <w:rFonts w:ascii="Times New Roman" w:eastAsia="Times New Roman" w:hAnsi="Times New Roman" w:cs="Times New Roman"/>
          <w:sz w:val="28"/>
          <w:szCs w:val="28"/>
          <w:lang w:eastAsia="ru-RU"/>
        </w:rPr>
      </w:pPr>
    </w:p>
    <w:p w:rsidR="007A2CA5" w:rsidRPr="003E4704" w:rsidRDefault="007A2CA5" w:rsidP="00B31126">
      <w:pPr>
        <w:spacing w:after="0"/>
        <w:ind w:firstLine="680"/>
        <w:jc w:val="both"/>
        <w:rPr>
          <w:rFonts w:ascii="Times New Roman" w:eastAsia="Times New Roman" w:hAnsi="Times New Roman" w:cs="Times New Roman"/>
          <w:sz w:val="28"/>
          <w:szCs w:val="28"/>
          <w:lang w:eastAsia="ru-RU"/>
        </w:rPr>
      </w:pPr>
    </w:p>
    <w:p w:rsidR="00DA13EC" w:rsidRPr="003E4704" w:rsidRDefault="002A17FE" w:rsidP="00B31126">
      <w:pPr>
        <w:pStyle w:val="3"/>
        <w:numPr>
          <w:ilvl w:val="0"/>
          <w:numId w:val="5"/>
        </w:numPr>
        <w:jc w:val="center"/>
        <w:rPr>
          <w:rFonts w:ascii="Times New Roman" w:eastAsia="Times New Roman" w:hAnsi="Times New Roman" w:cs="Times New Roman"/>
          <w:bCs w:val="0"/>
          <w:color w:val="000000"/>
          <w:sz w:val="28"/>
          <w:szCs w:val="28"/>
          <w:lang w:eastAsia="ru-RU"/>
        </w:rPr>
      </w:pPr>
      <w:r w:rsidRPr="005226E4">
        <w:rPr>
          <w:rFonts w:ascii="Times New Roman" w:eastAsia="Times New Roman" w:hAnsi="Times New Roman" w:cs="Times New Roman"/>
          <w:bCs w:val="0"/>
          <w:color w:val="000000"/>
          <w:sz w:val="28"/>
          <w:szCs w:val="28"/>
          <w:lang w:eastAsia="ru-RU"/>
        </w:rPr>
        <w:t>Федераль</w:t>
      </w:r>
      <w:r w:rsidRPr="00E87485">
        <w:rPr>
          <w:rFonts w:ascii="Times New Roman" w:eastAsia="Times New Roman" w:hAnsi="Times New Roman" w:cs="Times New Roman"/>
          <w:bCs w:val="0"/>
          <w:color w:val="000000"/>
          <w:sz w:val="28"/>
          <w:szCs w:val="28"/>
          <w:lang w:eastAsia="ru-RU"/>
        </w:rPr>
        <w:t>ный</w:t>
      </w:r>
      <w:r w:rsidR="00DA13EC" w:rsidRPr="00E87485">
        <w:rPr>
          <w:rFonts w:ascii="Times New Roman" w:eastAsia="Times New Roman" w:hAnsi="Times New Roman" w:cs="Times New Roman"/>
          <w:bCs w:val="0"/>
          <w:color w:val="000000"/>
          <w:sz w:val="28"/>
          <w:szCs w:val="28"/>
          <w:lang w:eastAsia="ru-RU"/>
        </w:rPr>
        <w:t xml:space="preserve"> г</w:t>
      </w:r>
      <w:r w:rsidR="00DA13EC" w:rsidRPr="003E4704">
        <w:rPr>
          <w:rFonts w:ascii="Times New Roman" w:eastAsia="Times New Roman" w:hAnsi="Times New Roman" w:cs="Times New Roman"/>
          <w:bCs w:val="0"/>
          <w:color w:val="000000"/>
          <w:sz w:val="28"/>
          <w:szCs w:val="28"/>
          <w:lang w:eastAsia="ru-RU"/>
        </w:rPr>
        <w:t>о</w:t>
      </w:r>
      <w:r w:rsidRPr="003E4704">
        <w:rPr>
          <w:rFonts w:ascii="Times New Roman" w:eastAsia="Times New Roman" w:hAnsi="Times New Roman" w:cs="Times New Roman"/>
          <w:bCs w:val="0"/>
          <w:color w:val="000000"/>
          <w:sz w:val="28"/>
          <w:szCs w:val="28"/>
          <w:lang w:eastAsia="ru-RU"/>
        </w:rPr>
        <w:t>сударственный надзор</w:t>
      </w:r>
      <w:r w:rsidR="00DA13EC" w:rsidRPr="003E4704">
        <w:rPr>
          <w:rFonts w:ascii="Times New Roman" w:eastAsia="Times New Roman" w:hAnsi="Times New Roman" w:cs="Times New Roman"/>
          <w:bCs w:val="0"/>
          <w:color w:val="000000"/>
          <w:sz w:val="28"/>
          <w:szCs w:val="28"/>
          <w:lang w:eastAsia="ru-RU"/>
        </w:rPr>
        <w:t xml:space="preserve"> в области промышленной безопасности </w:t>
      </w:r>
    </w:p>
    <w:p w:rsidR="00DA13EC" w:rsidRPr="003E4704" w:rsidRDefault="00DA13EC" w:rsidP="00B31126">
      <w:pPr>
        <w:spacing w:after="0"/>
        <w:ind w:firstLine="680"/>
        <w:jc w:val="both"/>
        <w:rPr>
          <w:rFonts w:ascii="Times New Roman" w:eastAsia="Times New Roman" w:hAnsi="Times New Roman" w:cs="Times New Roman"/>
          <w:sz w:val="28"/>
          <w:szCs w:val="28"/>
          <w:lang w:eastAsia="ru-RU"/>
        </w:rPr>
      </w:pPr>
    </w:p>
    <w:p w:rsidR="00B27F33" w:rsidRPr="003E4704" w:rsidRDefault="00004D76" w:rsidP="00B31126">
      <w:pPr>
        <w:spacing w:after="0"/>
        <w:ind w:firstLine="720"/>
        <w:jc w:val="both"/>
        <w:rPr>
          <w:rFonts w:ascii="Times New Roman" w:eastAsia="Times New Roman" w:hAnsi="Times New Roman" w:cs="Times New Roman"/>
          <w:sz w:val="28"/>
          <w:szCs w:val="28"/>
          <w:lang w:eastAsia="ru-RU"/>
        </w:rPr>
      </w:pPr>
      <w:r w:rsidRPr="003E4704">
        <w:rPr>
          <w:rFonts w:ascii="Times New Roman" w:eastAsia="Times New Roman" w:hAnsi="Times New Roman" w:cs="Times New Roman"/>
          <w:sz w:val="28"/>
          <w:szCs w:val="28"/>
          <w:lang w:eastAsia="ru-RU"/>
        </w:rPr>
        <w:t>За</w:t>
      </w:r>
      <w:r w:rsidR="004A0256">
        <w:rPr>
          <w:rFonts w:ascii="Times New Roman" w:eastAsia="Times New Roman" w:hAnsi="Times New Roman" w:cs="Times New Roman"/>
          <w:sz w:val="28"/>
          <w:szCs w:val="28"/>
          <w:lang w:eastAsia="ru-RU"/>
        </w:rPr>
        <w:t xml:space="preserve"> </w:t>
      </w:r>
      <w:r w:rsidRPr="003E4704">
        <w:rPr>
          <w:rFonts w:ascii="Times New Roman" w:eastAsia="Times New Roman" w:hAnsi="Times New Roman" w:cs="Times New Roman"/>
          <w:sz w:val="28"/>
          <w:szCs w:val="28"/>
          <w:lang w:eastAsia="ru-RU"/>
        </w:rPr>
        <w:t>2019</w:t>
      </w:r>
      <w:r w:rsidR="00737235" w:rsidRPr="003E4704">
        <w:rPr>
          <w:rFonts w:ascii="Times New Roman" w:eastAsia="Times New Roman" w:hAnsi="Times New Roman" w:cs="Times New Roman"/>
          <w:sz w:val="28"/>
          <w:szCs w:val="28"/>
          <w:lang w:eastAsia="ru-RU"/>
        </w:rPr>
        <w:t xml:space="preserve"> год</w:t>
      </w:r>
      <w:r w:rsidR="004A0256">
        <w:rPr>
          <w:rFonts w:ascii="Times New Roman" w:eastAsia="Times New Roman" w:hAnsi="Times New Roman" w:cs="Times New Roman"/>
          <w:sz w:val="28"/>
          <w:szCs w:val="28"/>
          <w:lang w:eastAsia="ru-RU"/>
        </w:rPr>
        <w:t xml:space="preserve"> </w:t>
      </w:r>
      <w:r w:rsidR="00B27F33" w:rsidRPr="003E4704">
        <w:rPr>
          <w:rFonts w:ascii="Times New Roman" w:eastAsia="Times New Roman" w:hAnsi="Times New Roman" w:cs="Times New Roman"/>
          <w:sz w:val="28"/>
          <w:szCs w:val="28"/>
          <w:lang w:eastAsia="ru-RU"/>
        </w:rPr>
        <w:t>Управлением</w:t>
      </w:r>
      <w:r w:rsidR="004A0256">
        <w:rPr>
          <w:rFonts w:ascii="Times New Roman" w:eastAsia="Times New Roman" w:hAnsi="Times New Roman" w:cs="Times New Roman"/>
          <w:sz w:val="28"/>
          <w:szCs w:val="28"/>
          <w:lang w:eastAsia="ru-RU"/>
        </w:rPr>
        <w:t xml:space="preserve"> </w:t>
      </w:r>
      <w:r w:rsidR="00B27F33" w:rsidRPr="003E4704">
        <w:rPr>
          <w:rFonts w:ascii="Times New Roman" w:eastAsia="Times New Roman" w:hAnsi="Times New Roman" w:cs="Times New Roman"/>
          <w:sz w:val="28"/>
          <w:szCs w:val="28"/>
          <w:lang w:eastAsia="ru-RU"/>
        </w:rPr>
        <w:t xml:space="preserve">проведено </w:t>
      </w:r>
      <w:r w:rsidR="005226E4">
        <w:rPr>
          <w:rFonts w:ascii="Times New Roman" w:eastAsia="Times New Roman" w:hAnsi="Times New Roman" w:cs="Times New Roman"/>
          <w:sz w:val="28"/>
          <w:szCs w:val="28"/>
          <w:lang w:eastAsia="ru-RU"/>
        </w:rPr>
        <w:t>6733 мероприятия</w:t>
      </w:r>
      <w:r w:rsidR="00973744" w:rsidRPr="003E4704">
        <w:rPr>
          <w:rFonts w:ascii="Times New Roman" w:eastAsia="Times New Roman" w:hAnsi="Times New Roman" w:cs="Times New Roman"/>
          <w:sz w:val="28"/>
          <w:szCs w:val="28"/>
          <w:lang w:eastAsia="ru-RU"/>
        </w:rPr>
        <w:t xml:space="preserve"> по контролю и надзору </w:t>
      </w:r>
      <w:r w:rsidR="00B27F33" w:rsidRPr="003E4704">
        <w:rPr>
          <w:rFonts w:ascii="Times New Roman" w:eastAsia="Times New Roman" w:hAnsi="Times New Roman" w:cs="Times New Roman"/>
          <w:sz w:val="28"/>
          <w:szCs w:val="28"/>
          <w:lang w:eastAsia="ru-RU"/>
        </w:rPr>
        <w:t>в отношении юридических лиц и индивидуальных предпринимателей, эксплуатирующих опасные производственные объекты</w:t>
      </w:r>
      <w:r w:rsidR="007D21DA" w:rsidRPr="003E4704">
        <w:rPr>
          <w:rFonts w:ascii="Times New Roman" w:eastAsia="Times New Roman" w:hAnsi="Times New Roman" w:cs="Times New Roman"/>
          <w:sz w:val="28"/>
          <w:szCs w:val="28"/>
          <w:lang w:eastAsia="ru-RU"/>
        </w:rPr>
        <w:t xml:space="preserve"> (далее – ОПО)</w:t>
      </w:r>
      <w:r w:rsidR="00B27F33" w:rsidRPr="003E4704">
        <w:rPr>
          <w:rFonts w:ascii="Times New Roman" w:eastAsia="Times New Roman" w:hAnsi="Times New Roman" w:cs="Times New Roman"/>
          <w:sz w:val="28"/>
          <w:szCs w:val="28"/>
          <w:lang w:eastAsia="ru-RU"/>
        </w:rPr>
        <w:t>.</w:t>
      </w:r>
    </w:p>
    <w:p w:rsidR="00164483" w:rsidRPr="003E4704" w:rsidRDefault="00B27F33" w:rsidP="00B31126">
      <w:pPr>
        <w:autoSpaceDE w:val="0"/>
        <w:autoSpaceDN w:val="0"/>
        <w:adjustRightInd w:val="0"/>
        <w:spacing w:after="0"/>
        <w:ind w:firstLine="680"/>
        <w:jc w:val="both"/>
        <w:rPr>
          <w:rFonts w:ascii="Times New Roman" w:eastAsia="Times New Roman" w:hAnsi="Times New Roman" w:cs="Times New Roman"/>
          <w:sz w:val="28"/>
          <w:szCs w:val="28"/>
          <w:lang w:eastAsia="ru-RU"/>
        </w:rPr>
      </w:pPr>
      <w:r w:rsidRPr="003E4704">
        <w:rPr>
          <w:rFonts w:ascii="Times New Roman" w:eastAsia="Times New Roman" w:hAnsi="Times New Roman" w:cs="Times New Roman"/>
          <w:sz w:val="28"/>
          <w:szCs w:val="28"/>
          <w:lang w:eastAsia="ru-RU"/>
        </w:rPr>
        <w:t>Из общего количества проведенных прове</w:t>
      </w:r>
      <w:r w:rsidR="00973744" w:rsidRPr="003E4704">
        <w:rPr>
          <w:rFonts w:ascii="Times New Roman" w:eastAsia="Times New Roman" w:hAnsi="Times New Roman" w:cs="Times New Roman"/>
          <w:sz w:val="28"/>
          <w:szCs w:val="28"/>
          <w:lang w:eastAsia="ru-RU"/>
        </w:rPr>
        <w:t xml:space="preserve">рок </w:t>
      </w:r>
      <w:r w:rsidR="005226E4">
        <w:rPr>
          <w:rFonts w:ascii="Times New Roman" w:eastAsia="Times New Roman" w:hAnsi="Times New Roman" w:cs="Times New Roman"/>
          <w:sz w:val="28"/>
          <w:szCs w:val="28"/>
          <w:lang w:eastAsia="ru-RU"/>
        </w:rPr>
        <w:t>806</w:t>
      </w:r>
      <w:r w:rsidR="00E87485">
        <w:rPr>
          <w:rFonts w:ascii="Times New Roman" w:eastAsia="Times New Roman" w:hAnsi="Times New Roman" w:cs="Times New Roman"/>
          <w:sz w:val="28"/>
          <w:szCs w:val="28"/>
          <w:lang w:eastAsia="ru-RU"/>
        </w:rPr>
        <w:t xml:space="preserve"> </w:t>
      </w:r>
      <w:r w:rsidR="003E4D84" w:rsidRPr="003E4704">
        <w:rPr>
          <w:rFonts w:ascii="Times New Roman" w:eastAsia="Times New Roman" w:hAnsi="Times New Roman" w:cs="Times New Roman"/>
          <w:sz w:val="28"/>
          <w:szCs w:val="28"/>
          <w:lang w:eastAsia="ru-RU"/>
        </w:rPr>
        <w:t>(</w:t>
      </w:r>
      <w:r w:rsidR="005226E4">
        <w:rPr>
          <w:rFonts w:ascii="Times New Roman" w:eastAsia="Times New Roman" w:hAnsi="Times New Roman" w:cs="Times New Roman"/>
          <w:sz w:val="28"/>
          <w:szCs w:val="28"/>
          <w:lang w:eastAsia="ru-RU"/>
        </w:rPr>
        <w:t>12</w:t>
      </w:r>
      <w:r w:rsidR="00E9577F" w:rsidRPr="003E4704">
        <w:rPr>
          <w:rFonts w:ascii="Times New Roman" w:eastAsia="Times New Roman" w:hAnsi="Times New Roman" w:cs="Times New Roman"/>
          <w:sz w:val="28"/>
          <w:szCs w:val="28"/>
          <w:lang w:eastAsia="ru-RU"/>
        </w:rPr>
        <w:t xml:space="preserve">%) – </w:t>
      </w:r>
      <w:r w:rsidR="005226E4">
        <w:rPr>
          <w:rFonts w:ascii="Times New Roman" w:eastAsia="Times New Roman" w:hAnsi="Times New Roman" w:cs="Times New Roman"/>
          <w:sz w:val="28"/>
          <w:szCs w:val="28"/>
          <w:lang w:eastAsia="ru-RU"/>
        </w:rPr>
        <w:t>плановых проверок</w:t>
      </w:r>
      <w:r w:rsidR="00164483" w:rsidRPr="003E4704">
        <w:rPr>
          <w:rFonts w:ascii="Times New Roman" w:eastAsia="Times New Roman" w:hAnsi="Times New Roman" w:cs="Times New Roman"/>
          <w:sz w:val="28"/>
          <w:szCs w:val="28"/>
          <w:lang w:eastAsia="ru-RU"/>
        </w:rPr>
        <w:t>,</w:t>
      </w:r>
      <w:r w:rsidR="005226E4">
        <w:rPr>
          <w:rFonts w:ascii="Times New Roman" w:eastAsia="Times New Roman" w:hAnsi="Times New Roman" w:cs="Times New Roman"/>
          <w:sz w:val="28"/>
          <w:szCs w:val="28"/>
          <w:lang w:eastAsia="ru-RU"/>
        </w:rPr>
        <w:t xml:space="preserve"> 4814</w:t>
      </w:r>
      <w:r w:rsidR="00E87485">
        <w:rPr>
          <w:rFonts w:ascii="Times New Roman" w:eastAsia="Times New Roman" w:hAnsi="Times New Roman" w:cs="Times New Roman"/>
          <w:sz w:val="28"/>
          <w:szCs w:val="28"/>
          <w:lang w:eastAsia="ru-RU"/>
        </w:rPr>
        <w:t xml:space="preserve"> </w:t>
      </w:r>
      <w:r w:rsidR="003E4D84" w:rsidRPr="003E4704">
        <w:rPr>
          <w:rFonts w:ascii="Times New Roman" w:eastAsia="Times New Roman" w:hAnsi="Times New Roman" w:cs="Times New Roman"/>
          <w:sz w:val="28"/>
          <w:szCs w:val="28"/>
          <w:lang w:eastAsia="ru-RU"/>
        </w:rPr>
        <w:t>(</w:t>
      </w:r>
      <w:r w:rsidR="005226E4">
        <w:rPr>
          <w:rFonts w:ascii="Times New Roman" w:eastAsia="Times New Roman" w:hAnsi="Times New Roman" w:cs="Times New Roman"/>
          <w:sz w:val="28"/>
          <w:szCs w:val="28"/>
          <w:lang w:eastAsia="ru-RU"/>
        </w:rPr>
        <w:t>71,5</w:t>
      </w:r>
      <w:r w:rsidRPr="003E4704">
        <w:rPr>
          <w:rFonts w:ascii="Times New Roman" w:eastAsia="Times New Roman" w:hAnsi="Times New Roman" w:cs="Times New Roman"/>
          <w:sz w:val="28"/>
          <w:szCs w:val="28"/>
          <w:lang w:eastAsia="ru-RU"/>
        </w:rPr>
        <w:t>%</w:t>
      </w:r>
      <w:r w:rsidR="00973744" w:rsidRPr="003E4704">
        <w:rPr>
          <w:rFonts w:ascii="Times New Roman" w:eastAsia="Times New Roman" w:hAnsi="Times New Roman" w:cs="Times New Roman"/>
          <w:sz w:val="28"/>
          <w:szCs w:val="28"/>
          <w:lang w:eastAsia="ru-RU"/>
        </w:rPr>
        <w:t>)</w:t>
      </w:r>
      <w:r w:rsidR="005226E4">
        <w:rPr>
          <w:rFonts w:ascii="Times New Roman" w:eastAsia="Times New Roman" w:hAnsi="Times New Roman" w:cs="Times New Roman"/>
          <w:sz w:val="28"/>
          <w:szCs w:val="28"/>
          <w:lang w:eastAsia="ru-RU"/>
        </w:rPr>
        <w:t xml:space="preserve"> – внеплановых проверок</w:t>
      </w:r>
      <w:r w:rsidR="004A0256">
        <w:rPr>
          <w:rFonts w:ascii="Times New Roman" w:eastAsia="Times New Roman" w:hAnsi="Times New Roman" w:cs="Times New Roman"/>
          <w:sz w:val="28"/>
          <w:szCs w:val="28"/>
          <w:lang w:eastAsia="ru-RU"/>
        </w:rPr>
        <w:t xml:space="preserve"> </w:t>
      </w:r>
      <w:r w:rsidR="00164483" w:rsidRPr="003E4704">
        <w:rPr>
          <w:rFonts w:ascii="Times New Roman" w:eastAsia="Times New Roman" w:hAnsi="Times New Roman" w:cs="Times New Roman"/>
          <w:sz w:val="28"/>
          <w:szCs w:val="28"/>
          <w:lang w:eastAsia="ru-RU"/>
        </w:rPr>
        <w:t xml:space="preserve">и </w:t>
      </w:r>
      <w:r w:rsidR="005226E4">
        <w:rPr>
          <w:rFonts w:ascii="Times New Roman" w:eastAsia="Times New Roman" w:hAnsi="Times New Roman" w:cs="Times New Roman"/>
          <w:sz w:val="28"/>
          <w:szCs w:val="28"/>
          <w:lang w:eastAsia="ru-RU"/>
        </w:rPr>
        <w:t>1113</w:t>
      </w:r>
      <w:r w:rsidR="00F70798">
        <w:rPr>
          <w:rFonts w:ascii="Times New Roman" w:eastAsia="Times New Roman" w:hAnsi="Times New Roman" w:cs="Times New Roman"/>
          <w:sz w:val="28"/>
          <w:szCs w:val="28"/>
          <w:lang w:eastAsia="ru-RU"/>
        </w:rPr>
        <w:t xml:space="preserve"> проверок</w:t>
      </w:r>
      <w:r w:rsidR="00164483" w:rsidRPr="003E4704">
        <w:rPr>
          <w:rFonts w:ascii="Times New Roman" w:eastAsia="Times New Roman" w:hAnsi="Times New Roman" w:cs="Times New Roman"/>
          <w:sz w:val="28"/>
          <w:szCs w:val="28"/>
          <w:lang w:eastAsia="ru-RU"/>
        </w:rPr>
        <w:t xml:space="preserve"> (</w:t>
      </w:r>
      <w:r w:rsidR="005226E4">
        <w:rPr>
          <w:rFonts w:ascii="Times New Roman" w:eastAsia="Times New Roman" w:hAnsi="Times New Roman" w:cs="Times New Roman"/>
          <w:sz w:val="28"/>
          <w:szCs w:val="28"/>
          <w:lang w:eastAsia="ru-RU"/>
        </w:rPr>
        <w:t>16,5</w:t>
      </w:r>
      <w:r w:rsidR="00164483" w:rsidRPr="003E4704">
        <w:rPr>
          <w:rFonts w:ascii="Times New Roman" w:eastAsia="Times New Roman" w:hAnsi="Times New Roman" w:cs="Times New Roman"/>
          <w:sz w:val="28"/>
          <w:szCs w:val="28"/>
          <w:lang w:eastAsia="ru-RU"/>
        </w:rPr>
        <w:t>%) в рамках режима постоянного государственного надзора.</w:t>
      </w:r>
    </w:p>
    <w:p w:rsidR="00B27F33" w:rsidRPr="003E4704" w:rsidRDefault="00B27F33" w:rsidP="00B31126">
      <w:pPr>
        <w:autoSpaceDE w:val="0"/>
        <w:autoSpaceDN w:val="0"/>
        <w:adjustRightInd w:val="0"/>
        <w:spacing w:after="0"/>
        <w:ind w:firstLine="680"/>
        <w:jc w:val="both"/>
        <w:rPr>
          <w:rFonts w:ascii="Times New Roman" w:eastAsia="Times New Roman" w:hAnsi="Times New Roman" w:cs="Times New Roman"/>
          <w:sz w:val="28"/>
          <w:szCs w:val="28"/>
          <w:lang w:eastAsia="ru-RU"/>
        </w:rPr>
      </w:pPr>
      <w:r w:rsidRPr="003E4704">
        <w:rPr>
          <w:rFonts w:ascii="Times New Roman" w:eastAsia="Times New Roman" w:hAnsi="Times New Roman" w:cs="Times New Roman"/>
          <w:sz w:val="28"/>
          <w:szCs w:val="28"/>
          <w:lang w:eastAsia="ru-RU"/>
        </w:rPr>
        <w:t>Внеплановые проверки проводились по следующим основаниям:</w:t>
      </w:r>
    </w:p>
    <w:p w:rsidR="00B27F33" w:rsidRPr="003E4704" w:rsidRDefault="00B27F33" w:rsidP="00B31126">
      <w:pPr>
        <w:numPr>
          <w:ilvl w:val="0"/>
          <w:numId w:val="2"/>
        </w:numPr>
        <w:spacing w:after="0"/>
        <w:jc w:val="both"/>
        <w:rPr>
          <w:rFonts w:ascii="Times New Roman" w:eastAsia="Times New Roman" w:hAnsi="Times New Roman" w:cs="Times New Roman"/>
          <w:sz w:val="28"/>
          <w:szCs w:val="28"/>
          <w:lang w:eastAsia="ru-RU"/>
        </w:rPr>
      </w:pPr>
      <w:r w:rsidRPr="003E4704">
        <w:rPr>
          <w:rFonts w:ascii="Times New Roman" w:eastAsia="Times New Roman" w:hAnsi="Times New Roman" w:cs="Times New Roman"/>
          <w:sz w:val="28"/>
          <w:szCs w:val="28"/>
          <w:lang w:eastAsia="ru-RU"/>
        </w:rPr>
        <w:t>в рамках исполнения предписаний, выданных по результатам пр</w:t>
      </w:r>
      <w:r w:rsidR="0046022C" w:rsidRPr="003E4704">
        <w:rPr>
          <w:rFonts w:ascii="Times New Roman" w:eastAsia="Times New Roman" w:hAnsi="Times New Roman" w:cs="Times New Roman"/>
          <w:sz w:val="28"/>
          <w:szCs w:val="28"/>
          <w:lang w:eastAsia="ru-RU"/>
        </w:rPr>
        <w:t xml:space="preserve">оведенных ранее проверок – </w:t>
      </w:r>
      <w:r w:rsidR="005226E4">
        <w:rPr>
          <w:rFonts w:ascii="Times New Roman" w:eastAsia="Times New Roman" w:hAnsi="Times New Roman" w:cs="Times New Roman"/>
          <w:sz w:val="28"/>
          <w:szCs w:val="28"/>
          <w:lang w:eastAsia="ru-RU"/>
        </w:rPr>
        <w:t>809</w:t>
      </w:r>
      <w:r w:rsidR="00092BBE">
        <w:rPr>
          <w:rFonts w:ascii="Times New Roman" w:eastAsia="Times New Roman" w:hAnsi="Times New Roman" w:cs="Times New Roman"/>
          <w:sz w:val="28"/>
          <w:szCs w:val="28"/>
          <w:lang w:eastAsia="ru-RU"/>
        </w:rPr>
        <w:t xml:space="preserve"> проверки</w:t>
      </w:r>
      <w:r w:rsidRPr="003E4704">
        <w:rPr>
          <w:rFonts w:ascii="Times New Roman" w:eastAsia="Times New Roman" w:hAnsi="Times New Roman" w:cs="Times New Roman"/>
          <w:sz w:val="28"/>
          <w:szCs w:val="28"/>
          <w:lang w:eastAsia="ru-RU"/>
        </w:rPr>
        <w:t>;</w:t>
      </w:r>
    </w:p>
    <w:p w:rsidR="00B27F33" w:rsidRPr="00B73BA0" w:rsidRDefault="00B27F33" w:rsidP="00B146C7">
      <w:pPr>
        <w:numPr>
          <w:ilvl w:val="0"/>
          <w:numId w:val="2"/>
        </w:numPr>
        <w:spacing w:after="0"/>
        <w:jc w:val="both"/>
        <w:rPr>
          <w:rFonts w:ascii="Times New Roman" w:eastAsia="Times New Roman" w:hAnsi="Times New Roman" w:cs="Times New Roman"/>
          <w:sz w:val="28"/>
          <w:szCs w:val="28"/>
          <w:lang w:eastAsia="ru-RU"/>
        </w:rPr>
      </w:pPr>
      <w:proofErr w:type="gramStart"/>
      <w:r w:rsidRPr="003E4704">
        <w:rPr>
          <w:rFonts w:ascii="Times New Roman" w:eastAsia="Times New Roman" w:hAnsi="Times New Roman" w:cs="Times New Roman"/>
          <w:sz w:val="28"/>
          <w:szCs w:val="28"/>
          <w:lang w:eastAsia="ru-RU"/>
        </w:rPr>
        <w:t xml:space="preserve">в связи с </w:t>
      </w:r>
      <w:r w:rsidR="009628B8" w:rsidRPr="003E4704">
        <w:rPr>
          <w:rFonts w:ascii="Times New Roman" w:eastAsia="Times New Roman" w:hAnsi="Times New Roman" w:cs="Times New Roman"/>
          <w:sz w:val="28"/>
          <w:szCs w:val="28"/>
          <w:lang w:eastAsia="ru-RU"/>
        </w:rPr>
        <w:t xml:space="preserve">поступлением обращений и заявлений о фактах нарушений обязательных требований, о несоответствии обязательным требованиям используемых зданий, помещений, сооружений, технических устройств, оборудования и материалов, осуществляемых технологических процессов, если такие нарушения создают угрозу причинения </w:t>
      </w:r>
      <w:r w:rsidRPr="003E4704">
        <w:rPr>
          <w:rFonts w:ascii="Times New Roman" w:eastAsia="Times New Roman" w:hAnsi="Times New Roman" w:cs="Times New Roman"/>
          <w:sz w:val="28"/>
          <w:szCs w:val="28"/>
          <w:lang w:eastAsia="ru-RU"/>
        </w:rPr>
        <w:t xml:space="preserve">вреда жизни, здоровью </w:t>
      </w:r>
      <w:r w:rsidR="00E974F9" w:rsidRPr="003E4704">
        <w:rPr>
          <w:rFonts w:ascii="Times New Roman" w:eastAsia="Times New Roman" w:hAnsi="Times New Roman" w:cs="Times New Roman"/>
          <w:sz w:val="28"/>
          <w:szCs w:val="28"/>
          <w:lang w:eastAsia="ru-RU"/>
        </w:rPr>
        <w:t>людей</w:t>
      </w:r>
      <w:r w:rsidRPr="003E4704">
        <w:rPr>
          <w:rFonts w:ascii="Times New Roman" w:eastAsia="Times New Roman" w:hAnsi="Times New Roman" w:cs="Times New Roman"/>
          <w:sz w:val="28"/>
          <w:szCs w:val="28"/>
          <w:lang w:eastAsia="ru-RU"/>
        </w:rPr>
        <w:t xml:space="preserve">, вреда животным, растениям, окружающей среде, </w:t>
      </w:r>
      <w:r w:rsidR="00E974F9" w:rsidRPr="003E4704">
        <w:rPr>
          <w:rFonts w:ascii="Times New Roman" w:eastAsia="Times New Roman" w:hAnsi="Times New Roman" w:cs="Times New Roman"/>
          <w:color w:val="000000"/>
          <w:sz w:val="28"/>
          <w:szCs w:val="28"/>
          <w:lang w:eastAsia="ru-RU"/>
        </w:rPr>
        <w:t>безопасности государства, имуществу физических и юридических лиц, государственному или муниципальному имуществу</w:t>
      </w:r>
      <w:r w:rsidR="00F47AA8" w:rsidRPr="003E4704">
        <w:rPr>
          <w:rFonts w:ascii="Times New Roman" w:eastAsia="Times New Roman" w:hAnsi="Times New Roman" w:cs="Times New Roman"/>
          <w:sz w:val="28"/>
          <w:szCs w:val="28"/>
          <w:lang w:eastAsia="ru-RU"/>
        </w:rPr>
        <w:t xml:space="preserve">, </w:t>
      </w:r>
      <w:r w:rsidR="00A10EA4" w:rsidRPr="003E4704">
        <w:rPr>
          <w:rFonts w:ascii="Times New Roman" w:eastAsia="Times New Roman" w:hAnsi="Times New Roman" w:cs="Times New Roman"/>
          <w:sz w:val="28"/>
          <w:szCs w:val="28"/>
          <w:lang w:eastAsia="ru-RU"/>
        </w:rPr>
        <w:t>угрозу</w:t>
      </w:r>
      <w:r w:rsidR="00E87485">
        <w:rPr>
          <w:rFonts w:ascii="Times New Roman" w:eastAsia="Times New Roman" w:hAnsi="Times New Roman" w:cs="Times New Roman"/>
          <w:sz w:val="28"/>
          <w:szCs w:val="28"/>
          <w:lang w:eastAsia="ru-RU"/>
        </w:rPr>
        <w:t xml:space="preserve"> </w:t>
      </w:r>
      <w:r w:rsidR="00E974F9" w:rsidRPr="003E4704">
        <w:rPr>
          <w:rFonts w:ascii="Times New Roman" w:eastAsia="Times New Roman" w:hAnsi="Times New Roman" w:cs="Times New Roman"/>
          <w:sz w:val="28"/>
          <w:szCs w:val="28"/>
          <w:lang w:eastAsia="ru-RU"/>
        </w:rPr>
        <w:t xml:space="preserve">возникновения аварий и (или) </w:t>
      </w:r>
      <w:r w:rsidRPr="003E4704">
        <w:rPr>
          <w:rFonts w:ascii="Times New Roman" w:eastAsia="Times New Roman" w:hAnsi="Times New Roman" w:cs="Times New Roman"/>
          <w:sz w:val="28"/>
          <w:szCs w:val="28"/>
          <w:lang w:eastAsia="ru-RU"/>
        </w:rPr>
        <w:t>чрезвычайных</w:t>
      </w:r>
      <w:proofErr w:type="gramEnd"/>
      <w:r w:rsidRPr="003E4704">
        <w:rPr>
          <w:rFonts w:ascii="Times New Roman" w:eastAsia="Times New Roman" w:hAnsi="Times New Roman" w:cs="Times New Roman"/>
          <w:sz w:val="28"/>
          <w:szCs w:val="28"/>
          <w:lang w:eastAsia="ru-RU"/>
        </w:rPr>
        <w:t xml:space="preserve"> ситуаций техногенного характера – </w:t>
      </w:r>
      <w:r w:rsidR="005226E4">
        <w:rPr>
          <w:rFonts w:ascii="Times New Roman" w:eastAsia="Times New Roman" w:hAnsi="Times New Roman" w:cs="Times New Roman"/>
          <w:sz w:val="28"/>
          <w:szCs w:val="28"/>
          <w:lang w:eastAsia="ru-RU"/>
        </w:rPr>
        <w:t>47</w:t>
      </w:r>
      <w:r w:rsidR="00092BBE">
        <w:rPr>
          <w:rFonts w:ascii="Times New Roman" w:eastAsia="Times New Roman" w:hAnsi="Times New Roman" w:cs="Times New Roman"/>
          <w:sz w:val="28"/>
          <w:szCs w:val="28"/>
          <w:lang w:eastAsia="ru-RU"/>
        </w:rPr>
        <w:t xml:space="preserve"> проверок</w:t>
      </w:r>
      <w:r w:rsidRPr="003E4704">
        <w:rPr>
          <w:rFonts w:ascii="Times New Roman" w:eastAsia="Times New Roman" w:hAnsi="Times New Roman" w:cs="Times New Roman"/>
          <w:color w:val="000000"/>
          <w:sz w:val="28"/>
          <w:szCs w:val="28"/>
          <w:lang w:eastAsia="ru-RU"/>
        </w:rPr>
        <w:t>;</w:t>
      </w:r>
    </w:p>
    <w:p w:rsidR="00B73BA0" w:rsidRPr="003E4704" w:rsidRDefault="00B73BA0" w:rsidP="00B146C7">
      <w:pPr>
        <w:numPr>
          <w:ilvl w:val="0"/>
          <w:numId w:val="2"/>
        </w:numPr>
        <w:spacing w:after="0"/>
        <w:jc w:val="both"/>
        <w:rPr>
          <w:rFonts w:ascii="Times New Roman" w:eastAsia="Times New Roman" w:hAnsi="Times New Roman" w:cs="Times New Roman"/>
          <w:sz w:val="28"/>
          <w:szCs w:val="28"/>
          <w:lang w:eastAsia="ru-RU"/>
        </w:rPr>
      </w:pPr>
      <w:proofErr w:type="gramStart"/>
      <w:r w:rsidRPr="00E974F9">
        <w:rPr>
          <w:rFonts w:ascii="Times New Roman" w:eastAsia="Times New Roman" w:hAnsi="Times New Roman" w:cs="Times New Roman"/>
          <w:color w:val="000000"/>
          <w:sz w:val="28"/>
          <w:szCs w:val="28"/>
          <w:lang w:eastAsia="ru-RU"/>
        </w:rPr>
        <w:t xml:space="preserve">в связи с </w:t>
      </w:r>
      <w:r>
        <w:rPr>
          <w:rFonts w:ascii="Times New Roman" w:eastAsia="Times New Roman" w:hAnsi="Times New Roman" w:cs="Times New Roman"/>
          <w:color w:val="000000"/>
          <w:sz w:val="28"/>
          <w:szCs w:val="28"/>
          <w:lang w:eastAsia="ru-RU"/>
        </w:rPr>
        <w:t xml:space="preserve">поступлением обращений и заявлений о фактах нарушений обязательных требований, о несоответствии обязательным требованиям используемых зданий, помещений, сооружений, технических устройств, оборудования и материалов, осуществляемых технологических процессов, если такие нарушения влекут причинение </w:t>
      </w:r>
      <w:r w:rsidRPr="00E974F9">
        <w:rPr>
          <w:rFonts w:ascii="Times New Roman" w:eastAsia="Times New Roman" w:hAnsi="Times New Roman" w:cs="Times New Roman"/>
          <w:color w:val="000000"/>
          <w:sz w:val="28"/>
          <w:szCs w:val="28"/>
          <w:lang w:eastAsia="ru-RU"/>
        </w:rPr>
        <w:t xml:space="preserve">вреда жизни, здоровью людей, вреда животным, растениям, окружающей среде, безопасности государства, имуществу физических и юридических лиц, государственному </w:t>
      </w:r>
      <w:r>
        <w:rPr>
          <w:rFonts w:ascii="Times New Roman" w:eastAsia="Times New Roman" w:hAnsi="Times New Roman" w:cs="Times New Roman"/>
          <w:color w:val="000000"/>
          <w:sz w:val="28"/>
          <w:szCs w:val="28"/>
          <w:lang w:eastAsia="ru-RU"/>
        </w:rPr>
        <w:t xml:space="preserve">или муниципальному имуществу, возникновение </w:t>
      </w:r>
      <w:r w:rsidRPr="00E974F9">
        <w:rPr>
          <w:rFonts w:ascii="Times New Roman" w:eastAsia="Times New Roman" w:hAnsi="Times New Roman" w:cs="Times New Roman"/>
          <w:color w:val="000000"/>
          <w:sz w:val="28"/>
          <w:szCs w:val="28"/>
          <w:lang w:eastAsia="ru-RU"/>
        </w:rPr>
        <w:t>аварии и (или) чрезвычайных ситуаций техногенного</w:t>
      </w:r>
      <w:proofErr w:type="gramEnd"/>
      <w:r w:rsidRPr="00E974F9">
        <w:rPr>
          <w:rFonts w:ascii="Times New Roman" w:eastAsia="Times New Roman" w:hAnsi="Times New Roman" w:cs="Times New Roman"/>
          <w:color w:val="000000"/>
          <w:sz w:val="28"/>
          <w:szCs w:val="28"/>
          <w:lang w:eastAsia="ru-RU"/>
        </w:rPr>
        <w:t xml:space="preserve"> характера –</w:t>
      </w:r>
      <w:r w:rsidR="005226E4">
        <w:rPr>
          <w:rFonts w:ascii="Times New Roman" w:eastAsia="Times New Roman" w:hAnsi="Times New Roman" w:cs="Times New Roman"/>
          <w:color w:val="000000"/>
          <w:sz w:val="28"/>
          <w:szCs w:val="28"/>
          <w:lang w:eastAsia="ru-RU"/>
        </w:rPr>
        <w:t xml:space="preserve"> 11</w:t>
      </w:r>
      <w:r>
        <w:rPr>
          <w:rFonts w:ascii="Times New Roman" w:eastAsia="Times New Roman" w:hAnsi="Times New Roman" w:cs="Times New Roman"/>
          <w:color w:val="000000"/>
          <w:sz w:val="28"/>
          <w:szCs w:val="28"/>
          <w:lang w:eastAsia="ru-RU"/>
        </w:rPr>
        <w:t xml:space="preserve"> проверок;</w:t>
      </w:r>
    </w:p>
    <w:p w:rsidR="001964B3" w:rsidRPr="003E4704" w:rsidRDefault="00B27F33" w:rsidP="0022552B">
      <w:pPr>
        <w:numPr>
          <w:ilvl w:val="0"/>
          <w:numId w:val="2"/>
        </w:numPr>
        <w:spacing w:after="0"/>
        <w:jc w:val="both"/>
        <w:rPr>
          <w:rFonts w:ascii="Times New Roman" w:eastAsia="Times New Roman" w:hAnsi="Times New Roman" w:cs="Times New Roman"/>
          <w:color w:val="000000"/>
          <w:sz w:val="28"/>
          <w:szCs w:val="28"/>
          <w:lang w:eastAsia="ru-RU"/>
        </w:rPr>
      </w:pPr>
      <w:r w:rsidRPr="003E4704">
        <w:rPr>
          <w:rFonts w:ascii="Times New Roman" w:eastAsia="Times New Roman" w:hAnsi="Times New Roman" w:cs="Times New Roman"/>
          <w:color w:val="000000"/>
          <w:sz w:val="28"/>
          <w:szCs w:val="28"/>
          <w:lang w:eastAsia="ru-RU"/>
        </w:rPr>
        <w:t>на основании приказов (распоряжений) руководителя органа государственного контроля (надзора), изданных в соответствии с поручениями Президента Российской Федерации, Пра</w:t>
      </w:r>
      <w:r w:rsidR="00E974F9" w:rsidRPr="003E4704">
        <w:rPr>
          <w:rFonts w:ascii="Times New Roman" w:eastAsia="Times New Roman" w:hAnsi="Times New Roman" w:cs="Times New Roman"/>
          <w:color w:val="000000"/>
          <w:sz w:val="28"/>
          <w:szCs w:val="28"/>
          <w:lang w:eastAsia="ru-RU"/>
        </w:rPr>
        <w:t>вительства Российской</w:t>
      </w:r>
      <w:r w:rsidR="0046022C" w:rsidRPr="003E4704">
        <w:rPr>
          <w:rFonts w:ascii="Times New Roman" w:eastAsia="Times New Roman" w:hAnsi="Times New Roman" w:cs="Times New Roman"/>
          <w:color w:val="000000"/>
          <w:sz w:val="28"/>
          <w:szCs w:val="28"/>
          <w:lang w:eastAsia="ru-RU"/>
        </w:rPr>
        <w:t xml:space="preserve"> Федерации – </w:t>
      </w:r>
      <w:r w:rsidR="005226E4">
        <w:rPr>
          <w:rFonts w:ascii="Times New Roman" w:eastAsia="Times New Roman" w:hAnsi="Times New Roman" w:cs="Times New Roman"/>
          <w:color w:val="000000"/>
          <w:sz w:val="28"/>
          <w:szCs w:val="28"/>
          <w:lang w:eastAsia="ru-RU"/>
        </w:rPr>
        <w:t>80</w:t>
      </w:r>
      <w:r w:rsidR="002C4C1A">
        <w:rPr>
          <w:rFonts w:ascii="Times New Roman" w:eastAsia="Times New Roman" w:hAnsi="Times New Roman" w:cs="Times New Roman"/>
          <w:color w:val="000000"/>
          <w:sz w:val="28"/>
          <w:szCs w:val="28"/>
          <w:lang w:eastAsia="ru-RU"/>
        </w:rPr>
        <w:t> проверок</w:t>
      </w:r>
      <w:r w:rsidR="001964B3" w:rsidRPr="003E4704">
        <w:rPr>
          <w:rFonts w:ascii="Times New Roman" w:eastAsia="Times New Roman" w:hAnsi="Times New Roman" w:cs="Times New Roman"/>
          <w:color w:val="000000"/>
          <w:sz w:val="28"/>
          <w:szCs w:val="28"/>
          <w:lang w:eastAsia="ru-RU"/>
        </w:rPr>
        <w:t>;</w:t>
      </w:r>
    </w:p>
    <w:p w:rsidR="00B24E76" w:rsidRPr="003E4704" w:rsidRDefault="00B27F33" w:rsidP="00B31126">
      <w:pPr>
        <w:numPr>
          <w:ilvl w:val="0"/>
          <w:numId w:val="2"/>
        </w:numPr>
        <w:spacing w:after="0"/>
        <w:jc w:val="both"/>
        <w:rPr>
          <w:rFonts w:ascii="Times New Roman" w:eastAsia="Times New Roman" w:hAnsi="Times New Roman" w:cs="Times New Roman"/>
          <w:color w:val="000000"/>
          <w:sz w:val="28"/>
          <w:szCs w:val="28"/>
          <w:lang w:eastAsia="ru-RU"/>
        </w:rPr>
      </w:pPr>
      <w:r w:rsidRPr="003E4704">
        <w:rPr>
          <w:rFonts w:ascii="Times New Roman" w:eastAsia="Times New Roman" w:hAnsi="Times New Roman" w:cs="Times New Roman"/>
          <w:color w:val="000000"/>
          <w:sz w:val="28"/>
          <w:szCs w:val="28"/>
          <w:lang w:eastAsia="ru-RU"/>
        </w:rPr>
        <w:lastRenderedPageBreak/>
        <w:t xml:space="preserve">по иным основаниям, установленным законодательством Российской  Федерации (проверки, </w:t>
      </w:r>
      <w:r w:rsidR="00B24E76" w:rsidRPr="003E4704">
        <w:rPr>
          <w:rFonts w:ascii="Times New Roman" w:eastAsia="Times New Roman" w:hAnsi="Times New Roman" w:cs="Times New Roman"/>
          <w:color w:val="000000"/>
          <w:sz w:val="28"/>
          <w:szCs w:val="28"/>
          <w:lang w:eastAsia="ru-RU"/>
        </w:rPr>
        <w:t>осуществление которых инициируется обращением заявителя, который выступает в качестве объекта контроля (надзора)</w:t>
      </w:r>
      <w:r w:rsidR="00B72089" w:rsidRPr="003E4704">
        <w:rPr>
          <w:rFonts w:ascii="Times New Roman" w:eastAsia="Times New Roman" w:hAnsi="Times New Roman" w:cs="Times New Roman"/>
          <w:color w:val="000000"/>
          <w:sz w:val="28"/>
          <w:szCs w:val="28"/>
          <w:lang w:eastAsia="ru-RU"/>
        </w:rPr>
        <w:t>, не включая проверки в отношении соискателя лицензии, предоставившего заявление о предоставлении лицензии, или лицензиата, представившего заявление о переоформлении лицензии</w:t>
      </w:r>
      <w:r w:rsidR="00B24E76" w:rsidRPr="003E4704">
        <w:rPr>
          <w:rFonts w:ascii="Times New Roman" w:eastAsia="Times New Roman" w:hAnsi="Times New Roman" w:cs="Times New Roman"/>
          <w:color w:val="000000"/>
          <w:sz w:val="28"/>
          <w:szCs w:val="28"/>
          <w:lang w:eastAsia="ru-RU"/>
        </w:rPr>
        <w:t xml:space="preserve">) </w:t>
      </w:r>
      <w:r w:rsidR="0046022C" w:rsidRPr="003E4704">
        <w:rPr>
          <w:rFonts w:ascii="Times New Roman" w:eastAsia="Times New Roman" w:hAnsi="Times New Roman" w:cs="Times New Roman"/>
          <w:color w:val="000000"/>
          <w:sz w:val="28"/>
          <w:szCs w:val="28"/>
          <w:lang w:eastAsia="ru-RU"/>
        </w:rPr>
        <w:t xml:space="preserve">– </w:t>
      </w:r>
      <w:r w:rsidR="005226E4">
        <w:rPr>
          <w:rFonts w:ascii="Times New Roman" w:eastAsia="Times New Roman" w:hAnsi="Times New Roman" w:cs="Times New Roman"/>
          <w:color w:val="000000"/>
          <w:sz w:val="28"/>
          <w:szCs w:val="28"/>
          <w:lang w:eastAsia="ru-RU"/>
        </w:rPr>
        <w:t>3867</w:t>
      </w:r>
      <w:r w:rsidR="00092BBE">
        <w:rPr>
          <w:rFonts w:ascii="Times New Roman" w:eastAsia="Times New Roman" w:hAnsi="Times New Roman" w:cs="Times New Roman"/>
          <w:color w:val="000000"/>
          <w:sz w:val="28"/>
          <w:szCs w:val="28"/>
          <w:lang w:eastAsia="ru-RU"/>
        </w:rPr>
        <w:t xml:space="preserve"> проверки</w:t>
      </w:r>
      <w:r w:rsidR="00B24E76" w:rsidRPr="003E4704">
        <w:rPr>
          <w:rFonts w:ascii="Times New Roman" w:eastAsia="Times New Roman" w:hAnsi="Times New Roman" w:cs="Times New Roman"/>
          <w:color w:val="000000"/>
          <w:sz w:val="28"/>
          <w:szCs w:val="28"/>
          <w:lang w:eastAsia="ru-RU"/>
        </w:rPr>
        <w:t xml:space="preserve">. </w:t>
      </w:r>
    </w:p>
    <w:p w:rsidR="009200BC" w:rsidRPr="003E4704" w:rsidRDefault="009200BC" w:rsidP="00B31126">
      <w:pPr>
        <w:spacing w:after="0"/>
        <w:ind w:firstLine="709"/>
        <w:contextualSpacing/>
        <w:jc w:val="both"/>
        <w:rPr>
          <w:rFonts w:ascii="Times New Roman" w:eastAsia="Times New Roman" w:hAnsi="Times New Roman" w:cs="Times New Roman"/>
          <w:sz w:val="28"/>
          <w:szCs w:val="28"/>
          <w:lang w:eastAsia="ru-RU"/>
        </w:rPr>
      </w:pPr>
      <w:r w:rsidRPr="003E4704">
        <w:rPr>
          <w:rFonts w:ascii="Times New Roman" w:eastAsia="Times New Roman" w:hAnsi="Times New Roman" w:cs="Times New Roman"/>
          <w:sz w:val="28"/>
          <w:szCs w:val="28"/>
          <w:lang w:eastAsia="ru-RU"/>
        </w:rPr>
        <w:t xml:space="preserve">В ходе осуществления мероприятий по контролю и надзору, </w:t>
      </w:r>
      <w:r w:rsidR="0046022C" w:rsidRPr="003E4704">
        <w:rPr>
          <w:rFonts w:ascii="Times New Roman" w:eastAsia="Times New Roman" w:hAnsi="Times New Roman" w:cs="Times New Roman"/>
          <w:sz w:val="28"/>
          <w:szCs w:val="28"/>
          <w:lang w:eastAsia="ru-RU"/>
        </w:rPr>
        <w:t xml:space="preserve">выявлено </w:t>
      </w:r>
      <w:r w:rsidR="005226E4">
        <w:rPr>
          <w:rFonts w:ascii="Times New Roman" w:eastAsia="Times New Roman" w:hAnsi="Times New Roman" w:cs="Times New Roman"/>
          <w:sz w:val="28"/>
          <w:szCs w:val="28"/>
          <w:lang w:eastAsia="ru-RU"/>
        </w:rPr>
        <w:t>18770</w:t>
      </w:r>
      <w:r w:rsidR="004A0256">
        <w:rPr>
          <w:rFonts w:ascii="Times New Roman" w:eastAsia="Times New Roman" w:hAnsi="Times New Roman" w:cs="Times New Roman"/>
          <w:sz w:val="28"/>
          <w:szCs w:val="28"/>
          <w:lang w:eastAsia="ru-RU"/>
        </w:rPr>
        <w:t xml:space="preserve"> </w:t>
      </w:r>
      <w:r w:rsidR="003E4D84" w:rsidRPr="003E4704">
        <w:rPr>
          <w:rFonts w:ascii="Times New Roman" w:eastAsia="Times New Roman" w:hAnsi="Times New Roman" w:cs="Times New Roman"/>
          <w:sz w:val="28"/>
          <w:szCs w:val="28"/>
          <w:lang w:eastAsia="ru-RU"/>
        </w:rPr>
        <w:t>нарушени</w:t>
      </w:r>
      <w:r w:rsidR="00092BBE">
        <w:rPr>
          <w:rFonts w:ascii="Times New Roman" w:eastAsia="Times New Roman" w:hAnsi="Times New Roman" w:cs="Times New Roman"/>
          <w:sz w:val="28"/>
          <w:szCs w:val="28"/>
          <w:lang w:eastAsia="ru-RU"/>
        </w:rPr>
        <w:t>й</w:t>
      </w:r>
      <w:r w:rsidRPr="003E4704">
        <w:rPr>
          <w:rFonts w:ascii="Times New Roman" w:eastAsia="Times New Roman" w:hAnsi="Times New Roman" w:cs="Times New Roman"/>
          <w:sz w:val="28"/>
          <w:szCs w:val="28"/>
          <w:lang w:eastAsia="ru-RU"/>
        </w:rPr>
        <w:t xml:space="preserve"> требований законодательства, норм и правил</w:t>
      </w:r>
      <w:r w:rsidR="00087CEA" w:rsidRPr="003E4704">
        <w:rPr>
          <w:rFonts w:ascii="Times New Roman" w:eastAsia="Times New Roman" w:hAnsi="Times New Roman" w:cs="Times New Roman"/>
          <w:sz w:val="28"/>
          <w:szCs w:val="28"/>
          <w:lang w:eastAsia="ru-RU"/>
        </w:rPr>
        <w:t xml:space="preserve"> в области промышленной безопасности</w:t>
      </w:r>
      <w:r w:rsidRPr="003E4704">
        <w:rPr>
          <w:rFonts w:ascii="Times New Roman" w:eastAsia="Times New Roman" w:hAnsi="Times New Roman" w:cs="Times New Roman"/>
          <w:sz w:val="28"/>
          <w:szCs w:val="28"/>
          <w:lang w:eastAsia="ru-RU"/>
        </w:rPr>
        <w:t>.</w:t>
      </w:r>
    </w:p>
    <w:p w:rsidR="001E7333" w:rsidRPr="003E4704" w:rsidRDefault="009200BC" w:rsidP="00B31126">
      <w:pPr>
        <w:spacing w:after="0"/>
        <w:ind w:firstLine="709"/>
        <w:contextualSpacing/>
        <w:jc w:val="both"/>
        <w:rPr>
          <w:rFonts w:ascii="Times New Roman" w:eastAsia="Times New Roman" w:hAnsi="Times New Roman" w:cs="Times New Roman"/>
          <w:sz w:val="28"/>
          <w:szCs w:val="28"/>
          <w:lang w:eastAsia="ru-RU"/>
        </w:rPr>
      </w:pPr>
      <w:r w:rsidRPr="003E4704">
        <w:rPr>
          <w:rFonts w:ascii="Times New Roman" w:eastAsia="Times New Roman" w:hAnsi="Times New Roman" w:cs="Times New Roman"/>
          <w:sz w:val="28"/>
          <w:szCs w:val="28"/>
          <w:lang w:eastAsia="ru-RU"/>
        </w:rPr>
        <w:t xml:space="preserve">Характерными нарушениями </w:t>
      </w:r>
      <w:r w:rsidR="00087CEA" w:rsidRPr="003E4704">
        <w:rPr>
          <w:rFonts w:ascii="Times New Roman" w:eastAsia="Times New Roman" w:hAnsi="Times New Roman" w:cs="Times New Roman"/>
          <w:sz w:val="28"/>
          <w:szCs w:val="28"/>
          <w:lang w:eastAsia="ru-RU"/>
        </w:rPr>
        <w:t>обязательных требований, выявленными при проведении проверок</w:t>
      </w:r>
      <w:r w:rsidR="00CA6C5A" w:rsidRPr="003E4704">
        <w:rPr>
          <w:rFonts w:ascii="Times New Roman" w:eastAsia="Times New Roman" w:hAnsi="Times New Roman" w:cs="Times New Roman"/>
          <w:sz w:val="28"/>
          <w:szCs w:val="28"/>
          <w:lang w:eastAsia="ru-RU"/>
        </w:rPr>
        <w:t>, являются:</w:t>
      </w:r>
    </w:p>
    <w:p w:rsidR="00B114EB" w:rsidRPr="003E4704" w:rsidRDefault="00CA6C5A" w:rsidP="00B31126">
      <w:pPr>
        <w:pStyle w:val="a4"/>
        <w:numPr>
          <w:ilvl w:val="0"/>
          <w:numId w:val="13"/>
        </w:numPr>
        <w:spacing w:after="0"/>
        <w:ind w:left="0" w:firstLine="709"/>
        <w:jc w:val="both"/>
        <w:rPr>
          <w:rFonts w:ascii="Times New Roman" w:eastAsia="Calibri" w:hAnsi="Times New Roman" w:cs="Times New Roman"/>
          <w:sz w:val="28"/>
          <w:szCs w:val="28"/>
          <w:lang w:eastAsia="ru-RU"/>
        </w:rPr>
      </w:pPr>
      <w:r w:rsidRPr="003E4704">
        <w:rPr>
          <w:rFonts w:ascii="Times New Roman" w:eastAsia="Calibri" w:hAnsi="Times New Roman" w:cs="Times New Roman"/>
          <w:sz w:val="28"/>
          <w:szCs w:val="28"/>
          <w:lang w:eastAsia="ru-RU"/>
        </w:rPr>
        <w:t>не обеспечена укомплектованность штата работников ОПО в соответствии с установленными требованиями</w:t>
      </w:r>
      <w:r w:rsidR="00333001" w:rsidRPr="003E4704">
        <w:rPr>
          <w:rFonts w:ascii="Times New Roman" w:eastAsia="Calibri" w:hAnsi="Times New Roman" w:cs="Times New Roman"/>
          <w:sz w:val="28"/>
          <w:szCs w:val="28"/>
          <w:lang w:eastAsia="ru-RU"/>
        </w:rPr>
        <w:t xml:space="preserve"> (статья 9 Федерального закона от 21.07.1997 № 116-ФЗ «О промышленной безопасности опасных производственных объектов</w:t>
      </w:r>
      <w:r w:rsidR="000D3E05" w:rsidRPr="003E4704">
        <w:rPr>
          <w:rFonts w:ascii="Times New Roman" w:eastAsia="Calibri" w:hAnsi="Times New Roman" w:cs="Times New Roman"/>
          <w:sz w:val="28"/>
          <w:szCs w:val="28"/>
          <w:lang w:eastAsia="ru-RU"/>
        </w:rPr>
        <w:t>»</w:t>
      </w:r>
      <w:r w:rsidR="00333001" w:rsidRPr="003E4704">
        <w:rPr>
          <w:rFonts w:ascii="Times New Roman" w:eastAsia="Calibri" w:hAnsi="Times New Roman" w:cs="Times New Roman"/>
          <w:sz w:val="28"/>
          <w:szCs w:val="28"/>
          <w:lang w:eastAsia="ru-RU"/>
        </w:rPr>
        <w:t>)</w:t>
      </w:r>
      <w:r w:rsidRPr="003E4704">
        <w:rPr>
          <w:rFonts w:ascii="Times New Roman" w:eastAsia="Calibri" w:hAnsi="Times New Roman" w:cs="Times New Roman"/>
          <w:sz w:val="28"/>
          <w:szCs w:val="28"/>
          <w:lang w:eastAsia="ru-RU"/>
        </w:rPr>
        <w:t>;</w:t>
      </w:r>
    </w:p>
    <w:p w:rsidR="00227737" w:rsidRPr="003E4704" w:rsidRDefault="00CA6C5A" w:rsidP="00227737">
      <w:pPr>
        <w:pStyle w:val="a4"/>
        <w:numPr>
          <w:ilvl w:val="0"/>
          <w:numId w:val="13"/>
        </w:numPr>
        <w:spacing w:after="0"/>
        <w:ind w:left="0" w:firstLine="709"/>
        <w:jc w:val="both"/>
        <w:rPr>
          <w:rFonts w:ascii="Times New Roman" w:eastAsia="Calibri" w:hAnsi="Times New Roman" w:cs="Times New Roman"/>
          <w:sz w:val="28"/>
          <w:szCs w:val="28"/>
          <w:lang w:eastAsia="ru-RU"/>
        </w:rPr>
      </w:pPr>
      <w:r w:rsidRPr="003E4704">
        <w:rPr>
          <w:rFonts w:ascii="Times New Roman" w:eastAsia="Calibri" w:hAnsi="Times New Roman" w:cs="Times New Roman"/>
          <w:sz w:val="28"/>
          <w:szCs w:val="28"/>
          <w:lang w:eastAsia="ru-RU"/>
        </w:rPr>
        <w:t>допуск к работе на ОПО лиц, не удовлетворяющих соответствующим квалификационным требованиям (отсутствует подготовка и аттестация работников в обл</w:t>
      </w:r>
      <w:r w:rsidR="008844F6" w:rsidRPr="003E4704">
        <w:rPr>
          <w:rFonts w:ascii="Times New Roman" w:eastAsia="Calibri" w:hAnsi="Times New Roman" w:cs="Times New Roman"/>
          <w:sz w:val="28"/>
          <w:szCs w:val="28"/>
          <w:lang w:eastAsia="ru-RU"/>
        </w:rPr>
        <w:t>асти промышленной безопасности)</w:t>
      </w:r>
      <w:r w:rsidR="00EC72A7">
        <w:rPr>
          <w:rFonts w:ascii="Times New Roman" w:eastAsia="Calibri" w:hAnsi="Times New Roman" w:cs="Times New Roman"/>
          <w:sz w:val="28"/>
          <w:szCs w:val="28"/>
          <w:lang w:eastAsia="ru-RU"/>
        </w:rPr>
        <w:t xml:space="preserve"> </w:t>
      </w:r>
      <w:r w:rsidR="00333001" w:rsidRPr="003E4704">
        <w:rPr>
          <w:rFonts w:ascii="Times New Roman" w:eastAsia="Calibri" w:hAnsi="Times New Roman" w:cs="Times New Roman"/>
          <w:sz w:val="28"/>
          <w:szCs w:val="28"/>
          <w:lang w:eastAsia="ru-RU"/>
        </w:rPr>
        <w:t>(статья 9 Федерального закона от 21.07.1997 № 116-ФЗ «О промышленной безопасности опасных производственных объектов</w:t>
      </w:r>
      <w:r w:rsidR="000D3E05" w:rsidRPr="003E4704">
        <w:rPr>
          <w:rFonts w:ascii="Times New Roman" w:eastAsia="Calibri" w:hAnsi="Times New Roman" w:cs="Times New Roman"/>
          <w:sz w:val="28"/>
          <w:szCs w:val="28"/>
          <w:lang w:eastAsia="ru-RU"/>
        </w:rPr>
        <w:t>»</w:t>
      </w:r>
      <w:r w:rsidR="00333001" w:rsidRPr="003E4704">
        <w:rPr>
          <w:rFonts w:ascii="Times New Roman" w:eastAsia="Calibri" w:hAnsi="Times New Roman" w:cs="Times New Roman"/>
          <w:sz w:val="28"/>
          <w:szCs w:val="28"/>
          <w:lang w:eastAsia="ru-RU"/>
        </w:rPr>
        <w:t>)</w:t>
      </w:r>
      <w:r w:rsidR="008844F6" w:rsidRPr="003E4704">
        <w:rPr>
          <w:rFonts w:ascii="Times New Roman" w:eastAsia="Calibri" w:hAnsi="Times New Roman" w:cs="Times New Roman"/>
          <w:sz w:val="28"/>
          <w:szCs w:val="28"/>
          <w:lang w:eastAsia="ru-RU"/>
        </w:rPr>
        <w:t>;</w:t>
      </w:r>
    </w:p>
    <w:p w:rsidR="00227737" w:rsidRPr="003E4704" w:rsidRDefault="00227737" w:rsidP="00227737">
      <w:pPr>
        <w:pStyle w:val="a4"/>
        <w:numPr>
          <w:ilvl w:val="0"/>
          <w:numId w:val="13"/>
        </w:numPr>
        <w:spacing w:after="0"/>
        <w:ind w:left="0" w:firstLine="709"/>
        <w:jc w:val="both"/>
        <w:rPr>
          <w:rFonts w:ascii="Times New Roman" w:eastAsia="Calibri" w:hAnsi="Times New Roman" w:cs="Times New Roman"/>
          <w:sz w:val="28"/>
          <w:szCs w:val="28"/>
          <w:lang w:eastAsia="ru-RU"/>
        </w:rPr>
      </w:pPr>
      <w:r w:rsidRPr="003E4704">
        <w:rPr>
          <w:rFonts w:ascii="Times New Roman" w:eastAsia="Calibri" w:hAnsi="Times New Roman" w:cs="Times New Roman"/>
          <w:sz w:val="28"/>
          <w:szCs w:val="28"/>
          <w:lang w:eastAsia="ru-RU"/>
        </w:rPr>
        <w:t>не обеспечено проведение подготовки и аттестации работников в области промышленной безопасности (статья 9 Федерального закона от 21.07.1997 № 116-ФЗ «О промышленной безопасности опасных производственных объектов»);</w:t>
      </w:r>
    </w:p>
    <w:p w:rsidR="0062156B" w:rsidRPr="003E4704" w:rsidRDefault="007A06E6" w:rsidP="00846DEB">
      <w:pPr>
        <w:pStyle w:val="a4"/>
        <w:numPr>
          <w:ilvl w:val="0"/>
          <w:numId w:val="13"/>
        </w:numPr>
        <w:spacing w:after="0"/>
        <w:ind w:left="0" w:firstLine="709"/>
        <w:jc w:val="both"/>
        <w:rPr>
          <w:rFonts w:ascii="Times New Roman" w:hAnsi="Times New Roman" w:cs="Times New Roman"/>
          <w:bCs/>
          <w:sz w:val="28"/>
          <w:szCs w:val="28"/>
        </w:rPr>
      </w:pPr>
      <w:r w:rsidRPr="003E4704">
        <w:rPr>
          <w:rFonts w:ascii="Times New Roman" w:eastAsia="Calibri" w:hAnsi="Times New Roman" w:cs="Times New Roman"/>
          <w:sz w:val="28"/>
          <w:szCs w:val="28"/>
          <w:lang w:eastAsia="ru-RU"/>
        </w:rPr>
        <w:t>несвоевременно проводя</w:t>
      </w:r>
      <w:r w:rsidR="00CA6C5A" w:rsidRPr="003E4704">
        <w:rPr>
          <w:rFonts w:ascii="Times New Roman" w:eastAsia="Calibri" w:hAnsi="Times New Roman" w:cs="Times New Roman"/>
          <w:sz w:val="28"/>
          <w:szCs w:val="28"/>
          <w:lang w:eastAsia="ru-RU"/>
        </w:rPr>
        <w:t>тся</w:t>
      </w:r>
      <w:r w:rsidR="00E44207" w:rsidRPr="003E4704">
        <w:rPr>
          <w:rFonts w:ascii="Times New Roman" w:eastAsia="Calibri" w:hAnsi="Times New Roman" w:cs="Times New Roman"/>
          <w:sz w:val="28"/>
          <w:szCs w:val="28"/>
          <w:lang w:eastAsia="ru-RU"/>
        </w:rPr>
        <w:t xml:space="preserve"> экспертизы промышленной безопасности зданий, сооружений и технических устройств, применяемых на ОПО, а также </w:t>
      </w:r>
      <w:r w:rsidR="00CA6C5A" w:rsidRPr="003E4704">
        <w:rPr>
          <w:rFonts w:ascii="Times New Roman" w:eastAsia="Calibri" w:hAnsi="Times New Roman" w:cs="Times New Roman"/>
          <w:sz w:val="28"/>
          <w:szCs w:val="28"/>
          <w:lang w:eastAsia="ru-RU"/>
        </w:rPr>
        <w:t>обслуживание, диагностика, испытание, освидетельствование сооружений и технически</w:t>
      </w:r>
      <w:r w:rsidR="00BB0D2C" w:rsidRPr="003E4704">
        <w:rPr>
          <w:rFonts w:ascii="Times New Roman" w:eastAsia="Calibri" w:hAnsi="Times New Roman" w:cs="Times New Roman"/>
          <w:sz w:val="28"/>
          <w:szCs w:val="28"/>
          <w:lang w:eastAsia="ru-RU"/>
        </w:rPr>
        <w:t>х устройств, применяемых на ОПО (</w:t>
      </w:r>
      <w:r w:rsidRPr="003E4704">
        <w:rPr>
          <w:rFonts w:ascii="Times New Roman" w:eastAsia="Calibri" w:hAnsi="Times New Roman" w:cs="Times New Roman"/>
          <w:sz w:val="28"/>
          <w:szCs w:val="28"/>
          <w:lang w:eastAsia="ru-RU"/>
        </w:rPr>
        <w:t xml:space="preserve">статья 9 Федерального закона от 21.07.1997 № 116-ФЗ «О промышленной безопасности опасных производственных объектов»; </w:t>
      </w:r>
      <w:proofErr w:type="gramStart"/>
      <w:r w:rsidR="00BB0D2C" w:rsidRPr="003E4704">
        <w:rPr>
          <w:rFonts w:ascii="Times New Roman" w:eastAsia="Calibri" w:hAnsi="Times New Roman" w:cs="Times New Roman"/>
          <w:sz w:val="28"/>
          <w:szCs w:val="28"/>
          <w:lang w:eastAsia="ru-RU"/>
        </w:rPr>
        <w:t>раздел 11</w:t>
      </w:r>
      <w:r w:rsidR="00E87485">
        <w:rPr>
          <w:rFonts w:ascii="Times New Roman" w:eastAsia="Calibri" w:hAnsi="Times New Roman" w:cs="Times New Roman"/>
          <w:sz w:val="28"/>
          <w:szCs w:val="28"/>
          <w:lang w:eastAsia="ru-RU"/>
        </w:rPr>
        <w:t xml:space="preserve"> </w:t>
      </w:r>
      <w:r w:rsidR="00BB0D2C" w:rsidRPr="003E4704">
        <w:rPr>
          <w:rFonts w:ascii="Times New Roman" w:hAnsi="Times New Roman" w:cs="Times New Roman"/>
          <w:bCs/>
          <w:sz w:val="28"/>
          <w:szCs w:val="28"/>
        </w:rPr>
        <w:t xml:space="preserve">Федеральных норм и правил в области промышленной безопасности «Общие правила взрывобезопасности для взрывопожароопасных химических, нефтехимических и нефтеперерабатывающих производств», утвержденных приказом </w:t>
      </w:r>
      <w:proofErr w:type="spellStart"/>
      <w:r w:rsidR="00BB0D2C" w:rsidRPr="003E4704">
        <w:rPr>
          <w:rFonts w:ascii="Times New Roman" w:hAnsi="Times New Roman" w:cs="Times New Roman"/>
          <w:bCs/>
          <w:sz w:val="28"/>
          <w:szCs w:val="28"/>
        </w:rPr>
        <w:t>Ростехнадзора</w:t>
      </w:r>
      <w:proofErr w:type="spellEnd"/>
      <w:r w:rsidR="00BB0D2C" w:rsidRPr="003E4704">
        <w:rPr>
          <w:rFonts w:ascii="Times New Roman" w:hAnsi="Times New Roman" w:cs="Times New Roman"/>
          <w:bCs/>
          <w:sz w:val="28"/>
          <w:szCs w:val="28"/>
        </w:rPr>
        <w:t xml:space="preserve"> от 11.03.3013 № 96</w:t>
      </w:r>
      <w:r w:rsidR="00846DEB" w:rsidRPr="003E4704">
        <w:rPr>
          <w:rFonts w:ascii="Times New Roman" w:hAnsi="Times New Roman" w:cs="Times New Roman"/>
          <w:bCs/>
          <w:sz w:val="28"/>
          <w:szCs w:val="28"/>
        </w:rPr>
        <w:t xml:space="preserve">; раздел V Федеральных норм и правил в области промышленной безопасности «Правила промышленной безопасности опасных производственных объектов, на которых используется оборудование, работающее под избыточным давлением», утвержденные приказом </w:t>
      </w:r>
      <w:proofErr w:type="spellStart"/>
      <w:r w:rsidR="00846DEB" w:rsidRPr="003E4704">
        <w:rPr>
          <w:rFonts w:ascii="Times New Roman" w:hAnsi="Times New Roman" w:cs="Times New Roman"/>
          <w:bCs/>
          <w:sz w:val="28"/>
          <w:szCs w:val="28"/>
        </w:rPr>
        <w:t>Ростехнадзора</w:t>
      </w:r>
      <w:proofErr w:type="spellEnd"/>
      <w:r w:rsidR="00846DEB" w:rsidRPr="003E4704">
        <w:rPr>
          <w:rFonts w:ascii="Times New Roman" w:hAnsi="Times New Roman" w:cs="Times New Roman"/>
          <w:bCs/>
          <w:sz w:val="28"/>
          <w:szCs w:val="28"/>
        </w:rPr>
        <w:t xml:space="preserve"> от 25.03.2014 № 116</w:t>
      </w:r>
      <w:r w:rsidR="00BB0D2C" w:rsidRPr="003E4704">
        <w:rPr>
          <w:rFonts w:ascii="Times New Roman" w:hAnsi="Times New Roman" w:cs="Times New Roman"/>
          <w:bCs/>
          <w:sz w:val="28"/>
          <w:szCs w:val="28"/>
        </w:rPr>
        <w:t>);</w:t>
      </w:r>
      <w:proofErr w:type="gramEnd"/>
    </w:p>
    <w:p w:rsidR="0062156B" w:rsidRPr="003E4704" w:rsidRDefault="0062156B" w:rsidP="0062156B">
      <w:pPr>
        <w:pStyle w:val="a4"/>
        <w:numPr>
          <w:ilvl w:val="0"/>
          <w:numId w:val="13"/>
        </w:numPr>
        <w:spacing w:after="0"/>
        <w:ind w:left="0" w:firstLine="709"/>
        <w:jc w:val="both"/>
        <w:rPr>
          <w:rFonts w:ascii="Times New Roman" w:eastAsia="Calibri" w:hAnsi="Times New Roman" w:cs="Times New Roman"/>
          <w:sz w:val="28"/>
          <w:szCs w:val="28"/>
          <w:lang w:eastAsia="ru-RU"/>
        </w:rPr>
      </w:pPr>
      <w:r w:rsidRPr="003E4704">
        <w:rPr>
          <w:rFonts w:ascii="Times New Roman" w:eastAsia="Calibri" w:hAnsi="Times New Roman" w:cs="Times New Roman"/>
          <w:sz w:val="28"/>
          <w:szCs w:val="28"/>
          <w:lang w:eastAsia="ru-RU"/>
        </w:rPr>
        <w:lastRenderedPageBreak/>
        <w:t>допускается эксплуатация технических устройств, зданий, сооружений, входящих в состав ОПО, с истекшим сроком безопасной эксплуатации (статьи 7, 9 Федерального закона от 21.07.1997 № 116-ФЗ «О промышленной безопасности опасных производственных объектов»);</w:t>
      </w:r>
    </w:p>
    <w:p w:rsidR="00BB0D2C" w:rsidRPr="003E4704" w:rsidRDefault="0062156B" w:rsidP="0062156B">
      <w:pPr>
        <w:pStyle w:val="a4"/>
        <w:numPr>
          <w:ilvl w:val="0"/>
          <w:numId w:val="13"/>
        </w:numPr>
        <w:spacing w:after="0"/>
        <w:ind w:left="0" w:firstLine="709"/>
        <w:jc w:val="both"/>
        <w:rPr>
          <w:rFonts w:ascii="Times New Roman" w:eastAsia="Calibri" w:hAnsi="Times New Roman" w:cs="Times New Roman"/>
          <w:sz w:val="28"/>
          <w:szCs w:val="28"/>
          <w:lang w:eastAsia="ru-RU"/>
        </w:rPr>
      </w:pPr>
      <w:r w:rsidRPr="003E4704">
        <w:rPr>
          <w:rFonts w:ascii="Times New Roman" w:eastAsia="Calibri" w:hAnsi="Times New Roman" w:cs="Times New Roman"/>
          <w:sz w:val="28"/>
          <w:szCs w:val="28"/>
          <w:lang w:eastAsia="ru-RU"/>
        </w:rPr>
        <w:t>на ОПО отсутствуют необходимые нормативные правовые акты и нормативные технические документы, устанавливающие правила ведения работ на ОПО (статья 9 Федерального закона от 21.07.1997 № 116-ФЗ «О промышленной безопасности опасных производственных объектов»);</w:t>
      </w:r>
    </w:p>
    <w:p w:rsidR="00B114EB" w:rsidRPr="003E4704" w:rsidRDefault="00CA6C5A" w:rsidP="00B31126">
      <w:pPr>
        <w:pStyle w:val="a4"/>
        <w:numPr>
          <w:ilvl w:val="0"/>
          <w:numId w:val="13"/>
        </w:numPr>
        <w:spacing w:after="0"/>
        <w:ind w:left="0" w:firstLine="709"/>
        <w:jc w:val="both"/>
        <w:rPr>
          <w:rFonts w:ascii="Times New Roman" w:eastAsia="Calibri" w:hAnsi="Times New Roman" w:cs="Times New Roman"/>
          <w:sz w:val="28"/>
          <w:szCs w:val="28"/>
          <w:lang w:eastAsia="ru-RU"/>
        </w:rPr>
      </w:pPr>
      <w:r w:rsidRPr="003E4704">
        <w:rPr>
          <w:rFonts w:ascii="Times New Roman" w:eastAsia="Calibri" w:hAnsi="Times New Roman" w:cs="Times New Roman"/>
          <w:sz w:val="28"/>
          <w:szCs w:val="28"/>
          <w:lang w:eastAsia="ru-RU"/>
        </w:rPr>
        <w:t>отсутствует учет аварий и инцидентов на ОПО</w:t>
      </w:r>
      <w:r w:rsidR="00333001" w:rsidRPr="003E4704">
        <w:rPr>
          <w:rFonts w:ascii="Times New Roman" w:eastAsia="Calibri" w:hAnsi="Times New Roman" w:cs="Times New Roman"/>
          <w:sz w:val="28"/>
          <w:szCs w:val="28"/>
          <w:lang w:eastAsia="ru-RU"/>
        </w:rPr>
        <w:t xml:space="preserve"> (статья 9 Федерального закона от 21.07.1997 № 116-ФЗ «О промышленной безопасности опасных производственных объектов</w:t>
      </w:r>
      <w:r w:rsidR="000D3E05" w:rsidRPr="003E4704">
        <w:rPr>
          <w:rFonts w:ascii="Times New Roman" w:eastAsia="Calibri" w:hAnsi="Times New Roman" w:cs="Times New Roman"/>
          <w:sz w:val="28"/>
          <w:szCs w:val="28"/>
          <w:lang w:eastAsia="ru-RU"/>
        </w:rPr>
        <w:t>»</w:t>
      </w:r>
      <w:r w:rsidR="00333001" w:rsidRPr="003E4704">
        <w:rPr>
          <w:rFonts w:ascii="Times New Roman" w:eastAsia="Calibri" w:hAnsi="Times New Roman" w:cs="Times New Roman"/>
          <w:sz w:val="28"/>
          <w:szCs w:val="28"/>
          <w:lang w:eastAsia="ru-RU"/>
        </w:rPr>
        <w:t>)</w:t>
      </w:r>
      <w:r w:rsidRPr="003E4704">
        <w:rPr>
          <w:rFonts w:ascii="Times New Roman" w:eastAsia="Calibri" w:hAnsi="Times New Roman" w:cs="Times New Roman"/>
          <w:sz w:val="28"/>
          <w:szCs w:val="28"/>
          <w:lang w:eastAsia="ru-RU"/>
        </w:rPr>
        <w:t>;</w:t>
      </w:r>
    </w:p>
    <w:p w:rsidR="000C238D" w:rsidRPr="003E4704" w:rsidRDefault="000C238D" w:rsidP="00B31126">
      <w:pPr>
        <w:pStyle w:val="a4"/>
        <w:numPr>
          <w:ilvl w:val="0"/>
          <w:numId w:val="13"/>
        </w:numPr>
        <w:spacing w:after="0"/>
        <w:ind w:left="0" w:firstLine="709"/>
        <w:jc w:val="both"/>
        <w:rPr>
          <w:rFonts w:ascii="Times New Roman" w:eastAsia="Calibri" w:hAnsi="Times New Roman" w:cs="Times New Roman"/>
          <w:sz w:val="28"/>
          <w:szCs w:val="28"/>
          <w:lang w:eastAsia="ru-RU"/>
        </w:rPr>
      </w:pPr>
      <w:r w:rsidRPr="003E4704">
        <w:rPr>
          <w:rFonts w:ascii="Times New Roman" w:eastAsia="Calibri" w:hAnsi="Times New Roman" w:cs="Times New Roman"/>
          <w:sz w:val="28"/>
          <w:szCs w:val="28"/>
          <w:lang w:eastAsia="ru-RU"/>
        </w:rPr>
        <w:t xml:space="preserve">не представляется в территориальный орган </w:t>
      </w:r>
      <w:proofErr w:type="spellStart"/>
      <w:r w:rsidRPr="003E4704">
        <w:rPr>
          <w:rFonts w:ascii="Times New Roman" w:eastAsia="Calibri" w:hAnsi="Times New Roman" w:cs="Times New Roman"/>
          <w:sz w:val="28"/>
          <w:szCs w:val="28"/>
          <w:lang w:eastAsia="ru-RU"/>
        </w:rPr>
        <w:t>Ростехнадзора</w:t>
      </w:r>
      <w:proofErr w:type="spellEnd"/>
      <w:r w:rsidRPr="003E4704">
        <w:rPr>
          <w:rFonts w:ascii="Times New Roman" w:eastAsia="Calibri" w:hAnsi="Times New Roman" w:cs="Times New Roman"/>
          <w:sz w:val="28"/>
          <w:szCs w:val="28"/>
          <w:lang w:eastAsia="ru-RU"/>
        </w:rPr>
        <w:t xml:space="preserve"> информация о количестве аварий и инцидентов, причинах их возникновения и принятых мерах (статья 9 Федерального закона от 21.07.1997 № 116-ФЗ «О промышленной безопасности опасных производственных объектов»);</w:t>
      </w:r>
    </w:p>
    <w:p w:rsidR="00427DBB" w:rsidRPr="00EC2A15" w:rsidRDefault="00687351" w:rsidP="00EC2A15">
      <w:pPr>
        <w:pStyle w:val="a4"/>
        <w:numPr>
          <w:ilvl w:val="0"/>
          <w:numId w:val="13"/>
        </w:numPr>
        <w:spacing w:after="0"/>
        <w:ind w:left="0" w:firstLine="709"/>
        <w:jc w:val="both"/>
        <w:rPr>
          <w:rFonts w:ascii="Times New Roman" w:eastAsia="Calibri" w:hAnsi="Times New Roman" w:cs="Times New Roman"/>
          <w:sz w:val="28"/>
          <w:szCs w:val="28"/>
          <w:lang w:eastAsia="ru-RU"/>
        </w:rPr>
      </w:pPr>
      <w:r w:rsidRPr="003E4704">
        <w:rPr>
          <w:rFonts w:ascii="Times New Roman" w:eastAsia="Calibri" w:hAnsi="Times New Roman" w:cs="Times New Roman"/>
          <w:sz w:val="28"/>
          <w:szCs w:val="28"/>
          <w:lang w:eastAsia="ru-RU"/>
        </w:rPr>
        <w:t>в сведениях, характеризующих опасные производственные объекты, не указывается информация</w:t>
      </w:r>
      <w:r w:rsidR="00C04E6B" w:rsidRPr="003E4704">
        <w:rPr>
          <w:rFonts w:ascii="Times New Roman" w:eastAsia="Calibri" w:hAnsi="Times New Roman" w:cs="Times New Roman"/>
          <w:sz w:val="28"/>
          <w:szCs w:val="28"/>
          <w:lang w:eastAsia="ru-RU"/>
        </w:rPr>
        <w:t xml:space="preserve"> (указывается неполная информация)</w:t>
      </w:r>
      <w:r w:rsidRPr="003E4704">
        <w:rPr>
          <w:rFonts w:ascii="Times New Roman" w:eastAsia="Calibri" w:hAnsi="Times New Roman" w:cs="Times New Roman"/>
          <w:sz w:val="28"/>
          <w:szCs w:val="28"/>
          <w:lang w:eastAsia="ru-RU"/>
        </w:rPr>
        <w:t xml:space="preserve"> о фактически эксплуатируемых технических устройствах</w:t>
      </w:r>
      <w:r w:rsidR="004A0256">
        <w:rPr>
          <w:rFonts w:ascii="Times New Roman" w:eastAsia="Calibri" w:hAnsi="Times New Roman" w:cs="Times New Roman"/>
          <w:sz w:val="28"/>
          <w:szCs w:val="28"/>
          <w:lang w:eastAsia="ru-RU"/>
        </w:rPr>
        <w:t xml:space="preserve"> </w:t>
      </w:r>
      <w:r w:rsidR="00846DEB" w:rsidRPr="003E4704">
        <w:rPr>
          <w:rFonts w:ascii="Times New Roman" w:eastAsia="Calibri" w:hAnsi="Times New Roman" w:cs="Times New Roman"/>
          <w:sz w:val="28"/>
          <w:szCs w:val="28"/>
          <w:lang w:eastAsia="ru-RU"/>
        </w:rPr>
        <w:t>и их технических характеристиках</w:t>
      </w:r>
      <w:r w:rsidR="007C0BB5" w:rsidRPr="003E4704">
        <w:rPr>
          <w:rFonts w:ascii="Times New Roman" w:eastAsia="Calibri" w:hAnsi="Times New Roman" w:cs="Times New Roman"/>
          <w:sz w:val="28"/>
          <w:szCs w:val="28"/>
          <w:lang w:eastAsia="ru-RU"/>
        </w:rPr>
        <w:t>, либо указываются технические характеристики, не соответствующие паспортным данным технических устройств</w:t>
      </w:r>
      <w:r w:rsidR="00E87485">
        <w:rPr>
          <w:rFonts w:ascii="Times New Roman" w:eastAsia="Calibri" w:hAnsi="Times New Roman" w:cs="Times New Roman"/>
          <w:sz w:val="28"/>
          <w:szCs w:val="28"/>
          <w:lang w:eastAsia="ru-RU"/>
        </w:rPr>
        <w:t xml:space="preserve"> </w:t>
      </w:r>
      <w:r w:rsidRPr="003E4704">
        <w:rPr>
          <w:rFonts w:ascii="Times New Roman" w:eastAsia="Calibri" w:hAnsi="Times New Roman" w:cs="Times New Roman"/>
          <w:sz w:val="28"/>
          <w:szCs w:val="28"/>
          <w:lang w:eastAsia="ru-RU"/>
        </w:rPr>
        <w:t>(статьи  2, 9 Федерального закона от 21.07.1997 № 116-ФЗ «О промышленной безопасности опа</w:t>
      </w:r>
      <w:r w:rsidR="00CC04F5" w:rsidRPr="003E4704">
        <w:rPr>
          <w:rFonts w:ascii="Times New Roman" w:eastAsia="Calibri" w:hAnsi="Times New Roman" w:cs="Times New Roman"/>
          <w:sz w:val="28"/>
          <w:szCs w:val="28"/>
          <w:lang w:eastAsia="ru-RU"/>
        </w:rPr>
        <w:t>сных производственных объектов»;</w:t>
      </w:r>
      <w:r w:rsidRPr="003E4704">
        <w:rPr>
          <w:rFonts w:ascii="Times New Roman" w:eastAsia="Calibri" w:hAnsi="Times New Roman" w:cs="Times New Roman"/>
          <w:sz w:val="28"/>
          <w:szCs w:val="28"/>
          <w:lang w:eastAsia="ru-RU"/>
        </w:rPr>
        <w:t xml:space="preserve"> раздел </w:t>
      </w:r>
      <w:r w:rsidRPr="003E4704">
        <w:rPr>
          <w:rFonts w:ascii="Times New Roman" w:eastAsia="Calibri" w:hAnsi="Times New Roman" w:cs="Times New Roman"/>
          <w:sz w:val="28"/>
          <w:szCs w:val="28"/>
          <w:lang w:val="en-US" w:eastAsia="ru-RU"/>
        </w:rPr>
        <w:t>II</w:t>
      </w:r>
      <w:r w:rsidRPr="003E4704">
        <w:rPr>
          <w:rFonts w:ascii="Times New Roman" w:eastAsia="Calibri" w:hAnsi="Times New Roman" w:cs="Times New Roman"/>
          <w:sz w:val="28"/>
          <w:szCs w:val="28"/>
          <w:lang w:eastAsia="ru-RU"/>
        </w:rPr>
        <w:t xml:space="preserve"> «Требований к регистрации объектов в государственном реестре опасных производственных объектов и ведению государственного реестра опасных производственных объектов», утвержденных приказом </w:t>
      </w:r>
      <w:proofErr w:type="spellStart"/>
      <w:r w:rsidRPr="003E4704">
        <w:rPr>
          <w:rFonts w:ascii="Times New Roman" w:eastAsia="Calibri" w:hAnsi="Times New Roman" w:cs="Times New Roman"/>
          <w:sz w:val="28"/>
          <w:szCs w:val="28"/>
          <w:lang w:eastAsia="ru-RU"/>
        </w:rPr>
        <w:t>Ростехнадзора</w:t>
      </w:r>
      <w:proofErr w:type="spellEnd"/>
      <w:r w:rsidRPr="003E4704">
        <w:rPr>
          <w:rFonts w:ascii="Times New Roman" w:eastAsia="Calibri" w:hAnsi="Times New Roman" w:cs="Times New Roman"/>
          <w:sz w:val="28"/>
          <w:szCs w:val="28"/>
          <w:lang w:eastAsia="ru-RU"/>
        </w:rPr>
        <w:t xml:space="preserve"> от 25.11.2016 № 495</w:t>
      </w:r>
      <w:r w:rsidR="00CC04F5" w:rsidRPr="003E4704">
        <w:rPr>
          <w:rFonts w:ascii="Times New Roman" w:eastAsia="Calibri" w:hAnsi="Times New Roman" w:cs="Times New Roman"/>
          <w:sz w:val="28"/>
          <w:szCs w:val="28"/>
          <w:lang w:eastAsia="ru-RU"/>
        </w:rPr>
        <w:t>; раздел 8 Приложения № 4 к Административному</w:t>
      </w:r>
      <w:r w:rsidR="006C385B" w:rsidRPr="003E4704">
        <w:rPr>
          <w:rFonts w:ascii="Times New Roman" w:eastAsia="Calibri" w:hAnsi="Times New Roman" w:cs="Times New Roman"/>
          <w:sz w:val="28"/>
          <w:szCs w:val="28"/>
          <w:lang w:eastAsia="ru-RU"/>
        </w:rPr>
        <w:t xml:space="preserve"> регламенту</w:t>
      </w:r>
      <w:r w:rsidR="00CC04F5" w:rsidRPr="003E4704">
        <w:rPr>
          <w:rFonts w:ascii="Times New Roman" w:eastAsia="Calibri" w:hAnsi="Times New Roman" w:cs="Times New Roman"/>
          <w:sz w:val="28"/>
          <w:szCs w:val="28"/>
          <w:lang w:eastAsia="ru-RU"/>
        </w:rPr>
        <w:t xml:space="preserve"> по предоставлению Федеральной службой по экологическому, технологическому и атомному надзору государственной услуги по регистрации опасных производственных объектов в государственном реестре опасных производственных объектов</w:t>
      </w:r>
      <w:r w:rsidR="006C385B" w:rsidRPr="003E4704">
        <w:rPr>
          <w:rFonts w:ascii="Times New Roman" w:eastAsia="Calibri" w:hAnsi="Times New Roman" w:cs="Times New Roman"/>
          <w:sz w:val="28"/>
          <w:szCs w:val="28"/>
          <w:lang w:eastAsia="ru-RU"/>
        </w:rPr>
        <w:t xml:space="preserve">, утвержденному приказом </w:t>
      </w:r>
      <w:proofErr w:type="spellStart"/>
      <w:r w:rsidR="006C385B" w:rsidRPr="003E4704">
        <w:rPr>
          <w:rFonts w:ascii="Times New Roman" w:eastAsia="Calibri" w:hAnsi="Times New Roman" w:cs="Times New Roman"/>
          <w:sz w:val="28"/>
          <w:szCs w:val="28"/>
          <w:lang w:eastAsia="ru-RU"/>
        </w:rPr>
        <w:t>Ростехнадзора</w:t>
      </w:r>
      <w:proofErr w:type="spellEnd"/>
      <w:r w:rsidR="006C385B" w:rsidRPr="003E4704">
        <w:rPr>
          <w:rFonts w:ascii="Times New Roman" w:eastAsia="Calibri" w:hAnsi="Times New Roman" w:cs="Times New Roman"/>
          <w:sz w:val="28"/>
          <w:szCs w:val="28"/>
          <w:lang w:eastAsia="ru-RU"/>
        </w:rPr>
        <w:t xml:space="preserve"> от 25.11.2016 № 494</w:t>
      </w:r>
      <w:r w:rsidR="00BE63F3" w:rsidRPr="00EC2A15">
        <w:rPr>
          <w:rFonts w:ascii="Times New Roman" w:eastAsia="Calibri" w:hAnsi="Times New Roman" w:cs="Times New Roman"/>
          <w:sz w:val="28"/>
          <w:szCs w:val="28"/>
          <w:lang w:eastAsia="ru-RU"/>
        </w:rPr>
        <w:t>)</w:t>
      </w:r>
      <w:r w:rsidR="00CA6C5A" w:rsidRPr="00EC2A15">
        <w:rPr>
          <w:rFonts w:ascii="Times New Roman" w:eastAsia="Calibri" w:hAnsi="Times New Roman" w:cs="Times New Roman"/>
          <w:sz w:val="28"/>
          <w:szCs w:val="28"/>
          <w:lang w:eastAsia="ru-RU"/>
        </w:rPr>
        <w:t>;</w:t>
      </w:r>
    </w:p>
    <w:p w:rsidR="007A06E6" w:rsidRPr="003E4704" w:rsidRDefault="007A06E6" w:rsidP="00B31126">
      <w:pPr>
        <w:pStyle w:val="a4"/>
        <w:numPr>
          <w:ilvl w:val="0"/>
          <w:numId w:val="13"/>
        </w:numPr>
        <w:spacing w:after="0"/>
        <w:ind w:left="0" w:firstLine="709"/>
        <w:jc w:val="both"/>
        <w:rPr>
          <w:rFonts w:ascii="Times New Roman" w:eastAsia="Calibri" w:hAnsi="Times New Roman" w:cs="Times New Roman"/>
          <w:sz w:val="28"/>
          <w:szCs w:val="28"/>
          <w:lang w:eastAsia="ru-RU"/>
        </w:rPr>
      </w:pPr>
      <w:proofErr w:type="gramStart"/>
      <w:r w:rsidRPr="003E4704">
        <w:rPr>
          <w:rFonts w:ascii="Times New Roman" w:eastAsia="Calibri" w:hAnsi="Times New Roman" w:cs="Times New Roman"/>
          <w:sz w:val="28"/>
          <w:szCs w:val="28"/>
          <w:lang w:eastAsia="ru-RU"/>
        </w:rPr>
        <w:t>отсутствуют экспертизы промышленной безопасности на проектную документацию на техническое пе</w:t>
      </w:r>
      <w:r w:rsidR="006F1463" w:rsidRPr="003E4704">
        <w:rPr>
          <w:rFonts w:ascii="Times New Roman" w:eastAsia="Calibri" w:hAnsi="Times New Roman" w:cs="Times New Roman"/>
          <w:sz w:val="28"/>
          <w:szCs w:val="28"/>
          <w:lang w:eastAsia="ru-RU"/>
        </w:rPr>
        <w:t>ревооружение ОПО (статьи 9,</w:t>
      </w:r>
      <w:r w:rsidR="009D12B4" w:rsidRPr="003E4704">
        <w:rPr>
          <w:rFonts w:ascii="Times New Roman" w:eastAsia="Calibri" w:hAnsi="Times New Roman" w:cs="Times New Roman"/>
          <w:sz w:val="28"/>
          <w:szCs w:val="28"/>
          <w:lang w:eastAsia="ru-RU"/>
        </w:rPr>
        <w:t xml:space="preserve"> 13 </w:t>
      </w:r>
      <w:r w:rsidRPr="003E4704">
        <w:rPr>
          <w:rFonts w:ascii="Times New Roman" w:eastAsia="Calibri" w:hAnsi="Times New Roman" w:cs="Times New Roman"/>
          <w:sz w:val="28"/>
          <w:szCs w:val="28"/>
          <w:lang w:eastAsia="ru-RU"/>
        </w:rPr>
        <w:t>Федерального закона от 21.07.1997 № 116-ФЗ «О промышленной безопасности опасных производственных объектов»);</w:t>
      </w:r>
      <w:proofErr w:type="gramEnd"/>
    </w:p>
    <w:p w:rsidR="00E44207" w:rsidRPr="003E4704" w:rsidRDefault="00CA6C5A" w:rsidP="00B31126">
      <w:pPr>
        <w:pStyle w:val="a4"/>
        <w:numPr>
          <w:ilvl w:val="0"/>
          <w:numId w:val="13"/>
        </w:numPr>
        <w:spacing w:after="0"/>
        <w:ind w:left="0" w:firstLine="709"/>
        <w:jc w:val="both"/>
        <w:rPr>
          <w:rFonts w:ascii="Times New Roman" w:eastAsia="Calibri" w:hAnsi="Times New Roman" w:cs="Times New Roman"/>
          <w:sz w:val="28"/>
          <w:szCs w:val="28"/>
          <w:lang w:eastAsia="ru-RU"/>
        </w:rPr>
      </w:pPr>
      <w:r w:rsidRPr="003E4704">
        <w:rPr>
          <w:rFonts w:ascii="Times New Roman" w:eastAsia="Calibri" w:hAnsi="Times New Roman" w:cs="Times New Roman"/>
          <w:sz w:val="28"/>
          <w:szCs w:val="28"/>
          <w:lang w:eastAsia="ru-RU"/>
        </w:rPr>
        <w:t xml:space="preserve">нарушен организацией, эксплуатирующей ОПО, установленный порядок осуществления производственного </w:t>
      </w:r>
      <w:proofErr w:type="gramStart"/>
      <w:r w:rsidRPr="003E4704">
        <w:rPr>
          <w:rFonts w:ascii="Times New Roman" w:eastAsia="Calibri" w:hAnsi="Times New Roman" w:cs="Times New Roman"/>
          <w:sz w:val="28"/>
          <w:szCs w:val="28"/>
          <w:lang w:eastAsia="ru-RU"/>
        </w:rPr>
        <w:t>контроля за</w:t>
      </w:r>
      <w:proofErr w:type="gramEnd"/>
      <w:r w:rsidRPr="003E4704">
        <w:rPr>
          <w:rFonts w:ascii="Times New Roman" w:eastAsia="Calibri" w:hAnsi="Times New Roman" w:cs="Times New Roman"/>
          <w:sz w:val="28"/>
          <w:szCs w:val="28"/>
          <w:lang w:eastAsia="ru-RU"/>
        </w:rPr>
        <w:t xml:space="preserve"> соблюдением требо</w:t>
      </w:r>
      <w:r w:rsidR="008844F6" w:rsidRPr="003E4704">
        <w:rPr>
          <w:rFonts w:ascii="Times New Roman" w:eastAsia="Calibri" w:hAnsi="Times New Roman" w:cs="Times New Roman"/>
          <w:sz w:val="28"/>
          <w:szCs w:val="28"/>
          <w:lang w:eastAsia="ru-RU"/>
        </w:rPr>
        <w:t>ваний промышленной безопасности</w:t>
      </w:r>
      <w:r w:rsidR="00351431" w:rsidRPr="003E4704">
        <w:rPr>
          <w:rFonts w:ascii="Times New Roman" w:eastAsia="Calibri" w:hAnsi="Times New Roman" w:cs="Times New Roman"/>
          <w:sz w:val="28"/>
          <w:szCs w:val="28"/>
          <w:lang w:eastAsia="ru-RU"/>
        </w:rPr>
        <w:t xml:space="preserve"> (статья 11</w:t>
      </w:r>
      <w:r w:rsidR="004A0256">
        <w:rPr>
          <w:rFonts w:ascii="Times New Roman" w:eastAsia="Calibri" w:hAnsi="Times New Roman" w:cs="Times New Roman"/>
          <w:sz w:val="28"/>
          <w:szCs w:val="28"/>
          <w:lang w:eastAsia="ru-RU"/>
        </w:rPr>
        <w:t xml:space="preserve"> </w:t>
      </w:r>
      <w:r w:rsidR="00351431" w:rsidRPr="003E4704">
        <w:rPr>
          <w:rFonts w:ascii="Times New Roman" w:eastAsia="Calibri" w:hAnsi="Times New Roman" w:cs="Times New Roman"/>
          <w:sz w:val="28"/>
          <w:szCs w:val="28"/>
          <w:lang w:eastAsia="ru-RU"/>
        </w:rPr>
        <w:t xml:space="preserve">Федерального закона от </w:t>
      </w:r>
      <w:r w:rsidR="00351431" w:rsidRPr="003E4704">
        <w:rPr>
          <w:rFonts w:ascii="Times New Roman" w:eastAsia="Calibri" w:hAnsi="Times New Roman" w:cs="Times New Roman"/>
          <w:sz w:val="28"/>
          <w:szCs w:val="28"/>
          <w:lang w:eastAsia="ru-RU"/>
        </w:rPr>
        <w:lastRenderedPageBreak/>
        <w:t>21.07.1997 № 116-ФЗ «О промышленной безопасности опасных производственных объектов</w:t>
      </w:r>
      <w:r w:rsidR="000D3E05" w:rsidRPr="003E4704">
        <w:rPr>
          <w:rFonts w:ascii="Times New Roman" w:eastAsia="Calibri" w:hAnsi="Times New Roman" w:cs="Times New Roman"/>
          <w:sz w:val="28"/>
          <w:szCs w:val="28"/>
          <w:lang w:eastAsia="ru-RU"/>
        </w:rPr>
        <w:t>»</w:t>
      </w:r>
      <w:r w:rsidR="00351431" w:rsidRPr="003E4704">
        <w:rPr>
          <w:rFonts w:ascii="Times New Roman" w:eastAsia="Calibri" w:hAnsi="Times New Roman" w:cs="Times New Roman"/>
          <w:sz w:val="28"/>
          <w:szCs w:val="28"/>
          <w:lang w:eastAsia="ru-RU"/>
        </w:rPr>
        <w:t>)</w:t>
      </w:r>
      <w:r w:rsidRPr="003E4704">
        <w:rPr>
          <w:rFonts w:ascii="Times New Roman" w:eastAsia="Calibri" w:hAnsi="Times New Roman" w:cs="Times New Roman"/>
          <w:sz w:val="28"/>
          <w:szCs w:val="28"/>
          <w:lang w:eastAsia="ru-RU"/>
        </w:rPr>
        <w:t xml:space="preserve">; </w:t>
      </w:r>
    </w:p>
    <w:p w:rsidR="00B114EB" w:rsidRPr="003E4704" w:rsidRDefault="00E44207" w:rsidP="00E44207">
      <w:pPr>
        <w:pStyle w:val="a4"/>
        <w:numPr>
          <w:ilvl w:val="0"/>
          <w:numId w:val="13"/>
        </w:numPr>
        <w:spacing w:after="0"/>
        <w:ind w:left="0" w:firstLine="709"/>
        <w:jc w:val="both"/>
        <w:rPr>
          <w:rFonts w:ascii="Times New Roman" w:eastAsia="Calibri" w:hAnsi="Times New Roman" w:cs="Times New Roman"/>
          <w:sz w:val="28"/>
          <w:szCs w:val="28"/>
          <w:lang w:eastAsia="ru-RU"/>
        </w:rPr>
      </w:pPr>
      <w:r w:rsidRPr="003E4704">
        <w:rPr>
          <w:rFonts w:ascii="Times New Roman" w:eastAsia="Calibri" w:hAnsi="Times New Roman" w:cs="Times New Roman"/>
          <w:sz w:val="28"/>
          <w:szCs w:val="28"/>
          <w:lang w:eastAsia="ru-RU"/>
        </w:rPr>
        <w:t xml:space="preserve">не согласованы планы мероприятий по локализации и ликвидации последствий аварий на ОПО I, II и III классов опасности </w:t>
      </w:r>
      <w:r w:rsidR="009D12B4" w:rsidRPr="003E4704">
        <w:rPr>
          <w:rFonts w:ascii="Times New Roman" w:eastAsia="Calibri" w:hAnsi="Times New Roman" w:cs="Times New Roman"/>
          <w:sz w:val="28"/>
          <w:szCs w:val="28"/>
          <w:lang w:eastAsia="ru-RU"/>
        </w:rPr>
        <w:t xml:space="preserve">с руководителем аварийно-спасательной службы </w:t>
      </w:r>
      <w:r w:rsidRPr="003E4704">
        <w:rPr>
          <w:rFonts w:ascii="Times New Roman" w:eastAsia="Calibri" w:hAnsi="Times New Roman" w:cs="Times New Roman"/>
          <w:sz w:val="28"/>
          <w:szCs w:val="28"/>
          <w:lang w:eastAsia="ru-RU"/>
        </w:rPr>
        <w:t>(статья 10 Федерального закона от 21.07.1997 № 116-ФЗ «О промышленной безопасности опасных производственных объектов»);</w:t>
      </w:r>
    </w:p>
    <w:p w:rsidR="00B114EB" w:rsidRPr="003E4704" w:rsidRDefault="00CA6C5A" w:rsidP="00B31126">
      <w:pPr>
        <w:pStyle w:val="a4"/>
        <w:numPr>
          <w:ilvl w:val="0"/>
          <w:numId w:val="13"/>
        </w:numPr>
        <w:spacing w:after="0"/>
        <w:ind w:left="0" w:firstLine="709"/>
        <w:jc w:val="both"/>
        <w:rPr>
          <w:rFonts w:ascii="Times New Roman" w:eastAsia="Calibri" w:hAnsi="Times New Roman" w:cs="Times New Roman"/>
          <w:sz w:val="28"/>
          <w:szCs w:val="28"/>
          <w:lang w:eastAsia="ru-RU"/>
        </w:rPr>
      </w:pPr>
      <w:r w:rsidRPr="003E4704">
        <w:rPr>
          <w:rFonts w:ascii="Times New Roman" w:eastAsia="Calibri" w:hAnsi="Times New Roman" w:cs="Times New Roman"/>
          <w:sz w:val="28"/>
          <w:szCs w:val="28"/>
          <w:lang w:eastAsia="ru-RU"/>
        </w:rPr>
        <w:t xml:space="preserve">не переоформлены лицензии на осуществление деятельности по эксплуатации взрывопожароопасных и химически опасных производственных объектов I, </w:t>
      </w:r>
      <w:r w:rsidR="008844F6" w:rsidRPr="003E4704">
        <w:rPr>
          <w:rFonts w:ascii="Times New Roman" w:eastAsia="Calibri" w:hAnsi="Times New Roman" w:cs="Times New Roman"/>
          <w:sz w:val="28"/>
          <w:szCs w:val="28"/>
          <w:lang w:eastAsia="ru-RU"/>
        </w:rPr>
        <w:t>II и III классов опасности</w:t>
      </w:r>
      <w:r w:rsidR="00333001" w:rsidRPr="003E4704">
        <w:rPr>
          <w:rFonts w:ascii="Times New Roman" w:eastAsia="Calibri" w:hAnsi="Times New Roman" w:cs="Times New Roman"/>
          <w:sz w:val="28"/>
          <w:szCs w:val="28"/>
          <w:lang w:eastAsia="ru-RU"/>
        </w:rPr>
        <w:t xml:space="preserve"> (статья 9 Федерального закона от 21.07.1997 № 116-ФЗ «О промышленной безопасности опасных производственных объектов</w:t>
      </w:r>
      <w:r w:rsidR="000D3E05" w:rsidRPr="003E4704">
        <w:rPr>
          <w:rFonts w:ascii="Times New Roman" w:eastAsia="Calibri" w:hAnsi="Times New Roman" w:cs="Times New Roman"/>
          <w:sz w:val="28"/>
          <w:szCs w:val="28"/>
          <w:lang w:eastAsia="ru-RU"/>
        </w:rPr>
        <w:t>»</w:t>
      </w:r>
      <w:r w:rsidR="002128C6">
        <w:rPr>
          <w:rFonts w:ascii="Times New Roman" w:eastAsia="Calibri" w:hAnsi="Times New Roman" w:cs="Times New Roman"/>
          <w:sz w:val="28"/>
          <w:szCs w:val="28"/>
          <w:lang w:eastAsia="ru-RU"/>
        </w:rPr>
        <w:t>;</w:t>
      </w:r>
      <w:r w:rsidR="00333001" w:rsidRPr="003E4704">
        <w:rPr>
          <w:rFonts w:ascii="Times New Roman" w:eastAsia="Calibri" w:hAnsi="Times New Roman" w:cs="Times New Roman"/>
          <w:sz w:val="28"/>
          <w:szCs w:val="28"/>
          <w:lang w:eastAsia="ru-RU"/>
        </w:rPr>
        <w:t xml:space="preserve"> статья 18 Федерального закона </w:t>
      </w:r>
      <w:r w:rsidR="00C067F6" w:rsidRPr="003E4704">
        <w:rPr>
          <w:rFonts w:ascii="Times New Roman" w:eastAsia="Calibri" w:hAnsi="Times New Roman" w:cs="Times New Roman"/>
          <w:sz w:val="28"/>
          <w:szCs w:val="28"/>
          <w:lang w:eastAsia="ru-RU"/>
        </w:rPr>
        <w:t>от 04.05.2011 № 99-ФЗ «О лицензировании отдельных видов деятельности»</w:t>
      </w:r>
      <w:r w:rsidR="00333001" w:rsidRPr="003E4704">
        <w:rPr>
          <w:rFonts w:ascii="Times New Roman" w:eastAsia="Calibri" w:hAnsi="Times New Roman" w:cs="Times New Roman"/>
          <w:sz w:val="28"/>
          <w:szCs w:val="28"/>
          <w:lang w:eastAsia="ru-RU"/>
        </w:rPr>
        <w:t>);</w:t>
      </w:r>
    </w:p>
    <w:p w:rsidR="00E8305F" w:rsidRPr="003E4704" w:rsidRDefault="00E8305F" w:rsidP="00B31126">
      <w:pPr>
        <w:pStyle w:val="a4"/>
        <w:numPr>
          <w:ilvl w:val="0"/>
          <w:numId w:val="13"/>
        </w:numPr>
        <w:spacing w:after="0"/>
        <w:ind w:left="0" w:firstLine="709"/>
        <w:jc w:val="both"/>
        <w:rPr>
          <w:rFonts w:ascii="Times New Roman" w:eastAsia="Calibri" w:hAnsi="Times New Roman" w:cs="Times New Roman"/>
          <w:sz w:val="28"/>
          <w:szCs w:val="28"/>
          <w:lang w:eastAsia="ru-RU"/>
        </w:rPr>
      </w:pPr>
      <w:r w:rsidRPr="003E4704">
        <w:rPr>
          <w:rFonts w:ascii="Times New Roman" w:eastAsia="Calibri" w:hAnsi="Times New Roman" w:cs="Times New Roman"/>
          <w:sz w:val="28"/>
          <w:szCs w:val="28"/>
          <w:lang w:eastAsia="ru-RU"/>
        </w:rPr>
        <w:t>не эффективны и не соответствуют требованиям законодательства системы управления промышленно</w:t>
      </w:r>
      <w:r w:rsidR="009D12B4" w:rsidRPr="003E4704">
        <w:rPr>
          <w:rFonts w:ascii="Times New Roman" w:eastAsia="Calibri" w:hAnsi="Times New Roman" w:cs="Times New Roman"/>
          <w:sz w:val="28"/>
          <w:szCs w:val="28"/>
          <w:lang w:eastAsia="ru-RU"/>
        </w:rPr>
        <w:t>й безопасностью (статья 9</w:t>
      </w:r>
      <w:r w:rsidRPr="003E4704">
        <w:rPr>
          <w:rFonts w:ascii="Times New Roman" w:eastAsia="Calibri" w:hAnsi="Times New Roman" w:cs="Times New Roman"/>
          <w:sz w:val="28"/>
          <w:szCs w:val="28"/>
          <w:lang w:eastAsia="ru-RU"/>
        </w:rPr>
        <w:t xml:space="preserve"> Федерального закона от 21.07.1997 № 116-ФЗ «О промышленной безопасности опасных производственных объектов»);</w:t>
      </w:r>
    </w:p>
    <w:p w:rsidR="001F2270" w:rsidRPr="003E4704" w:rsidRDefault="00427DBB" w:rsidP="001F2270">
      <w:pPr>
        <w:pStyle w:val="a4"/>
        <w:numPr>
          <w:ilvl w:val="0"/>
          <w:numId w:val="13"/>
        </w:numPr>
        <w:spacing w:after="0"/>
        <w:ind w:left="0" w:firstLine="709"/>
        <w:jc w:val="both"/>
        <w:rPr>
          <w:rFonts w:ascii="Times New Roman" w:eastAsia="Calibri" w:hAnsi="Times New Roman" w:cs="Times New Roman"/>
          <w:sz w:val="28"/>
          <w:szCs w:val="28"/>
          <w:lang w:eastAsia="ru-RU"/>
        </w:rPr>
      </w:pPr>
      <w:r w:rsidRPr="003E4704">
        <w:rPr>
          <w:rFonts w:ascii="Times New Roman" w:eastAsia="Calibri" w:hAnsi="Times New Roman" w:cs="Times New Roman"/>
          <w:sz w:val="28"/>
          <w:szCs w:val="28"/>
          <w:lang w:eastAsia="ru-RU"/>
        </w:rPr>
        <w:t>технические устройства на ОПО не оборудованы приборами контроля и сигнализации, а также предохранительными устройствами (статья 9 Федерального закона от 21.07.1997 № 116-ФЗ «О промышленной безопасности опасных производственных объектов»);</w:t>
      </w:r>
    </w:p>
    <w:p w:rsidR="005B23E2" w:rsidRPr="003E4704" w:rsidRDefault="007A234B" w:rsidP="005B23E2">
      <w:pPr>
        <w:pStyle w:val="a4"/>
        <w:numPr>
          <w:ilvl w:val="0"/>
          <w:numId w:val="13"/>
        </w:numPr>
        <w:spacing w:after="0"/>
        <w:ind w:left="0" w:firstLine="709"/>
        <w:jc w:val="both"/>
        <w:rPr>
          <w:rFonts w:ascii="Times New Roman" w:eastAsia="Calibri" w:hAnsi="Times New Roman" w:cs="Times New Roman"/>
          <w:sz w:val="28"/>
          <w:szCs w:val="28"/>
          <w:lang w:eastAsia="ru-RU"/>
        </w:rPr>
      </w:pPr>
      <w:proofErr w:type="gramStart"/>
      <w:r>
        <w:rPr>
          <w:rFonts w:ascii="Times New Roman" w:eastAsia="Calibri" w:hAnsi="Times New Roman" w:cs="Times New Roman"/>
          <w:sz w:val="28"/>
          <w:szCs w:val="28"/>
          <w:lang w:eastAsia="ru-RU"/>
        </w:rPr>
        <w:t xml:space="preserve">не поставлено на учет в установленном порядке находящееся в эксплуатации оборудование, работающее под давлением </w:t>
      </w:r>
      <w:r w:rsidR="001F2270" w:rsidRPr="003E4704">
        <w:rPr>
          <w:rFonts w:ascii="Times New Roman" w:eastAsia="Calibri" w:hAnsi="Times New Roman" w:cs="Times New Roman"/>
          <w:sz w:val="28"/>
          <w:szCs w:val="28"/>
          <w:lang w:eastAsia="ru-RU"/>
        </w:rPr>
        <w:t>(статья 9 Федерального закона от 21.07.1997 № 116-ФЗ «О промышленной безопасности опасных производственных объектов</w:t>
      </w:r>
      <w:r>
        <w:rPr>
          <w:rFonts w:ascii="Times New Roman" w:eastAsia="Calibri" w:hAnsi="Times New Roman" w:cs="Times New Roman"/>
          <w:sz w:val="28"/>
          <w:szCs w:val="28"/>
          <w:lang w:eastAsia="ru-RU"/>
        </w:rPr>
        <w:t xml:space="preserve">»; пункты 3, 214, 216 </w:t>
      </w:r>
      <w:r w:rsidR="001F2270" w:rsidRPr="003E4704">
        <w:rPr>
          <w:rFonts w:ascii="Times New Roman" w:eastAsia="Calibri" w:hAnsi="Times New Roman" w:cs="Times New Roman"/>
          <w:sz w:val="28"/>
          <w:szCs w:val="28"/>
          <w:lang w:eastAsia="ru-RU"/>
        </w:rPr>
        <w:t xml:space="preserve">Федеральных норм и правил в области промышленной безопасности «Правила промышленной безопасности опасных производственных объектов, на которых используется оборудование, работающее под избыточным давлением», утвержденных приказом </w:t>
      </w:r>
      <w:proofErr w:type="spellStart"/>
      <w:r w:rsidR="001F2270" w:rsidRPr="003E4704">
        <w:rPr>
          <w:rFonts w:ascii="Times New Roman" w:eastAsia="Calibri" w:hAnsi="Times New Roman" w:cs="Times New Roman"/>
          <w:sz w:val="28"/>
          <w:szCs w:val="28"/>
          <w:lang w:eastAsia="ru-RU"/>
        </w:rPr>
        <w:t>Ростехнадзора</w:t>
      </w:r>
      <w:proofErr w:type="spellEnd"/>
      <w:r w:rsidR="001F2270" w:rsidRPr="003E4704">
        <w:rPr>
          <w:rFonts w:ascii="Times New Roman" w:eastAsia="Calibri" w:hAnsi="Times New Roman" w:cs="Times New Roman"/>
          <w:sz w:val="28"/>
          <w:szCs w:val="28"/>
          <w:lang w:eastAsia="ru-RU"/>
        </w:rPr>
        <w:t xml:space="preserve"> от 25.03.2014 № 116);</w:t>
      </w:r>
      <w:proofErr w:type="gramEnd"/>
    </w:p>
    <w:p w:rsidR="001F2270" w:rsidRPr="003E4704" w:rsidRDefault="001F2270" w:rsidP="005B23E2">
      <w:pPr>
        <w:pStyle w:val="a4"/>
        <w:numPr>
          <w:ilvl w:val="0"/>
          <w:numId w:val="13"/>
        </w:numPr>
        <w:spacing w:after="0"/>
        <w:ind w:left="0" w:firstLine="709"/>
        <w:jc w:val="both"/>
        <w:rPr>
          <w:rFonts w:ascii="Times New Roman" w:eastAsia="Calibri" w:hAnsi="Times New Roman" w:cs="Times New Roman"/>
          <w:sz w:val="28"/>
          <w:szCs w:val="28"/>
          <w:lang w:eastAsia="ru-RU"/>
        </w:rPr>
      </w:pPr>
      <w:proofErr w:type="gramStart"/>
      <w:r w:rsidRPr="003E4704">
        <w:rPr>
          <w:rFonts w:ascii="Times New Roman" w:eastAsia="Calibri" w:hAnsi="Times New Roman" w:cs="Times New Roman"/>
          <w:sz w:val="28"/>
          <w:szCs w:val="28"/>
          <w:lang w:eastAsia="ru-RU"/>
        </w:rPr>
        <w:t>не пересмотрен после проведенной реконструкции план мероприятий по локализации и ликвидации последствий аварий на ОПО (статья 10 Федерального закона от 21.07.1997 № 116-ФЗ «О промышленной безопасности опасных производственных объектов», пункт 7 Положения о разработке планов мероприятий по локализации и ликвидации последствий аварий на опасных производственных объектах, утвержденного постановлением Правительства РФ от 26</w:t>
      </w:r>
      <w:r w:rsidR="005B23E2" w:rsidRPr="003E4704">
        <w:rPr>
          <w:rFonts w:ascii="Times New Roman" w:eastAsia="Calibri" w:hAnsi="Times New Roman" w:cs="Times New Roman"/>
          <w:sz w:val="28"/>
          <w:szCs w:val="28"/>
          <w:lang w:eastAsia="ru-RU"/>
        </w:rPr>
        <w:t>.08.</w:t>
      </w:r>
      <w:r w:rsidRPr="003E4704">
        <w:rPr>
          <w:rFonts w:ascii="Times New Roman" w:eastAsia="Calibri" w:hAnsi="Times New Roman" w:cs="Times New Roman"/>
          <w:sz w:val="28"/>
          <w:szCs w:val="28"/>
          <w:lang w:eastAsia="ru-RU"/>
        </w:rPr>
        <w:t>2013</w:t>
      </w:r>
      <w:r w:rsidR="005B23E2" w:rsidRPr="003E4704">
        <w:rPr>
          <w:rFonts w:ascii="Times New Roman" w:eastAsia="Calibri" w:hAnsi="Times New Roman" w:cs="Times New Roman"/>
          <w:sz w:val="28"/>
          <w:szCs w:val="28"/>
          <w:lang w:eastAsia="ru-RU"/>
        </w:rPr>
        <w:t xml:space="preserve"> № </w:t>
      </w:r>
      <w:r w:rsidRPr="003E4704">
        <w:rPr>
          <w:rFonts w:ascii="Times New Roman" w:eastAsia="Calibri" w:hAnsi="Times New Roman" w:cs="Times New Roman"/>
          <w:sz w:val="28"/>
          <w:szCs w:val="28"/>
          <w:lang w:eastAsia="ru-RU"/>
        </w:rPr>
        <w:t>730);</w:t>
      </w:r>
      <w:proofErr w:type="gramEnd"/>
    </w:p>
    <w:p w:rsidR="006F1463" w:rsidRPr="003E4704" w:rsidRDefault="006F1463" w:rsidP="006F1463">
      <w:pPr>
        <w:pStyle w:val="a4"/>
        <w:numPr>
          <w:ilvl w:val="0"/>
          <w:numId w:val="13"/>
        </w:numPr>
        <w:spacing w:after="0"/>
        <w:ind w:left="0" w:firstLine="709"/>
        <w:jc w:val="both"/>
        <w:rPr>
          <w:rFonts w:ascii="Times New Roman" w:hAnsi="Times New Roman" w:cs="Times New Roman"/>
          <w:bCs/>
          <w:color w:val="000000"/>
          <w:sz w:val="28"/>
          <w:szCs w:val="28"/>
        </w:rPr>
      </w:pPr>
      <w:r w:rsidRPr="003E4704">
        <w:rPr>
          <w:rFonts w:ascii="Times New Roman" w:hAnsi="Times New Roman" w:cs="Times New Roman"/>
          <w:bCs/>
          <w:color w:val="000000"/>
          <w:sz w:val="28"/>
          <w:szCs w:val="28"/>
        </w:rPr>
        <w:lastRenderedPageBreak/>
        <w:t>не проводится анализ состояния промышленной безопасности в</w:t>
      </w:r>
      <w:r w:rsidR="004A0256">
        <w:rPr>
          <w:rFonts w:ascii="Times New Roman" w:hAnsi="Times New Roman" w:cs="Times New Roman"/>
          <w:bCs/>
          <w:color w:val="000000"/>
          <w:sz w:val="28"/>
          <w:szCs w:val="28"/>
        </w:rPr>
        <w:t xml:space="preserve"> </w:t>
      </w:r>
      <w:r w:rsidRPr="003E4704">
        <w:rPr>
          <w:rFonts w:ascii="Times New Roman" w:hAnsi="Times New Roman" w:cs="Times New Roman"/>
          <w:bCs/>
          <w:color w:val="000000"/>
          <w:sz w:val="28"/>
          <w:szCs w:val="28"/>
        </w:rPr>
        <w:t xml:space="preserve">эксплуатирующих организациях (статья 11 Федерального закона от 21.07.1997 № 116-ФЗ «О промышленной безопасности опасных производственных объектов»; подпункт «б» пункта 6 Правил организации и осуществления производственного </w:t>
      </w:r>
      <w:proofErr w:type="gramStart"/>
      <w:r w:rsidRPr="003E4704">
        <w:rPr>
          <w:rFonts w:ascii="Times New Roman" w:hAnsi="Times New Roman" w:cs="Times New Roman"/>
          <w:bCs/>
          <w:color w:val="000000"/>
          <w:sz w:val="28"/>
          <w:szCs w:val="28"/>
        </w:rPr>
        <w:t>контроля за</w:t>
      </w:r>
      <w:proofErr w:type="gramEnd"/>
      <w:r w:rsidRPr="003E4704">
        <w:rPr>
          <w:rFonts w:ascii="Times New Roman" w:hAnsi="Times New Roman" w:cs="Times New Roman"/>
          <w:bCs/>
          <w:color w:val="000000"/>
          <w:sz w:val="28"/>
          <w:szCs w:val="28"/>
        </w:rPr>
        <w:t xml:space="preserve"> соблюдением требований промышленной безопасности на опасном производственном объекте, утвержденных постановлением Правительства РФ от 10.03.1999 № 263);</w:t>
      </w:r>
    </w:p>
    <w:p w:rsidR="006F1463" w:rsidRPr="003E4704" w:rsidRDefault="006F1463" w:rsidP="006F1463">
      <w:pPr>
        <w:pStyle w:val="a4"/>
        <w:numPr>
          <w:ilvl w:val="0"/>
          <w:numId w:val="13"/>
        </w:numPr>
        <w:spacing w:after="0"/>
        <w:ind w:left="0" w:firstLine="709"/>
        <w:jc w:val="both"/>
        <w:rPr>
          <w:rFonts w:ascii="Times New Roman" w:hAnsi="Times New Roman" w:cs="Times New Roman"/>
          <w:bCs/>
          <w:color w:val="000000"/>
          <w:sz w:val="28"/>
          <w:szCs w:val="28"/>
        </w:rPr>
      </w:pPr>
      <w:r w:rsidRPr="003E4704">
        <w:rPr>
          <w:rFonts w:ascii="Times New Roman" w:hAnsi="Times New Roman" w:cs="Times New Roman"/>
          <w:bCs/>
          <w:color w:val="000000"/>
          <w:sz w:val="28"/>
          <w:szCs w:val="28"/>
        </w:rPr>
        <w:t xml:space="preserve">не проводятся периодические осмотры производственных зданий и сооружений на ОПО (подпункт «о» пункта 218 Федеральных норм и правил в области промышленной безопасности «Правила промышленной безопасности опасных производственных объектов, на которых используется оборудование, работающее под избыточным давлением», утвержденных приказом </w:t>
      </w:r>
      <w:proofErr w:type="spellStart"/>
      <w:r w:rsidRPr="003E4704">
        <w:rPr>
          <w:rFonts w:ascii="Times New Roman" w:hAnsi="Times New Roman" w:cs="Times New Roman"/>
          <w:bCs/>
          <w:color w:val="000000"/>
          <w:sz w:val="28"/>
          <w:szCs w:val="28"/>
        </w:rPr>
        <w:t>Ростехнадзора</w:t>
      </w:r>
      <w:proofErr w:type="spellEnd"/>
      <w:r w:rsidRPr="003E4704">
        <w:rPr>
          <w:rFonts w:ascii="Times New Roman" w:hAnsi="Times New Roman" w:cs="Times New Roman"/>
          <w:bCs/>
          <w:color w:val="000000"/>
          <w:sz w:val="28"/>
          <w:szCs w:val="28"/>
        </w:rPr>
        <w:t xml:space="preserve"> от 25.03.2014 № 116);</w:t>
      </w:r>
    </w:p>
    <w:p w:rsidR="006F1463" w:rsidRPr="003E4704" w:rsidRDefault="006F1463" w:rsidP="000F58DA">
      <w:pPr>
        <w:pStyle w:val="a4"/>
        <w:numPr>
          <w:ilvl w:val="0"/>
          <w:numId w:val="13"/>
        </w:numPr>
        <w:spacing w:after="0"/>
        <w:ind w:left="0" w:firstLine="709"/>
        <w:jc w:val="both"/>
        <w:rPr>
          <w:rFonts w:ascii="Times New Roman" w:hAnsi="Times New Roman" w:cs="Times New Roman"/>
          <w:bCs/>
          <w:color w:val="000000"/>
          <w:sz w:val="28"/>
          <w:szCs w:val="28"/>
        </w:rPr>
      </w:pPr>
      <w:r w:rsidRPr="003E4704">
        <w:rPr>
          <w:rFonts w:ascii="Times New Roman" w:hAnsi="Times New Roman" w:cs="Times New Roman"/>
          <w:bCs/>
          <w:color w:val="000000"/>
          <w:sz w:val="28"/>
          <w:szCs w:val="28"/>
        </w:rPr>
        <w:t xml:space="preserve">не планируются и не проводятся внутренние проверки соблюдения требований промышленной безопасности (подпункт «в» пункта 11 Правил организации и осуществления производственного </w:t>
      </w:r>
      <w:proofErr w:type="gramStart"/>
      <w:r w:rsidRPr="003E4704">
        <w:rPr>
          <w:rFonts w:ascii="Times New Roman" w:hAnsi="Times New Roman" w:cs="Times New Roman"/>
          <w:bCs/>
          <w:color w:val="000000"/>
          <w:sz w:val="28"/>
          <w:szCs w:val="28"/>
        </w:rPr>
        <w:t>контроля за</w:t>
      </w:r>
      <w:proofErr w:type="gramEnd"/>
      <w:r w:rsidRPr="003E4704">
        <w:rPr>
          <w:rFonts w:ascii="Times New Roman" w:hAnsi="Times New Roman" w:cs="Times New Roman"/>
          <w:bCs/>
          <w:color w:val="000000"/>
          <w:sz w:val="28"/>
          <w:szCs w:val="28"/>
        </w:rPr>
        <w:t xml:space="preserve"> соблюдением требований промышленной безопасности на опасном производственном объекте, утвержденных постановлением Правительства РФ от 10.03.1999 № 263);</w:t>
      </w:r>
    </w:p>
    <w:p w:rsidR="000F58DA" w:rsidRPr="003E4704" w:rsidRDefault="000F58DA" w:rsidP="000F58DA">
      <w:pPr>
        <w:pStyle w:val="a4"/>
        <w:numPr>
          <w:ilvl w:val="0"/>
          <w:numId w:val="13"/>
        </w:numPr>
        <w:spacing w:after="0"/>
        <w:ind w:left="0" w:firstLine="709"/>
        <w:jc w:val="both"/>
        <w:rPr>
          <w:rFonts w:ascii="Times New Roman" w:hAnsi="Times New Roman" w:cs="Times New Roman"/>
          <w:bCs/>
          <w:color w:val="000000"/>
          <w:sz w:val="28"/>
          <w:szCs w:val="28"/>
        </w:rPr>
      </w:pPr>
      <w:r w:rsidRPr="003E4704">
        <w:rPr>
          <w:rFonts w:ascii="Times New Roman" w:hAnsi="Times New Roman" w:cs="Times New Roman"/>
          <w:bCs/>
          <w:color w:val="000000"/>
          <w:sz w:val="28"/>
          <w:szCs w:val="28"/>
        </w:rPr>
        <w:t xml:space="preserve">отсутствуют паспорта на технические устройства, применяемые на ОПО (статья 9 Федерального закона от 21.07.1997 № 116-ФЗ «О промышленной безопасности опасных производственных объектов»; пункт 70 Федеральных норм и правил в области промышленной безопасности «Правила безопасности для опасных производственных объектов магистральных трубопроводов», утвержденных приказом </w:t>
      </w:r>
      <w:proofErr w:type="spellStart"/>
      <w:r w:rsidRPr="003E4704">
        <w:rPr>
          <w:rFonts w:ascii="Times New Roman" w:hAnsi="Times New Roman" w:cs="Times New Roman"/>
          <w:bCs/>
          <w:color w:val="000000"/>
          <w:sz w:val="28"/>
          <w:szCs w:val="28"/>
        </w:rPr>
        <w:t>Ростехнадзора</w:t>
      </w:r>
      <w:proofErr w:type="spellEnd"/>
      <w:r w:rsidRPr="003E4704">
        <w:rPr>
          <w:rFonts w:ascii="Times New Roman" w:hAnsi="Times New Roman" w:cs="Times New Roman"/>
          <w:bCs/>
          <w:color w:val="000000"/>
          <w:sz w:val="28"/>
          <w:szCs w:val="28"/>
        </w:rPr>
        <w:t xml:space="preserve"> от 06.11.2013 № 520; пункт 840 Федеральных норм и правил в области промышленной безопасности «Правила безопасности объектов растительного сырья», утвержденных приказом </w:t>
      </w:r>
      <w:proofErr w:type="spellStart"/>
      <w:r w:rsidRPr="003E4704">
        <w:rPr>
          <w:rFonts w:ascii="Times New Roman" w:hAnsi="Times New Roman" w:cs="Times New Roman"/>
          <w:bCs/>
          <w:color w:val="000000"/>
          <w:sz w:val="28"/>
          <w:szCs w:val="28"/>
        </w:rPr>
        <w:t>Ростехнадзора</w:t>
      </w:r>
      <w:proofErr w:type="spellEnd"/>
      <w:r w:rsidRPr="003E4704">
        <w:rPr>
          <w:rFonts w:ascii="Times New Roman" w:hAnsi="Times New Roman" w:cs="Times New Roman"/>
          <w:bCs/>
          <w:color w:val="000000"/>
          <w:sz w:val="28"/>
          <w:szCs w:val="28"/>
        </w:rPr>
        <w:t xml:space="preserve"> от 21.11.2013 № 560);</w:t>
      </w:r>
    </w:p>
    <w:p w:rsidR="00E175FB" w:rsidRPr="003E4704" w:rsidRDefault="001B62DE" w:rsidP="00BF36E7">
      <w:pPr>
        <w:pStyle w:val="a4"/>
        <w:numPr>
          <w:ilvl w:val="0"/>
          <w:numId w:val="13"/>
        </w:numPr>
        <w:spacing w:after="0"/>
        <w:ind w:left="0" w:firstLine="709"/>
        <w:jc w:val="both"/>
        <w:rPr>
          <w:rFonts w:ascii="Times New Roman" w:hAnsi="Times New Roman" w:cs="Times New Roman"/>
          <w:bCs/>
          <w:color w:val="000000"/>
          <w:sz w:val="28"/>
          <w:szCs w:val="28"/>
        </w:rPr>
      </w:pPr>
      <w:proofErr w:type="gramStart"/>
      <w:r w:rsidRPr="003E4704">
        <w:rPr>
          <w:rFonts w:ascii="Times New Roman" w:hAnsi="Times New Roman" w:cs="Times New Roman"/>
          <w:bCs/>
          <w:color w:val="000000"/>
          <w:sz w:val="28"/>
          <w:szCs w:val="28"/>
        </w:rPr>
        <w:t xml:space="preserve">отсутствуют проекты производства строительно-монтажных работ, технологические карты, соответствующие характеру </w:t>
      </w:r>
      <w:r w:rsidR="00EB2CD6" w:rsidRPr="003E4704">
        <w:rPr>
          <w:rFonts w:ascii="Times New Roman" w:hAnsi="Times New Roman" w:cs="Times New Roman"/>
          <w:bCs/>
          <w:color w:val="000000"/>
          <w:sz w:val="28"/>
          <w:szCs w:val="28"/>
        </w:rPr>
        <w:t xml:space="preserve">выполняемых на объекте работ с </w:t>
      </w:r>
      <w:r w:rsidR="00D4651A">
        <w:rPr>
          <w:rFonts w:ascii="Times New Roman" w:hAnsi="Times New Roman" w:cs="Times New Roman"/>
          <w:bCs/>
          <w:color w:val="000000"/>
          <w:sz w:val="28"/>
          <w:szCs w:val="28"/>
        </w:rPr>
        <w:t>применением подъемных сооружени</w:t>
      </w:r>
      <w:r w:rsidR="00EB2CD6" w:rsidRPr="003E4704">
        <w:rPr>
          <w:rFonts w:ascii="Times New Roman" w:hAnsi="Times New Roman" w:cs="Times New Roman"/>
          <w:bCs/>
          <w:color w:val="000000"/>
          <w:sz w:val="28"/>
          <w:szCs w:val="28"/>
        </w:rPr>
        <w:t xml:space="preserve">й, либо </w:t>
      </w:r>
      <w:proofErr w:type="spellStart"/>
      <w:r w:rsidR="00EB2CD6" w:rsidRPr="003E4704">
        <w:rPr>
          <w:rFonts w:ascii="Times New Roman" w:hAnsi="Times New Roman" w:cs="Times New Roman"/>
          <w:bCs/>
          <w:color w:val="000000"/>
          <w:sz w:val="28"/>
          <w:szCs w:val="28"/>
        </w:rPr>
        <w:t>невыполн</w:t>
      </w:r>
      <w:r w:rsidR="007C0D76">
        <w:rPr>
          <w:rFonts w:ascii="Times New Roman" w:hAnsi="Times New Roman" w:cs="Times New Roman"/>
          <w:bCs/>
          <w:color w:val="000000"/>
          <w:sz w:val="28"/>
          <w:szCs w:val="28"/>
        </w:rPr>
        <w:t>яются</w:t>
      </w:r>
      <w:proofErr w:type="spellEnd"/>
      <w:r w:rsidR="007C0D76">
        <w:rPr>
          <w:rFonts w:ascii="Times New Roman" w:hAnsi="Times New Roman" w:cs="Times New Roman"/>
          <w:bCs/>
          <w:color w:val="000000"/>
          <w:sz w:val="28"/>
          <w:szCs w:val="28"/>
        </w:rPr>
        <w:t xml:space="preserve"> </w:t>
      </w:r>
      <w:r w:rsidR="00EB2CD6" w:rsidRPr="003E4704">
        <w:rPr>
          <w:rFonts w:ascii="Times New Roman" w:hAnsi="Times New Roman" w:cs="Times New Roman"/>
          <w:bCs/>
          <w:color w:val="000000"/>
          <w:sz w:val="28"/>
          <w:szCs w:val="28"/>
        </w:rPr>
        <w:t>мероприяти</w:t>
      </w:r>
      <w:r w:rsidR="007C0D76">
        <w:rPr>
          <w:rFonts w:ascii="Times New Roman" w:hAnsi="Times New Roman" w:cs="Times New Roman"/>
          <w:bCs/>
          <w:color w:val="000000"/>
          <w:sz w:val="28"/>
          <w:szCs w:val="28"/>
        </w:rPr>
        <w:t>я по безопасности, установленные</w:t>
      </w:r>
      <w:r w:rsidR="00EB2CD6" w:rsidRPr="003E4704">
        <w:rPr>
          <w:rFonts w:ascii="Times New Roman" w:hAnsi="Times New Roman" w:cs="Times New Roman"/>
          <w:bCs/>
          <w:color w:val="000000"/>
          <w:sz w:val="28"/>
          <w:szCs w:val="28"/>
        </w:rPr>
        <w:t xml:space="preserve"> в проектах производства и технологических картах (пункты 101, 102, 125 Федеральных норм и правил в обл</w:t>
      </w:r>
      <w:r w:rsidR="002E536C" w:rsidRPr="003E4704">
        <w:rPr>
          <w:rFonts w:ascii="Times New Roman" w:hAnsi="Times New Roman" w:cs="Times New Roman"/>
          <w:bCs/>
          <w:color w:val="000000"/>
          <w:sz w:val="28"/>
          <w:szCs w:val="28"/>
        </w:rPr>
        <w:t>асти промышленной безопасности «</w:t>
      </w:r>
      <w:r w:rsidR="00EB2CD6" w:rsidRPr="003E4704">
        <w:rPr>
          <w:rFonts w:ascii="Times New Roman" w:hAnsi="Times New Roman" w:cs="Times New Roman"/>
          <w:bCs/>
          <w:color w:val="000000"/>
          <w:sz w:val="28"/>
          <w:szCs w:val="28"/>
        </w:rPr>
        <w:t>Правила безопасности опасных производственных объектов, на которых ис</w:t>
      </w:r>
      <w:r w:rsidR="002E536C" w:rsidRPr="003E4704">
        <w:rPr>
          <w:rFonts w:ascii="Times New Roman" w:hAnsi="Times New Roman" w:cs="Times New Roman"/>
          <w:bCs/>
          <w:color w:val="000000"/>
          <w:sz w:val="28"/>
          <w:szCs w:val="28"/>
        </w:rPr>
        <w:t>пользуются подъемные сооружения»</w:t>
      </w:r>
      <w:r w:rsidR="00EB2CD6" w:rsidRPr="003E4704">
        <w:rPr>
          <w:rFonts w:ascii="Times New Roman" w:hAnsi="Times New Roman" w:cs="Times New Roman"/>
          <w:bCs/>
          <w:color w:val="000000"/>
          <w:sz w:val="28"/>
          <w:szCs w:val="28"/>
        </w:rPr>
        <w:t xml:space="preserve">, утвержденные приказом </w:t>
      </w:r>
      <w:proofErr w:type="spellStart"/>
      <w:r w:rsidR="00EB2CD6" w:rsidRPr="003E4704">
        <w:rPr>
          <w:rFonts w:ascii="Times New Roman" w:hAnsi="Times New Roman" w:cs="Times New Roman"/>
          <w:bCs/>
          <w:color w:val="000000"/>
          <w:sz w:val="28"/>
          <w:szCs w:val="28"/>
        </w:rPr>
        <w:t>Рос</w:t>
      </w:r>
      <w:r w:rsidR="00BF36E7" w:rsidRPr="003E4704">
        <w:rPr>
          <w:rFonts w:ascii="Times New Roman" w:hAnsi="Times New Roman" w:cs="Times New Roman"/>
          <w:bCs/>
          <w:color w:val="000000"/>
          <w:sz w:val="28"/>
          <w:szCs w:val="28"/>
        </w:rPr>
        <w:t>технадзора</w:t>
      </w:r>
      <w:proofErr w:type="spellEnd"/>
      <w:r w:rsidR="00BF36E7" w:rsidRPr="003E4704">
        <w:rPr>
          <w:rFonts w:ascii="Times New Roman" w:hAnsi="Times New Roman" w:cs="Times New Roman"/>
          <w:bCs/>
          <w:color w:val="000000"/>
          <w:sz w:val="28"/>
          <w:szCs w:val="28"/>
        </w:rPr>
        <w:t xml:space="preserve"> от 12.11.2013 № 533)</w:t>
      </w:r>
      <w:r w:rsidR="00E175FB" w:rsidRPr="003E4704">
        <w:rPr>
          <w:rFonts w:ascii="Times New Roman" w:hAnsi="Times New Roman" w:cs="Times New Roman"/>
          <w:bCs/>
          <w:color w:val="000000"/>
          <w:sz w:val="28"/>
          <w:szCs w:val="28"/>
        </w:rPr>
        <w:t>;</w:t>
      </w:r>
      <w:proofErr w:type="gramEnd"/>
    </w:p>
    <w:p w:rsidR="00147EAC" w:rsidRPr="003E4704" w:rsidRDefault="00147EAC" w:rsidP="00BF36E7">
      <w:pPr>
        <w:pStyle w:val="a4"/>
        <w:numPr>
          <w:ilvl w:val="0"/>
          <w:numId w:val="13"/>
        </w:numPr>
        <w:spacing w:after="0"/>
        <w:ind w:left="0" w:firstLine="709"/>
        <w:jc w:val="both"/>
        <w:rPr>
          <w:rFonts w:ascii="Times New Roman" w:hAnsi="Times New Roman" w:cs="Times New Roman"/>
          <w:bCs/>
          <w:color w:val="000000"/>
          <w:sz w:val="28"/>
          <w:szCs w:val="28"/>
        </w:rPr>
      </w:pPr>
      <w:proofErr w:type="gramStart"/>
      <w:r w:rsidRPr="003E4704">
        <w:rPr>
          <w:rFonts w:ascii="Times New Roman" w:hAnsi="Times New Roman" w:cs="Times New Roman"/>
          <w:bCs/>
          <w:color w:val="000000"/>
          <w:sz w:val="28"/>
          <w:szCs w:val="28"/>
        </w:rPr>
        <w:lastRenderedPageBreak/>
        <w:t xml:space="preserve">неудовлетворительное состояние рельсовых путей мостовых кранов промышленных предприятий, в том числе, </w:t>
      </w:r>
      <w:proofErr w:type="spellStart"/>
      <w:r w:rsidRPr="003E4704">
        <w:rPr>
          <w:rFonts w:ascii="Times New Roman" w:hAnsi="Times New Roman" w:cs="Times New Roman"/>
          <w:bCs/>
          <w:color w:val="000000"/>
          <w:sz w:val="28"/>
          <w:szCs w:val="28"/>
        </w:rPr>
        <w:t>неустранение</w:t>
      </w:r>
      <w:proofErr w:type="spellEnd"/>
      <w:r w:rsidRPr="003E4704">
        <w:rPr>
          <w:rFonts w:ascii="Times New Roman" w:hAnsi="Times New Roman" w:cs="Times New Roman"/>
          <w:bCs/>
          <w:color w:val="000000"/>
          <w:sz w:val="28"/>
          <w:szCs w:val="28"/>
        </w:rPr>
        <w:t xml:space="preserve"> неисправностей и дефектов рельсовых путей, выявляемых при комплексном обследовании рельсовых путей специализированными организациями (подпункт 23 пункта 209 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 утвержденные приказом </w:t>
      </w:r>
      <w:proofErr w:type="spellStart"/>
      <w:r w:rsidRPr="003E4704">
        <w:rPr>
          <w:rFonts w:ascii="Times New Roman" w:hAnsi="Times New Roman" w:cs="Times New Roman"/>
          <w:bCs/>
          <w:color w:val="000000"/>
          <w:sz w:val="28"/>
          <w:szCs w:val="28"/>
        </w:rPr>
        <w:t>Ростехнадзора</w:t>
      </w:r>
      <w:proofErr w:type="spellEnd"/>
      <w:r w:rsidRPr="003E4704">
        <w:rPr>
          <w:rFonts w:ascii="Times New Roman" w:hAnsi="Times New Roman" w:cs="Times New Roman"/>
          <w:bCs/>
          <w:color w:val="000000"/>
          <w:sz w:val="28"/>
          <w:szCs w:val="28"/>
        </w:rPr>
        <w:t xml:space="preserve"> от 12.11.2013 № 533);</w:t>
      </w:r>
      <w:proofErr w:type="gramEnd"/>
    </w:p>
    <w:p w:rsidR="004849F4" w:rsidRDefault="00C04E6B" w:rsidP="004849F4">
      <w:pPr>
        <w:pStyle w:val="a4"/>
        <w:numPr>
          <w:ilvl w:val="0"/>
          <w:numId w:val="13"/>
        </w:numPr>
        <w:spacing w:after="0"/>
        <w:ind w:left="0" w:firstLine="709"/>
        <w:jc w:val="both"/>
        <w:rPr>
          <w:rFonts w:ascii="Times New Roman" w:hAnsi="Times New Roman" w:cs="Times New Roman"/>
          <w:bCs/>
          <w:color w:val="000000"/>
          <w:sz w:val="28"/>
          <w:szCs w:val="28"/>
        </w:rPr>
      </w:pPr>
      <w:r w:rsidRPr="003E4704">
        <w:rPr>
          <w:rFonts w:ascii="Times New Roman" w:hAnsi="Times New Roman" w:cs="Times New Roman"/>
          <w:bCs/>
          <w:color w:val="000000"/>
          <w:sz w:val="28"/>
          <w:szCs w:val="28"/>
        </w:rPr>
        <w:t>неудовлетворительная организация проведения планово-предупр</w:t>
      </w:r>
      <w:r w:rsidR="005435EF" w:rsidRPr="003E4704">
        <w:rPr>
          <w:rFonts w:ascii="Times New Roman" w:hAnsi="Times New Roman" w:cs="Times New Roman"/>
          <w:bCs/>
          <w:color w:val="000000"/>
          <w:sz w:val="28"/>
          <w:szCs w:val="28"/>
        </w:rPr>
        <w:t>едительных ремонтов</w:t>
      </w:r>
      <w:r w:rsidR="00B76114" w:rsidRPr="003E4704">
        <w:rPr>
          <w:rFonts w:ascii="Times New Roman" w:hAnsi="Times New Roman" w:cs="Times New Roman"/>
          <w:bCs/>
          <w:color w:val="000000"/>
          <w:sz w:val="28"/>
          <w:szCs w:val="28"/>
        </w:rPr>
        <w:t xml:space="preserve"> и</w:t>
      </w:r>
      <w:r w:rsidR="005435EF" w:rsidRPr="003E4704">
        <w:rPr>
          <w:rFonts w:ascii="Times New Roman" w:hAnsi="Times New Roman" w:cs="Times New Roman"/>
          <w:bCs/>
          <w:color w:val="000000"/>
          <w:sz w:val="28"/>
          <w:szCs w:val="28"/>
        </w:rPr>
        <w:t xml:space="preserve"> технического обслуживания</w:t>
      </w:r>
      <w:r w:rsidRPr="003E4704">
        <w:rPr>
          <w:rFonts w:ascii="Times New Roman" w:hAnsi="Times New Roman" w:cs="Times New Roman"/>
          <w:bCs/>
          <w:color w:val="000000"/>
          <w:sz w:val="28"/>
          <w:szCs w:val="28"/>
        </w:rPr>
        <w:t xml:space="preserve"> подъемных сооружений в соответствии с требованиями руководст</w:t>
      </w:r>
      <w:r w:rsidR="002C4C1A">
        <w:rPr>
          <w:rFonts w:ascii="Times New Roman" w:hAnsi="Times New Roman" w:cs="Times New Roman"/>
          <w:bCs/>
          <w:color w:val="000000"/>
          <w:sz w:val="28"/>
          <w:szCs w:val="28"/>
        </w:rPr>
        <w:t>в по их эксплуатации (пункты 23, 150</w:t>
      </w:r>
      <w:r w:rsidRPr="003E4704">
        <w:rPr>
          <w:rFonts w:ascii="Times New Roman" w:hAnsi="Times New Roman" w:cs="Times New Roman"/>
          <w:bCs/>
          <w:color w:val="000000"/>
          <w:sz w:val="28"/>
          <w:szCs w:val="28"/>
        </w:rPr>
        <w:t xml:space="preserve"> 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 утвержденные приказом </w:t>
      </w:r>
      <w:proofErr w:type="spellStart"/>
      <w:r w:rsidRPr="003E4704">
        <w:rPr>
          <w:rFonts w:ascii="Times New Roman" w:hAnsi="Times New Roman" w:cs="Times New Roman"/>
          <w:bCs/>
          <w:color w:val="000000"/>
          <w:sz w:val="28"/>
          <w:szCs w:val="28"/>
        </w:rPr>
        <w:t>Ростехнадзора</w:t>
      </w:r>
      <w:proofErr w:type="spellEnd"/>
      <w:r w:rsidRPr="003E4704">
        <w:rPr>
          <w:rFonts w:ascii="Times New Roman" w:hAnsi="Times New Roman" w:cs="Times New Roman"/>
          <w:bCs/>
          <w:color w:val="000000"/>
          <w:sz w:val="28"/>
          <w:szCs w:val="28"/>
        </w:rPr>
        <w:t xml:space="preserve"> от 12.11.2013 № 533);</w:t>
      </w:r>
    </w:p>
    <w:p w:rsidR="007D4900" w:rsidRPr="005226E4" w:rsidRDefault="00DA3D4D" w:rsidP="007D4900">
      <w:pPr>
        <w:pStyle w:val="a4"/>
        <w:numPr>
          <w:ilvl w:val="0"/>
          <w:numId w:val="13"/>
        </w:numPr>
        <w:spacing w:after="0"/>
        <w:ind w:left="0" w:firstLine="709"/>
        <w:jc w:val="both"/>
        <w:rPr>
          <w:rFonts w:ascii="Times New Roman" w:hAnsi="Times New Roman" w:cs="Times New Roman"/>
          <w:bCs/>
          <w:color w:val="000000"/>
          <w:sz w:val="28"/>
          <w:szCs w:val="28"/>
        </w:rPr>
      </w:pPr>
      <w:r w:rsidRPr="003E4704">
        <w:rPr>
          <w:rFonts w:ascii="Times New Roman" w:hAnsi="Times New Roman" w:cs="Times New Roman"/>
          <w:bCs/>
          <w:color w:val="000000"/>
          <w:sz w:val="28"/>
          <w:szCs w:val="28"/>
        </w:rPr>
        <w:t>не проводятся</w:t>
      </w:r>
      <w:r>
        <w:rPr>
          <w:rFonts w:ascii="Times New Roman" w:hAnsi="Times New Roman" w:cs="Times New Roman"/>
          <w:bCs/>
          <w:color w:val="000000"/>
          <w:sz w:val="28"/>
          <w:szCs w:val="28"/>
        </w:rPr>
        <w:t xml:space="preserve"> плановые или внеочередные проверки состояния рельсовых путей (</w:t>
      </w:r>
      <w:r w:rsidRPr="003E4704">
        <w:rPr>
          <w:rFonts w:ascii="Times New Roman" w:hAnsi="Times New Roman" w:cs="Times New Roman"/>
          <w:bCs/>
          <w:color w:val="000000"/>
          <w:sz w:val="28"/>
          <w:szCs w:val="28"/>
        </w:rPr>
        <w:t>статья 9 Федерального закона от 21.07.1997 № 116-ФЗ «О промышленной безопасности опасных производственных объектов», пункты</w:t>
      </w:r>
      <w:r>
        <w:rPr>
          <w:rFonts w:ascii="Times New Roman" w:hAnsi="Times New Roman" w:cs="Times New Roman"/>
          <w:bCs/>
          <w:color w:val="000000"/>
          <w:sz w:val="28"/>
          <w:szCs w:val="28"/>
        </w:rPr>
        <w:t xml:space="preserve"> 210, 213, 215 </w:t>
      </w:r>
      <w:r w:rsidRPr="003E4704">
        <w:rPr>
          <w:rFonts w:ascii="Times New Roman" w:hAnsi="Times New Roman" w:cs="Times New Roman"/>
          <w:bCs/>
          <w:color w:val="000000"/>
          <w:sz w:val="28"/>
          <w:szCs w:val="28"/>
        </w:rPr>
        <w:t xml:space="preserve">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 утвержденные приказом </w:t>
      </w:r>
      <w:proofErr w:type="spellStart"/>
      <w:r w:rsidRPr="003E4704">
        <w:rPr>
          <w:rFonts w:ascii="Times New Roman" w:hAnsi="Times New Roman" w:cs="Times New Roman"/>
          <w:bCs/>
          <w:color w:val="000000"/>
          <w:sz w:val="28"/>
          <w:szCs w:val="28"/>
        </w:rPr>
        <w:t>Ростехнадзора</w:t>
      </w:r>
      <w:proofErr w:type="spellEnd"/>
      <w:r w:rsidRPr="003E4704">
        <w:rPr>
          <w:rFonts w:ascii="Times New Roman" w:hAnsi="Times New Roman" w:cs="Times New Roman"/>
          <w:bCs/>
          <w:color w:val="000000"/>
          <w:sz w:val="28"/>
          <w:szCs w:val="28"/>
        </w:rPr>
        <w:t xml:space="preserve"> от 12.11.2013 № 533</w:t>
      </w:r>
      <w:r w:rsidRPr="005226E4">
        <w:rPr>
          <w:rFonts w:ascii="Times New Roman" w:hAnsi="Times New Roman" w:cs="Times New Roman"/>
          <w:bCs/>
          <w:color w:val="000000"/>
          <w:sz w:val="28"/>
          <w:szCs w:val="28"/>
        </w:rPr>
        <w:t>);</w:t>
      </w:r>
    </w:p>
    <w:p w:rsidR="00637503" w:rsidRPr="005226E4" w:rsidRDefault="00637503" w:rsidP="007D4900">
      <w:pPr>
        <w:pStyle w:val="a4"/>
        <w:numPr>
          <w:ilvl w:val="0"/>
          <w:numId w:val="13"/>
        </w:numPr>
        <w:spacing w:after="0"/>
        <w:ind w:left="0" w:firstLine="709"/>
        <w:jc w:val="both"/>
        <w:rPr>
          <w:rFonts w:ascii="Times New Roman" w:hAnsi="Times New Roman" w:cs="Times New Roman"/>
          <w:bCs/>
          <w:color w:val="000000"/>
          <w:sz w:val="28"/>
          <w:szCs w:val="28"/>
        </w:rPr>
      </w:pPr>
      <w:proofErr w:type="gramStart"/>
      <w:r w:rsidRPr="005226E4">
        <w:rPr>
          <w:rFonts w:ascii="Times New Roman" w:hAnsi="Times New Roman" w:cs="Times New Roman"/>
          <w:bCs/>
          <w:color w:val="000000"/>
          <w:sz w:val="28"/>
          <w:szCs w:val="28"/>
        </w:rPr>
        <w:t xml:space="preserve">в </w:t>
      </w:r>
      <w:r w:rsidR="007D4900" w:rsidRPr="005226E4">
        <w:rPr>
          <w:rFonts w:ascii="Times New Roman" w:hAnsi="Times New Roman" w:cs="Times New Roman"/>
          <w:bCs/>
          <w:color w:val="000000"/>
          <w:sz w:val="28"/>
          <w:szCs w:val="28"/>
        </w:rPr>
        <w:t xml:space="preserve">журналах крановщика </w:t>
      </w:r>
      <w:r w:rsidRPr="005226E4">
        <w:rPr>
          <w:rFonts w:ascii="Times New Roman" w:hAnsi="Times New Roman" w:cs="Times New Roman"/>
          <w:bCs/>
          <w:color w:val="000000"/>
          <w:sz w:val="28"/>
          <w:szCs w:val="28"/>
        </w:rPr>
        <w:t>мостового крана отсутствуют записи специалиста, ответственного за содержание подъемных сооружений в работоспособном состоянии</w:t>
      </w:r>
      <w:r w:rsidR="007D4900" w:rsidRPr="005226E4">
        <w:rPr>
          <w:rFonts w:ascii="Times New Roman" w:hAnsi="Times New Roman" w:cs="Times New Roman"/>
          <w:bCs/>
          <w:color w:val="000000"/>
          <w:sz w:val="28"/>
          <w:szCs w:val="28"/>
        </w:rPr>
        <w:t xml:space="preserve">, после </w:t>
      </w:r>
      <w:r w:rsidRPr="005226E4">
        <w:rPr>
          <w:rFonts w:ascii="Times New Roman" w:hAnsi="Times New Roman" w:cs="Times New Roman"/>
          <w:bCs/>
          <w:color w:val="000000"/>
          <w:sz w:val="28"/>
          <w:szCs w:val="28"/>
        </w:rPr>
        <w:t xml:space="preserve">24 смен работы </w:t>
      </w:r>
      <w:r w:rsidR="007D4900" w:rsidRPr="005226E4">
        <w:rPr>
          <w:rFonts w:ascii="Times New Roman" w:hAnsi="Times New Roman" w:cs="Times New Roman"/>
          <w:bCs/>
          <w:color w:val="000000"/>
          <w:sz w:val="28"/>
          <w:szCs w:val="28"/>
        </w:rPr>
        <w:t>подъемного сооружения</w:t>
      </w:r>
      <w:r w:rsidRPr="005226E4">
        <w:rPr>
          <w:rFonts w:ascii="Times New Roman" w:hAnsi="Times New Roman" w:cs="Times New Roman"/>
          <w:bCs/>
          <w:color w:val="000000"/>
          <w:sz w:val="28"/>
          <w:szCs w:val="28"/>
        </w:rPr>
        <w:t xml:space="preserve"> </w:t>
      </w:r>
      <w:r w:rsidR="007D4900" w:rsidRPr="005226E4">
        <w:rPr>
          <w:rFonts w:ascii="Times New Roman" w:hAnsi="Times New Roman" w:cs="Times New Roman"/>
          <w:bCs/>
          <w:color w:val="000000"/>
          <w:sz w:val="28"/>
          <w:szCs w:val="28"/>
        </w:rPr>
        <w:t xml:space="preserve">(статья 9 Федерального закона от 21.07.1997 № 116-ФЗ «О промышленной безопасности опасных производственных объектов», пункт 214 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 утвержденные приказом </w:t>
      </w:r>
      <w:proofErr w:type="spellStart"/>
      <w:r w:rsidR="007D4900" w:rsidRPr="005226E4">
        <w:rPr>
          <w:rFonts w:ascii="Times New Roman" w:hAnsi="Times New Roman" w:cs="Times New Roman"/>
          <w:bCs/>
          <w:color w:val="000000"/>
          <w:sz w:val="28"/>
          <w:szCs w:val="28"/>
        </w:rPr>
        <w:t>Ростехнадзора</w:t>
      </w:r>
      <w:proofErr w:type="spellEnd"/>
      <w:r w:rsidR="007D4900" w:rsidRPr="005226E4">
        <w:rPr>
          <w:rFonts w:ascii="Times New Roman" w:hAnsi="Times New Roman" w:cs="Times New Roman"/>
          <w:bCs/>
          <w:color w:val="000000"/>
          <w:sz w:val="28"/>
          <w:szCs w:val="28"/>
        </w:rPr>
        <w:t xml:space="preserve"> от 12.11.2013</w:t>
      </w:r>
      <w:proofErr w:type="gramEnd"/>
      <w:r w:rsidR="007D4900" w:rsidRPr="005226E4">
        <w:rPr>
          <w:rFonts w:ascii="Times New Roman" w:hAnsi="Times New Roman" w:cs="Times New Roman"/>
          <w:bCs/>
          <w:color w:val="000000"/>
          <w:sz w:val="28"/>
          <w:szCs w:val="28"/>
        </w:rPr>
        <w:t xml:space="preserve"> № 533);</w:t>
      </w:r>
    </w:p>
    <w:p w:rsidR="004849F4" w:rsidRPr="003E4704" w:rsidRDefault="004849F4" w:rsidP="004849F4">
      <w:pPr>
        <w:pStyle w:val="a4"/>
        <w:numPr>
          <w:ilvl w:val="0"/>
          <w:numId w:val="13"/>
        </w:numPr>
        <w:spacing w:after="0"/>
        <w:ind w:left="0" w:firstLine="709"/>
        <w:jc w:val="both"/>
        <w:rPr>
          <w:rFonts w:ascii="Times New Roman" w:hAnsi="Times New Roman" w:cs="Times New Roman"/>
          <w:bCs/>
          <w:color w:val="000000"/>
          <w:sz w:val="28"/>
          <w:szCs w:val="28"/>
        </w:rPr>
      </w:pPr>
      <w:proofErr w:type="gramStart"/>
      <w:r w:rsidRPr="003E4704">
        <w:rPr>
          <w:rFonts w:ascii="Times New Roman" w:hAnsi="Times New Roman" w:cs="Times New Roman"/>
          <w:bCs/>
          <w:color w:val="000000"/>
          <w:sz w:val="28"/>
          <w:szCs w:val="28"/>
        </w:rPr>
        <w:t xml:space="preserve">в паспорта трубопроводов не заносятся сведения о результатах проведения осмотра не реже 1 раза в 12 месяцев ответственным за исправное состояние и безопасную эксплуатацию оборудования совместно с ответственным за производственный контроль (статья 9 Федерального закона от 21.07.1997 № 116-ФЗ «О промышленной безопасности опасных производственных объектов», пункты 364, 399 </w:t>
      </w:r>
      <w:r w:rsidR="000918B3" w:rsidRPr="003E4704">
        <w:rPr>
          <w:rFonts w:ascii="Times New Roman" w:hAnsi="Times New Roman" w:cs="Times New Roman"/>
          <w:bCs/>
          <w:color w:val="000000"/>
          <w:sz w:val="28"/>
          <w:szCs w:val="28"/>
        </w:rPr>
        <w:t xml:space="preserve">Федеральных норм и правил в области промышленной безопасности «Правила промышленной </w:t>
      </w:r>
      <w:r w:rsidR="000918B3" w:rsidRPr="003E4704">
        <w:rPr>
          <w:rFonts w:ascii="Times New Roman" w:hAnsi="Times New Roman" w:cs="Times New Roman"/>
          <w:bCs/>
          <w:color w:val="000000"/>
          <w:sz w:val="28"/>
          <w:szCs w:val="28"/>
        </w:rPr>
        <w:lastRenderedPageBreak/>
        <w:t>безопасности опасных производственных</w:t>
      </w:r>
      <w:proofErr w:type="gramEnd"/>
      <w:r w:rsidR="000918B3" w:rsidRPr="003E4704">
        <w:rPr>
          <w:rFonts w:ascii="Times New Roman" w:hAnsi="Times New Roman" w:cs="Times New Roman"/>
          <w:bCs/>
          <w:color w:val="000000"/>
          <w:sz w:val="28"/>
          <w:szCs w:val="28"/>
        </w:rPr>
        <w:t xml:space="preserve"> объектов, на которых используется оборудование, работающее под избыточным давлением», утвержденных приказом </w:t>
      </w:r>
      <w:proofErr w:type="spellStart"/>
      <w:r w:rsidR="000918B3" w:rsidRPr="003E4704">
        <w:rPr>
          <w:rFonts w:ascii="Times New Roman" w:hAnsi="Times New Roman" w:cs="Times New Roman"/>
          <w:bCs/>
          <w:color w:val="000000"/>
          <w:sz w:val="28"/>
          <w:szCs w:val="28"/>
        </w:rPr>
        <w:t>Ростехнадзора</w:t>
      </w:r>
      <w:proofErr w:type="spellEnd"/>
      <w:r w:rsidR="000918B3" w:rsidRPr="003E4704">
        <w:rPr>
          <w:rFonts w:ascii="Times New Roman" w:hAnsi="Times New Roman" w:cs="Times New Roman"/>
          <w:bCs/>
          <w:color w:val="000000"/>
          <w:sz w:val="28"/>
          <w:szCs w:val="28"/>
        </w:rPr>
        <w:t xml:space="preserve"> от 25.03.2014 № 116</w:t>
      </w:r>
      <w:r w:rsidRPr="003E4704">
        <w:rPr>
          <w:rFonts w:ascii="Times New Roman" w:hAnsi="Times New Roman" w:cs="Times New Roman"/>
          <w:bCs/>
          <w:color w:val="000000"/>
          <w:sz w:val="28"/>
          <w:szCs w:val="28"/>
        </w:rPr>
        <w:t>);</w:t>
      </w:r>
    </w:p>
    <w:p w:rsidR="004849F4" w:rsidRPr="003E4704" w:rsidRDefault="004849F4" w:rsidP="004849F4">
      <w:pPr>
        <w:pStyle w:val="a4"/>
        <w:numPr>
          <w:ilvl w:val="0"/>
          <w:numId w:val="13"/>
        </w:numPr>
        <w:spacing w:after="0"/>
        <w:ind w:left="0" w:firstLine="709"/>
        <w:jc w:val="both"/>
        <w:rPr>
          <w:rFonts w:ascii="Times New Roman" w:hAnsi="Times New Roman" w:cs="Times New Roman"/>
          <w:bCs/>
          <w:color w:val="000000"/>
          <w:sz w:val="28"/>
          <w:szCs w:val="28"/>
        </w:rPr>
      </w:pPr>
      <w:proofErr w:type="gramStart"/>
      <w:r w:rsidRPr="003E4704">
        <w:rPr>
          <w:rFonts w:ascii="Times New Roman" w:hAnsi="Times New Roman" w:cs="Times New Roman"/>
          <w:bCs/>
          <w:color w:val="000000"/>
          <w:sz w:val="28"/>
          <w:szCs w:val="28"/>
        </w:rPr>
        <w:t xml:space="preserve">на рабочих местах персонала, обслуживающего трубопроводы, эксплуатирующими организациями не обеспечено наличие копий исполнительных схем (чертежей) трубопроводов (статья 9 Федерального закона от 21.07.1997 № 116-ФЗ «О промышленной безопасности опасных производственных объектов», пункты 191, 331 </w:t>
      </w:r>
      <w:r w:rsidR="000918B3" w:rsidRPr="003E4704">
        <w:rPr>
          <w:rFonts w:ascii="Times New Roman" w:hAnsi="Times New Roman" w:cs="Times New Roman"/>
          <w:bCs/>
          <w:color w:val="000000"/>
          <w:sz w:val="28"/>
          <w:szCs w:val="28"/>
        </w:rPr>
        <w:t xml:space="preserve">Федеральных норм и правил в области промышленной безопасности «Правила промышленной безопасности опасных производственных объектов, на которых используется оборудование, работающее под избыточным давлением», утвержденных приказом </w:t>
      </w:r>
      <w:proofErr w:type="spellStart"/>
      <w:r w:rsidR="000918B3" w:rsidRPr="003E4704">
        <w:rPr>
          <w:rFonts w:ascii="Times New Roman" w:hAnsi="Times New Roman" w:cs="Times New Roman"/>
          <w:bCs/>
          <w:color w:val="000000"/>
          <w:sz w:val="28"/>
          <w:szCs w:val="28"/>
        </w:rPr>
        <w:t>Ростехнадзора</w:t>
      </w:r>
      <w:proofErr w:type="spellEnd"/>
      <w:r w:rsidR="000918B3" w:rsidRPr="003E4704">
        <w:rPr>
          <w:rFonts w:ascii="Times New Roman" w:hAnsi="Times New Roman" w:cs="Times New Roman"/>
          <w:bCs/>
          <w:color w:val="000000"/>
          <w:sz w:val="28"/>
          <w:szCs w:val="28"/>
        </w:rPr>
        <w:t xml:space="preserve"> от 25.03.2014 № 116</w:t>
      </w:r>
      <w:r w:rsidRPr="003E4704">
        <w:rPr>
          <w:rFonts w:ascii="Times New Roman" w:hAnsi="Times New Roman" w:cs="Times New Roman"/>
          <w:bCs/>
          <w:color w:val="000000"/>
          <w:sz w:val="28"/>
          <w:szCs w:val="28"/>
        </w:rPr>
        <w:t>);</w:t>
      </w:r>
      <w:proofErr w:type="gramEnd"/>
    </w:p>
    <w:p w:rsidR="004849F4" w:rsidRPr="003E4704" w:rsidRDefault="004849F4" w:rsidP="004849F4">
      <w:pPr>
        <w:pStyle w:val="a4"/>
        <w:numPr>
          <w:ilvl w:val="0"/>
          <w:numId w:val="13"/>
        </w:numPr>
        <w:spacing w:after="0"/>
        <w:ind w:left="0" w:firstLine="709"/>
        <w:jc w:val="both"/>
        <w:rPr>
          <w:rFonts w:ascii="Times New Roman" w:hAnsi="Times New Roman" w:cs="Times New Roman"/>
          <w:bCs/>
          <w:color w:val="000000"/>
          <w:sz w:val="28"/>
          <w:szCs w:val="28"/>
        </w:rPr>
      </w:pPr>
      <w:proofErr w:type="gramStart"/>
      <w:r w:rsidRPr="003E4704">
        <w:rPr>
          <w:rFonts w:ascii="Times New Roman" w:hAnsi="Times New Roman" w:cs="Times New Roman"/>
          <w:bCs/>
          <w:color w:val="000000"/>
          <w:sz w:val="28"/>
          <w:szCs w:val="28"/>
        </w:rPr>
        <w:t xml:space="preserve">графики проверки исправности сигнализации и автоматических защит котлов не утверждены техническими руководителями (главными инженерами) эксплуатирующих организаций (статья 9 Федерального закона от 21.07.1997 № 116-ФЗ «О промышленной безопасности опасных производственных объектов», пункт 279 </w:t>
      </w:r>
      <w:r w:rsidR="000918B3" w:rsidRPr="003E4704">
        <w:rPr>
          <w:rFonts w:ascii="Times New Roman" w:hAnsi="Times New Roman" w:cs="Times New Roman"/>
          <w:bCs/>
          <w:color w:val="000000"/>
          <w:sz w:val="28"/>
          <w:szCs w:val="28"/>
        </w:rPr>
        <w:t xml:space="preserve">Федеральных норм и правил в области промышленной безопасности «Правила промышленной безопасности опасных производственных объектов, на которых используется оборудование, работающее под избыточным давлением», утвержденных приказом </w:t>
      </w:r>
      <w:proofErr w:type="spellStart"/>
      <w:r w:rsidR="000918B3" w:rsidRPr="003E4704">
        <w:rPr>
          <w:rFonts w:ascii="Times New Roman" w:hAnsi="Times New Roman" w:cs="Times New Roman"/>
          <w:bCs/>
          <w:color w:val="000000"/>
          <w:sz w:val="28"/>
          <w:szCs w:val="28"/>
        </w:rPr>
        <w:t>Ростехнадзора</w:t>
      </w:r>
      <w:proofErr w:type="spellEnd"/>
      <w:r w:rsidR="000918B3" w:rsidRPr="003E4704">
        <w:rPr>
          <w:rFonts w:ascii="Times New Roman" w:hAnsi="Times New Roman" w:cs="Times New Roman"/>
          <w:bCs/>
          <w:color w:val="000000"/>
          <w:sz w:val="28"/>
          <w:szCs w:val="28"/>
        </w:rPr>
        <w:t xml:space="preserve"> от 25.03.2014 № 116</w:t>
      </w:r>
      <w:r w:rsidRPr="003E4704">
        <w:rPr>
          <w:rFonts w:ascii="Times New Roman" w:hAnsi="Times New Roman" w:cs="Times New Roman"/>
          <w:bCs/>
          <w:color w:val="000000"/>
          <w:sz w:val="28"/>
          <w:szCs w:val="28"/>
        </w:rPr>
        <w:t>);</w:t>
      </w:r>
      <w:proofErr w:type="gramEnd"/>
    </w:p>
    <w:p w:rsidR="00C60ADB" w:rsidRDefault="004849F4" w:rsidP="00C60ADB">
      <w:pPr>
        <w:pStyle w:val="a4"/>
        <w:numPr>
          <w:ilvl w:val="0"/>
          <w:numId w:val="13"/>
        </w:numPr>
        <w:spacing w:after="0"/>
        <w:ind w:left="0" w:firstLine="709"/>
        <w:jc w:val="both"/>
        <w:rPr>
          <w:rFonts w:ascii="Times New Roman" w:hAnsi="Times New Roman" w:cs="Times New Roman"/>
          <w:bCs/>
          <w:color w:val="000000"/>
          <w:sz w:val="28"/>
          <w:szCs w:val="28"/>
        </w:rPr>
      </w:pPr>
      <w:proofErr w:type="gramStart"/>
      <w:r w:rsidRPr="003E4704">
        <w:rPr>
          <w:rFonts w:ascii="Times New Roman" w:hAnsi="Times New Roman" w:cs="Times New Roman"/>
          <w:bCs/>
          <w:color w:val="000000"/>
          <w:sz w:val="28"/>
          <w:szCs w:val="28"/>
        </w:rPr>
        <w:t xml:space="preserve">в эксплуатирующих организациях на рабочих местах отсутствуют схемы включения сосудов, оформленные в соответствии с установленными требованиями (статья 9 Федерального закона от 21.07.1997 № 116-ФЗ «О промышленной безопасности опасных производственных объектов», пункт 304 </w:t>
      </w:r>
      <w:r w:rsidR="000918B3" w:rsidRPr="003E4704">
        <w:rPr>
          <w:rFonts w:ascii="Times New Roman" w:hAnsi="Times New Roman" w:cs="Times New Roman"/>
          <w:bCs/>
          <w:color w:val="000000"/>
          <w:sz w:val="28"/>
          <w:szCs w:val="28"/>
        </w:rPr>
        <w:t xml:space="preserve">Федеральных норм и правил в области промышленной безопасности «Правила промышленной безопасности опасных производственных объектов, на которых используется оборудование, работающее под избыточным давлением», утвержденных приказом </w:t>
      </w:r>
      <w:proofErr w:type="spellStart"/>
      <w:r w:rsidR="000918B3" w:rsidRPr="003E4704">
        <w:rPr>
          <w:rFonts w:ascii="Times New Roman" w:hAnsi="Times New Roman" w:cs="Times New Roman"/>
          <w:bCs/>
          <w:color w:val="000000"/>
          <w:sz w:val="28"/>
          <w:szCs w:val="28"/>
        </w:rPr>
        <w:t>Ростехнадзора</w:t>
      </w:r>
      <w:proofErr w:type="spellEnd"/>
      <w:r w:rsidR="000918B3" w:rsidRPr="003E4704">
        <w:rPr>
          <w:rFonts w:ascii="Times New Roman" w:hAnsi="Times New Roman" w:cs="Times New Roman"/>
          <w:bCs/>
          <w:color w:val="000000"/>
          <w:sz w:val="28"/>
          <w:szCs w:val="28"/>
        </w:rPr>
        <w:t xml:space="preserve"> от 25.03.2014 № 116</w:t>
      </w:r>
      <w:r w:rsidRPr="003E4704">
        <w:rPr>
          <w:rFonts w:ascii="Times New Roman" w:hAnsi="Times New Roman" w:cs="Times New Roman"/>
          <w:bCs/>
          <w:color w:val="000000"/>
          <w:sz w:val="28"/>
          <w:szCs w:val="28"/>
        </w:rPr>
        <w:t>);</w:t>
      </w:r>
      <w:proofErr w:type="gramEnd"/>
    </w:p>
    <w:p w:rsidR="00C60ADB" w:rsidRPr="00C60ADB" w:rsidRDefault="00C60ADB" w:rsidP="00C60ADB">
      <w:pPr>
        <w:pStyle w:val="a4"/>
        <w:numPr>
          <w:ilvl w:val="0"/>
          <w:numId w:val="13"/>
        </w:numPr>
        <w:spacing w:after="0"/>
        <w:ind w:left="0"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частично отсутствует</w:t>
      </w:r>
      <w:r w:rsidRPr="00C60ADB">
        <w:rPr>
          <w:rFonts w:ascii="Times New Roman" w:hAnsi="Times New Roman" w:cs="Times New Roman"/>
          <w:bCs/>
          <w:color w:val="000000"/>
          <w:sz w:val="28"/>
          <w:szCs w:val="28"/>
        </w:rPr>
        <w:t xml:space="preserve"> теплов</w:t>
      </w:r>
      <w:r>
        <w:rPr>
          <w:rFonts w:ascii="Times New Roman" w:hAnsi="Times New Roman" w:cs="Times New Roman"/>
          <w:bCs/>
          <w:color w:val="000000"/>
          <w:sz w:val="28"/>
          <w:szCs w:val="28"/>
        </w:rPr>
        <w:t>ая изоляция на трубопроводах (</w:t>
      </w:r>
      <w:r w:rsidRPr="003E4704">
        <w:rPr>
          <w:rFonts w:ascii="Times New Roman" w:hAnsi="Times New Roman" w:cs="Times New Roman"/>
          <w:bCs/>
          <w:color w:val="000000"/>
          <w:sz w:val="28"/>
          <w:szCs w:val="28"/>
        </w:rPr>
        <w:t>статья 9 Федерального закона от 21.07.1997 № 116-ФЗ «О промышленной безопасности опасных произ</w:t>
      </w:r>
      <w:r>
        <w:rPr>
          <w:rFonts w:ascii="Times New Roman" w:hAnsi="Times New Roman" w:cs="Times New Roman"/>
          <w:bCs/>
          <w:color w:val="000000"/>
          <w:sz w:val="28"/>
          <w:szCs w:val="28"/>
        </w:rPr>
        <w:t>водственных объектов», пункт 234</w:t>
      </w:r>
      <w:r w:rsidRPr="003E4704">
        <w:rPr>
          <w:rFonts w:ascii="Times New Roman" w:hAnsi="Times New Roman" w:cs="Times New Roman"/>
          <w:bCs/>
          <w:color w:val="000000"/>
          <w:sz w:val="28"/>
          <w:szCs w:val="28"/>
        </w:rPr>
        <w:t xml:space="preserve"> Федеральных норм и правил в области промышленной безопасности «Правила промышленной безопасности опасных производственных объектов, на которых используется оборудование, работающее под избыточным давлением», утвержденных приказом </w:t>
      </w:r>
      <w:proofErr w:type="spellStart"/>
      <w:r w:rsidRPr="003E4704">
        <w:rPr>
          <w:rFonts w:ascii="Times New Roman" w:hAnsi="Times New Roman" w:cs="Times New Roman"/>
          <w:bCs/>
          <w:color w:val="000000"/>
          <w:sz w:val="28"/>
          <w:szCs w:val="28"/>
        </w:rPr>
        <w:t>Ростехнадзора</w:t>
      </w:r>
      <w:proofErr w:type="spellEnd"/>
      <w:r w:rsidRPr="003E4704">
        <w:rPr>
          <w:rFonts w:ascii="Times New Roman" w:hAnsi="Times New Roman" w:cs="Times New Roman"/>
          <w:bCs/>
          <w:color w:val="000000"/>
          <w:sz w:val="28"/>
          <w:szCs w:val="28"/>
        </w:rPr>
        <w:t xml:space="preserve"> от 25.03.2014 № 116);</w:t>
      </w:r>
    </w:p>
    <w:p w:rsidR="000918B3" w:rsidRDefault="000918B3" w:rsidP="000918B3">
      <w:pPr>
        <w:pStyle w:val="a4"/>
        <w:numPr>
          <w:ilvl w:val="0"/>
          <w:numId w:val="13"/>
        </w:numPr>
        <w:spacing w:after="0"/>
        <w:ind w:left="0" w:firstLine="709"/>
        <w:jc w:val="both"/>
        <w:rPr>
          <w:rFonts w:ascii="Times New Roman" w:hAnsi="Times New Roman" w:cs="Times New Roman"/>
          <w:bCs/>
          <w:color w:val="000000"/>
          <w:sz w:val="28"/>
          <w:szCs w:val="28"/>
        </w:rPr>
      </w:pPr>
      <w:proofErr w:type="gramStart"/>
      <w:r w:rsidRPr="003E4704">
        <w:rPr>
          <w:rFonts w:ascii="Times New Roman" w:hAnsi="Times New Roman" w:cs="Times New Roman"/>
          <w:bCs/>
          <w:color w:val="000000"/>
          <w:sz w:val="28"/>
          <w:szCs w:val="28"/>
        </w:rPr>
        <w:lastRenderedPageBreak/>
        <w:t xml:space="preserve">не в полной мере выполняются работы по техническому обслуживанию, ремонту сетей газораспределения и газопотребления (пункт 9 Федеральных норм и правил в области промышленной безопасности «Правила безопасности сетей газораспределения и газопотребления», утвержденных приказом </w:t>
      </w:r>
      <w:proofErr w:type="spellStart"/>
      <w:r w:rsidRPr="003E4704">
        <w:rPr>
          <w:rFonts w:ascii="Times New Roman" w:hAnsi="Times New Roman" w:cs="Times New Roman"/>
          <w:bCs/>
          <w:color w:val="000000"/>
          <w:sz w:val="28"/>
          <w:szCs w:val="28"/>
        </w:rPr>
        <w:t>Ростехнадзора</w:t>
      </w:r>
      <w:proofErr w:type="spellEnd"/>
      <w:r w:rsidRPr="003E4704">
        <w:rPr>
          <w:rFonts w:ascii="Times New Roman" w:hAnsi="Times New Roman" w:cs="Times New Roman"/>
          <w:bCs/>
          <w:color w:val="000000"/>
          <w:sz w:val="28"/>
          <w:szCs w:val="28"/>
        </w:rPr>
        <w:t xml:space="preserve"> от 15.11.2013 № 542; пункт 71 Технического регламента о безопасности сетей газораспределения и газопотребления, утвержденного постановлением Правительства Российской Федерации от 29.10.2010. № 870);</w:t>
      </w:r>
      <w:proofErr w:type="gramEnd"/>
    </w:p>
    <w:p w:rsidR="00033BBB" w:rsidRPr="005226E4" w:rsidRDefault="00033BBB" w:rsidP="000918B3">
      <w:pPr>
        <w:pStyle w:val="a4"/>
        <w:numPr>
          <w:ilvl w:val="0"/>
          <w:numId w:val="13"/>
        </w:numPr>
        <w:spacing w:after="0"/>
        <w:ind w:left="0" w:firstLine="709"/>
        <w:jc w:val="both"/>
        <w:rPr>
          <w:rFonts w:ascii="Times New Roman" w:hAnsi="Times New Roman" w:cs="Times New Roman"/>
          <w:bCs/>
          <w:color w:val="000000"/>
          <w:sz w:val="28"/>
          <w:szCs w:val="28"/>
        </w:rPr>
      </w:pPr>
      <w:r w:rsidRPr="005226E4">
        <w:rPr>
          <w:rFonts w:ascii="Times New Roman" w:hAnsi="Times New Roman" w:cs="Times New Roman"/>
          <w:bCs/>
          <w:color w:val="000000"/>
          <w:sz w:val="28"/>
          <w:szCs w:val="28"/>
        </w:rPr>
        <w:t xml:space="preserve">не соблюдается установленный порядок документального оформления газоопасных работ (раздел </w:t>
      </w:r>
      <w:r w:rsidRPr="005226E4">
        <w:rPr>
          <w:rFonts w:ascii="Times New Roman" w:hAnsi="Times New Roman" w:cs="Times New Roman"/>
          <w:bCs/>
          <w:color w:val="000000"/>
          <w:sz w:val="28"/>
          <w:szCs w:val="28"/>
          <w:lang w:val="en-US"/>
        </w:rPr>
        <w:t>V</w:t>
      </w:r>
      <w:r w:rsidRPr="005226E4">
        <w:rPr>
          <w:rFonts w:ascii="Times New Roman" w:hAnsi="Times New Roman" w:cs="Times New Roman"/>
          <w:bCs/>
          <w:color w:val="000000"/>
          <w:sz w:val="28"/>
          <w:szCs w:val="28"/>
        </w:rPr>
        <w:t xml:space="preserve"> Федеральных норм и правил в области промышленной безопасности «Правила безопасности сетей газораспределения и газопотребления», утвержденных приказом </w:t>
      </w:r>
      <w:proofErr w:type="spellStart"/>
      <w:r w:rsidRPr="005226E4">
        <w:rPr>
          <w:rFonts w:ascii="Times New Roman" w:hAnsi="Times New Roman" w:cs="Times New Roman"/>
          <w:bCs/>
          <w:color w:val="000000"/>
          <w:sz w:val="28"/>
          <w:szCs w:val="28"/>
        </w:rPr>
        <w:t>Ростехнадзора</w:t>
      </w:r>
      <w:proofErr w:type="spellEnd"/>
      <w:r w:rsidRPr="005226E4">
        <w:rPr>
          <w:rFonts w:ascii="Times New Roman" w:hAnsi="Times New Roman" w:cs="Times New Roman"/>
          <w:bCs/>
          <w:color w:val="000000"/>
          <w:sz w:val="28"/>
          <w:szCs w:val="28"/>
        </w:rPr>
        <w:t xml:space="preserve"> от 15.11.2013 № 542); </w:t>
      </w:r>
    </w:p>
    <w:p w:rsidR="00CB23D4" w:rsidRPr="005226E4" w:rsidRDefault="00CB23D4" w:rsidP="000918B3">
      <w:pPr>
        <w:pStyle w:val="a4"/>
        <w:numPr>
          <w:ilvl w:val="0"/>
          <w:numId w:val="13"/>
        </w:numPr>
        <w:spacing w:after="0"/>
        <w:ind w:left="0" w:firstLine="709"/>
        <w:jc w:val="both"/>
        <w:rPr>
          <w:rFonts w:ascii="Times New Roman" w:hAnsi="Times New Roman" w:cs="Times New Roman"/>
          <w:bCs/>
          <w:color w:val="000000"/>
          <w:sz w:val="28"/>
          <w:szCs w:val="28"/>
        </w:rPr>
      </w:pPr>
      <w:r w:rsidRPr="005226E4">
        <w:rPr>
          <w:rFonts w:ascii="Times New Roman" w:hAnsi="Times New Roman" w:cs="Times New Roman"/>
          <w:bCs/>
          <w:color w:val="000000"/>
          <w:sz w:val="28"/>
          <w:szCs w:val="28"/>
        </w:rPr>
        <w:t>не осуществляется аварийно-диспетчерское обеспечение сетей газопотр</w:t>
      </w:r>
      <w:r w:rsidR="007C0D76">
        <w:rPr>
          <w:rFonts w:ascii="Times New Roman" w:hAnsi="Times New Roman" w:cs="Times New Roman"/>
          <w:bCs/>
          <w:color w:val="000000"/>
          <w:sz w:val="28"/>
          <w:szCs w:val="28"/>
        </w:rPr>
        <w:t>ебления, не заключаются договоры</w:t>
      </w:r>
      <w:r w:rsidRPr="005226E4">
        <w:rPr>
          <w:rFonts w:ascii="Times New Roman" w:hAnsi="Times New Roman" w:cs="Times New Roman"/>
          <w:bCs/>
          <w:color w:val="000000"/>
          <w:sz w:val="28"/>
          <w:szCs w:val="28"/>
        </w:rPr>
        <w:t xml:space="preserve"> на оказание услуг по аварийно-диспетчерскому обеспечению (пункт 9 Федеральных норм и правил в области промышленной безопасности «Правила безопасности сетей газораспределения и газопотребления», утвержденных приказом </w:t>
      </w:r>
      <w:proofErr w:type="spellStart"/>
      <w:r w:rsidRPr="005226E4">
        <w:rPr>
          <w:rFonts w:ascii="Times New Roman" w:hAnsi="Times New Roman" w:cs="Times New Roman"/>
          <w:bCs/>
          <w:color w:val="000000"/>
          <w:sz w:val="28"/>
          <w:szCs w:val="28"/>
        </w:rPr>
        <w:t>Ростехнадзора</w:t>
      </w:r>
      <w:proofErr w:type="spellEnd"/>
      <w:r w:rsidRPr="005226E4">
        <w:rPr>
          <w:rFonts w:ascii="Times New Roman" w:hAnsi="Times New Roman" w:cs="Times New Roman"/>
          <w:bCs/>
          <w:color w:val="000000"/>
          <w:sz w:val="28"/>
          <w:szCs w:val="28"/>
        </w:rPr>
        <w:t xml:space="preserve"> от 15.11.2013 № 542);</w:t>
      </w:r>
    </w:p>
    <w:p w:rsidR="006B2FA8" w:rsidRPr="003E4704" w:rsidRDefault="006B2FA8" w:rsidP="00BA5034">
      <w:pPr>
        <w:pStyle w:val="a4"/>
        <w:numPr>
          <w:ilvl w:val="0"/>
          <w:numId w:val="13"/>
        </w:numPr>
        <w:spacing w:after="0"/>
        <w:ind w:left="0" w:firstLine="709"/>
        <w:jc w:val="both"/>
        <w:rPr>
          <w:rFonts w:ascii="Times New Roman" w:hAnsi="Times New Roman" w:cs="Times New Roman"/>
          <w:bCs/>
          <w:color w:val="000000"/>
          <w:sz w:val="28"/>
          <w:szCs w:val="28"/>
        </w:rPr>
      </w:pPr>
      <w:proofErr w:type="gramStart"/>
      <w:r w:rsidRPr="003E4704">
        <w:rPr>
          <w:rFonts w:ascii="Times New Roman" w:hAnsi="Times New Roman" w:cs="Times New Roman"/>
          <w:bCs/>
          <w:color w:val="000000"/>
          <w:sz w:val="28"/>
          <w:szCs w:val="28"/>
        </w:rPr>
        <w:t xml:space="preserve">нарушен порядок постановки на учет фактически эксплуатируемых технических устройств (трубопроводов) (статья 9 Федерального закона от 21.07.1997 № 116-ФЗ «О промышленной безопасности опасных производственных объектов»; пункты 3, 214, 216 Федеральных норм и правил в области промышленной безопасности «Правила промышленной безопасности опасных производственных объектов, на которых используется оборудование, работающее под избыточным давлением», утвержденных приказом </w:t>
      </w:r>
      <w:proofErr w:type="spellStart"/>
      <w:r w:rsidRPr="003E4704">
        <w:rPr>
          <w:rFonts w:ascii="Times New Roman" w:hAnsi="Times New Roman" w:cs="Times New Roman"/>
          <w:bCs/>
          <w:color w:val="000000"/>
          <w:sz w:val="28"/>
          <w:szCs w:val="28"/>
        </w:rPr>
        <w:t>Ростехнадзора</w:t>
      </w:r>
      <w:proofErr w:type="spellEnd"/>
      <w:r w:rsidRPr="003E4704">
        <w:rPr>
          <w:rFonts w:ascii="Times New Roman" w:hAnsi="Times New Roman" w:cs="Times New Roman"/>
          <w:bCs/>
          <w:color w:val="000000"/>
          <w:sz w:val="28"/>
          <w:szCs w:val="28"/>
        </w:rPr>
        <w:t xml:space="preserve"> от 25.03.2014 № 116); </w:t>
      </w:r>
      <w:proofErr w:type="gramEnd"/>
    </w:p>
    <w:p w:rsidR="00147EAC" w:rsidRPr="003E4704" w:rsidRDefault="00D7039C" w:rsidP="00BA5034">
      <w:pPr>
        <w:pStyle w:val="a4"/>
        <w:numPr>
          <w:ilvl w:val="0"/>
          <w:numId w:val="13"/>
        </w:numPr>
        <w:spacing w:after="0"/>
        <w:ind w:left="0" w:firstLine="709"/>
        <w:jc w:val="both"/>
        <w:rPr>
          <w:rFonts w:ascii="Times New Roman" w:hAnsi="Times New Roman" w:cs="Times New Roman"/>
          <w:bCs/>
          <w:color w:val="000000"/>
          <w:sz w:val="28"/>
          <w:szCs w:val="28"/>
        </w:rPr>
      </w:pPr>
      <w:r w:rsidRPr="003E4704">
        <w:rPr>
          <w:rFonts w:ascii="Times New Roman" w:hAnsi="Times New Roman" w:cs="Times New Roman"/>
          <w:bCs/>
          <w:color w:val="000000"/>
          <w:sz w:val="28"/>
          <w:szCs w:val="28"/>
        </w:rPr>
        <w:t xml:space="preserve">не проводится </w:t>
      </w:r>
      <w:r w:rsidR="00E175FB" w:rsidRPr="003E4704">
        <w:rPr>
          <w:rFonts w:ascii="Times New Roman" w:hAnsi="Times New Roman" w:cs="Times New Roman"/>
          <w:bCs/>
          <w:color w:val="000000"/>
          <w:sz w:val="28"/>
          <w:szCs w:val="28"/>
        </w:rPr>
        <w:t>инструментальная проверка на эффективность работы систем вентиляции (</w:t>
      </w:r>
      <w:r w:rsidR="00713A74" w:rsidRPr="003E4704">
        <w:rPr>
          <w:rFonts w:ascii="Times New Roman" w:hAnsi="Times New Roman" w:cs="Times New Roman"/>
          <w:bCs/>
          <w:color w:val="000000"/>
          <w:sz w:val="28"/>
          <w:szCs w:val="28"/>
        </w:rPr>
        <w:t xml:space="preserve">статья 9 Федерального закона от 21.07.1997 № 116-ФЗ «О промышленной безопасности опасных производственных объектов»; </w:t>
      </w:r>
      <w:r w:rsidR="00E175FB" w:rsidRPr="003E4704">
        <w:rPr>
          <w:rFonts w:ascii="Times New Roman" w:hAnsi="Times New Roman" w:cs="Times New Roman"/>
          <w:bCs/>
          <w:color w:val="000000"/>
          <w:sz w:val="28"/>
          <w:szCs w:val="28"/>
        </w:rPr>
        <w:t>пункт</w:t>
      </w:r>
      <w:r w:rsidR="00713A74" w:rsidRPr="003E4704">
        <w:rPr>
          <w:rFonts w:ascii="Times New Roman" w:hAnsi="Times New Roman" w:cs="Times New Roman"/>
          <w:bCs/>
          <w:color w:val="000000"/>
          <w:sz w:val="28"/>
          <w:szCs w:val="28"/>
        </w:rPr>
        <w:t xml:space="preserve">ы 8.1, 8.2, </w:t>
      </w:r>
      <w:r w:rsidR="00E175FB" w:rsidRPr="003E4704">
        <w:rPr>
          <w:rFonts w:ascii="Times New Roman" w:hAnsi="Times New Roman" w:cs="Times New Roman"/>
          <w:bCs/>
          <w:color w:val="000000"/>
          <w:sz w:val="28"/>
          <w:szCs w:val="28"/>
        </w:rPr>
        <w:t xml:space="preserve">8.3 Федеральных норм и правил в области промышленной безопасности «Общие правила взрывобезопасности для взрывопожароопасных химических, нефтехимических и нефтеперерабатывающих производств», утвержденные приказом </w:t>
      </w:r>
      <w:proofErr w:type="spellStart"/>
      <w:r w:rsidR="00E175FB" w:rsidRPr="003E4704">
        <w:rPr>
          <w:rFonts w:ascii="Times New Roman" w:hAnsi="Times New Roman" w:cs="Times New Roman"/>
          <w:bCs/>
          <w:color w:val="000000"/>
          <w:sz w:val="28"/>
          <w:szCs w:val="28"/>
        </w:rPr>
        <w:t>Ростехнадзора</w:t>
      </w:r>
      <w:proofErr w:type="spellEnd"/>
      <w:r w:rsidR="00E175FB" w:rsidRPr="003E4704">
        <w:rPr>
          <w:rFonts w:ascii="Times New Roman" w:hAnsi="Times New Roman" w:cs="Times New Roman"/>
          <w:bCs/>
          <w:color w:val="000000"/>
          <w:sz w:val="28"/>
          <w:szCs w:val="28"/>
        </w:rPr>
        <w:t xml:space="preserve"> от 11.03.2013 № 96; </w:t>
      </w:r>
      <w:proofErr w:type="gramStart"/>
      <w:r w:rsidR="00E175FB" w:rsidRPr="003E4704">
        <w:rPr>
          <w:rFonts w:ascii="Times New Roman" w:hAnsi="Times New Roman" w:cs="Times New Roman"/>
          <w:bCs/>
          <w:color w:val="000000"/>
          <w:sz w:val="28"/>
          <w:szCs w:val="28"/>
        </w:rPr>
        <w:t xml:space="preserve">пункт 342 Федеральных норм и правил в области промышленной безопасности «Правила безопасности химически опасных производственных объектов», утвержденные приказом </w:t>
      </w:r>
      <w:proofErr w:type="spellStart"/>
      <w:r w:rsidR="00E175FB" w:rsidRPr="003E4704">
        <w:rPr>
          <w:rFonts w:ascii="Times New Roman" w:hAnsi="Times New Roman" w:cs="Times New Roman"/>
          <w:bCs/>
          <w:color w:val="000000"/>
          <w:sz w:val="28"/>
          <w:szCs w:val="28"/>
        </w:rPr>
        <w:lastRenderedPageBreak/>
        <w:t>Ростехнадзора</w:t>
      </w:r>
      <w:proofErr w:type="spellEnd"/>
      <w:r w:rsidR="00E175FB" w:rsidRPr="003E4704">
        <w:rPr>
          <w:rFonts w:ascii="Times New Roman" w:hAnsi="Times New Roman" w:cs="Times New Roman"/>
          <w:bCs/>
          <w:color w:val="000000"/>
          <w:sz w:val="28"/>
          <w:szCs w:val="28"/>
        </w:rPr>
        <w:t xml:space="preserve"> от 21.11.2013 № 559</w:t>
      </w:r>
      <w:r w:rsidR="00BA5034" w:rsidRPr="003E4704">
        <w:rPr>
          <w:rFonts w:ascii="Times New Roman" w:hAnsi="Times New Roman" w:cs="Times New Roman"/>
          <w:bCs/>
          <w:color w:val="000000"/>
          <w:sz w:val="28"/>
          <w:szCs w:val="28"/>
        </w:rPr>
        <w:t xml:space="preserve">; пункт 239 Федеральных норм и правил в области промышленной безопасности «Правила безопасности при получении, транспортировании, использовании расплавов черных и цветных металлов и сплавов на основе этих расплавов», утвержденных приказом </w:t>
      </w:r>
      <w:proofErr w:type="spellStart"/>
      <w:r w:rsidR="00BA5034" w:rsidRPr="003E4704">
        <w:rPr>
          <w:rFonts w:ascii="Times New Roman" w:hAnsi="Times New Roman" w:cs="Times New Roman"/>
          <w:bCs/>
          <w:color w:val="000000"/>
          <w:sz w:val="28"/>
          <w:szCs w:val="28"/>
        </w:rPr>
        <w:t>Ростехнадзора</w:t>
      </w:r>
      <w:proofErr w:type="spellEnd"/>
      <w:r w:rsidR="00BA5034" w:rsidRPr="003E4704">
        <w:rPr>
          <w:rFonts w:ascii="Times New Roman" w:hAnsi="Times New Roman" w:cs="Times New Roman"/>
          <w:bCs/>
          <w:color w:val="000000"/>
          <w:sz w:val="28"/>
          <w:szCs w:val="28"/>
        </w:rPr>
        <w:t xml:space="preserve"> от 30.12.2013 № 656</w:t>
      </w:r>
      <w:r w:rsidR="00E175FB" w:rsidRPr="003E4704">
        <w:rPr>
          <w:rFonts w:ascii="Times New Roman" w:hAnsi="Times New Roman" w:cs="Times New Roman"/>
          <w:bCs/>
          <w:color w:val="000000"/>
          <w:sz w:val="28"/>
          <w:szCs w:val="28"/>
        </w:rPr>
        <w:t>)</w:t>
      </w:r>
      <w:r w:rsidR="00420614" w:rsidRPr="003E4704">
        <w:rPr>
          <w:rFonts w:ascii="Times New Roman" w:hAnsi="Times New Roman" w:cs="Times New Roman"/>
          <w:bCs/>
          <w:color w:val="000000"/>
          <w:sz w:val="28"/>
          <w:szCs w:val="28"/>
        </w:rPr>
        <w:t>;</w:t>
      </w:r>
      <w:proofErr w:type="gramEnd"/>
    </w:p>
    <w:p w:rsidR="00713A74" w:rsidRPr="003E4704" w:rsidRDefault="00147EAC" w:rsidP="00713A74">
      <w:pPr>
        <w:pStyle w:val="a4"/>
        <w:numPr>
          <w:ilvl w:val="0"/>
          <w:numId w:val="13"/>
        </w:numPr>
        <w:spacing w:after="0"/>
        <w:ind w:left="0" w:firstLine="709"/>
        <w:jc w:val="both"/>
        <w:rPr>
          <w:rFonts w:ascii="Times New Roman" w:hAnsi="Times New Roman" w:cs="Times New Roman"/>
          <w:bCs/>
          <w:color w:val="000000"/>
          <w:sz w:val="28"/>
          <w:szCs w:val="28"/>
        </w:rPr>
      </w:pPr>
      <w:r w:rsidRPr="003E4704">
        <w:rPr>
          <w:rFonts w:ascii="Times New Roman" w:hAnsi="Times New Roman" w:cs="Times New Roman"/>
          <w:bCs/>
          <w:color w:val="000000"/>
          <w:sz w:val="28"/>
          <w:szCs w:val="28"/>
        </w:rPr>
        <w:t xml:space="preserve">нарушена целостность тепловой изоляции трубопроводов (статья 9 Федерального закона от 21.07.1997 № 116-ФЗ «О промышленной безопасности опасных производственных объектов»; пункт 349 Федеральных норм и правил в области промышленной безопасности «Правила промышленной безопасности опасных производственных объектов, на которых используется оборудование, работающее под избыточным давлением», утвержденных приказом </w:t>
      </w:r>
      <w:proofErr w:type="spellStart"/>
      <w:r w:rsidRPr="003E4704">
        <w:rPr>
          <w:rFonts w:ascii="Times New Roman" w:hAnsi="Times New Roman" w:cs="Times New Roman"/>
          <w:bCs/>
          <w:color w:val="000000"/>
          <w:sz w:val="28"/>
          <w:szCs w:val="28"/>
        </w:rPr>
        <w:t>Ростехнадзора</w:t>
      </w:r>
      <w:proofErr w:type="spellEnd"/>
      <w:r w:rsidRPr="003E4704">
        <w:rPr>
          <w:rFonts w:ascii="Times New Roman" w:hAnsi="Times New Roman" w:cs="Times New Roman"/>
          <w:bCs/>
          <w:color w:val="000000"/>
          <w:sz w:val="28"/>
          <w:szCs w:val="28"/>
        </w:rPr>
        <w:t xml:space="preserve"> от 25.03.2014 № 116)</w:t>
      </w:r>
      <w:r w:rsidR="00713A74" w:rsidRPr="003E4704">
        <w:rPr>
          <w:rFonts w:ascii="Times New Roman" w:hAnsi="Times New Roman" w:cs="Times New Roman"/>
          <w:bCs/>
          <w:color w:val="000000"/>
          <w:sz w:val="28"/>
          <w:szCs w:val="28"/>
        </w:rPr>
        <w:t>;</w:t>
      </w:r>
    </w:p>
    <w:p w:rsidR="0075267C" w:rsidRPr="003E4704" w:rsidRDefault="0075267C" w:rsidP="00713A74">
      <w:pPr>
        <w:pStyle w:val="a4"/>
        <w:numPr>
          <w:ilvl w:val="0"/>
          <w:numId w:val="13"/>
        </w:numPr>
        <w:spacing w:after="0"/>
        <w:ind w:left="0" w:firstLine="709"/>
        <w:jc w:val="both"/>
        <w:rPr>
          <w:rFonts w:ascii="Times New Roman" w:hAnsi="Times New Roman" w:cs="Times New Roman"/>
          <w:bCs/>
          <w:color w:val="000000"/>
          <w:sz w:val="28"/>
          <w:szCs w:val="28"/>
        </w:rPr>
      </w:pPr>
      <w:r w:rsidRPr="003E4704">
        <w:rPr>
          <w:rFonts w:ascii="Times New Roman" w:hAnsi="Times New Roman" w:cs="Times New Roman"/>
          <w:bCs/>
          <w:color w:val="000000"/>
          <w:sz w:val="28"/>
          <w:szCs w:val="28"/>
        </w:rPr>
        <w:t xml:space="preserve">недостаточное оснащение резервуарного парка средствами автоматической защиты и ПАЗ (приборы контроля уровня, автоматическая система газового анализа и т.д.) (пункты 2.3.14, 2.3.18 Федеральных норм и правил в области промышленной безопасности «Правила промышленной безопасности складов нефти и нефтепродуктов», утвержденные приказом </w:t>
      </w:r>
      <w:proofErr w:type="spellStart"/>
      <w:r w:rsidRPr="003E4704">
        <w:rPr>
          <w:rFonts w:ascii="Times New Roman" w:hAnsi="Times New Roman" w:cs="Times New Roman"/>
          <w:bCs/>
          <w:color w:val="000000"/>
          <w:sz w:val="28"/>
          <w:szCs w:val="28"/>
        </w:rPr>
        <w:t>Ростехнадзора</w:t>
      </w:r>
      <w:proofErr w:type="spellEnd"/>
      <w:r w:rsidRPr="003E4704">
        <w:rPr>
          <w:rFonts w:ascii="Times New Roman" w:hAnsi="Times New Roman" w:cs="Times New Roman"/>
          <w:bCs/>
          <w:color w:val="000000"/>
          <w:sz w:val="28"/>
          <w:szCs w:val="28"/>
        </w:rPr>
        <w:t xml:space="preserve"> от 07.11.2016 № 461);</w:t>
      </w:r>
    </w:p>
    <w:p w:rsidR="00713A74" w:rsidRPr="003E4704" w:rsidRDefault="00713A74" w:rsidP="00713A74">
      <w:pPr>
        <w:pStyle w:val="a4"/>
        <w:numPr>
          <w:ilvl w:val="0"/>
          <w:numId w:val="13"/>
        </w:numPr>
        <w:spacing w:after="0"/>
        <w:ind w:left="0" w:firstLine="709"/>
        <w:jc w:val="both"/>
        <w:rPr>
          <w:rFonts w:ascii="Times New Roman" w:hAnsi="Times New Roman" w:cs="Times New Roman"/>
          <w:bCs/>
          <w:color w:val="000000"/>
          <w:sz w:val="28"/>
          <w:szCs w:val="28"/>
        </w:rPr>
      </w:pPr>
      <w:r w:rsidRPr="003E4704">
        <w:rPr>
          <w:rFonts w:ascii="Times New Roman" w:hAnsi="Times New Roman" w:cs="Times New Roman"/>
          <w:bCs/>
          <w:color w:val="000000"/>
          <w:sz w:val="28"/>
          <w:szCs w:val="28"/>
        </w:rPr>
        <w:t xml:space="preserve">средства измерения, входящие в систему контроля, управления или ПАЗ (манометры, сигнализаторы ДВК и ПДК и др.) эксплуатируются с истекшим сроком метрологической поверки (пункт 6.6.2 </w:t>
      </w:r>
      <w:r w:rsidRPr="003E4704">
        <w:rPr>
          <w:rFonts w:ascii="Times New Roman" w:hAnsi="Times New Roman" w:cs="Times New Roman"/>
          <w:bCs/>
          <w:sz w:val="28"/>
          <w:szCs w:val="28"/>
        </w:rPr>
        <w:t xml:space="preserve">Федеральных норм и правил в области промышленной безопасности «Общие правила взрывобезопасности для взрывопожароопасных химических, нефтехимических и нефтеперерабатывающих производств», утвержденных приказом </w:t>
      </w:r>
      <w:proofErr w:type="spellStart"/>
      <w:r w:rsidRPr="003E4704">
        <w:rPr>
          <w:rFonts w:ascii="Times New Roman" w:hAnsi="Times New Roman" w:cs="Times New Roman"/>
          <w:bCs/>
          <w:sz w:val="28"/>
          <w:szCs w:val="28"/>
        </w:rPr>
        <w:t>Ростехнадзора</w:t>
      </w:r>
      <w:proofErr w:type="spellEnd"/>
      <w:r w:rsidRPr="003E4704">
        <w:rPr>
          <w:rFonts w:ascii="Times New Roman" w:hAnsi="Times New Roman" w:cs="Times New Roman"/>
          <w:bCs/>
          <w:sz w:val="28"/>
          <w:szCs w:val="28"/>
        </w:rPr>
        <w:t xml:space="preserve"> от 11.03.2013 № 96</w:t>
      </w:r>
      <w:r w:rsidRPr="003E4704">
        <w:rPr>
          <w:rFonts w:ascii="Times New Roman" w:hAnsi="Times New Roman" w:cs="Times New Roman"/>
          <w:bCs/>
          <w:color w:val="000000"/>
          <w:sz w:val="28"/>
          <w:szCs w:val="28"/>
        </w:rPr>
        <w:t>);</w:t>
      </w:r>
    </w:p>
    <w:p w:rsidR="00713A74" w:rsidRPr="003E4704" w:rsidRDefault="00713A74" w:rsidP="00713A74">
      <w:pPr>
        <w:pStyle w:val="a4"/>
        <w:numPr>
          <w:ilvl w:val="0"/>
          <w:numId w:val="13"/>
        </w:numPr>
        <w:spacing w:after="0"/>
        <w:ind w:left="0" w:firstLine="709"/>
        <w:jc w:val="both"/>
        <w:rPr>
          <w:rFonts w:ascii="Times New Roman" w:hAnsi="Times New Roman" w:cs="Times New Roman"/>
          <w:bCs/>
          <w:color w:val="000000"/>
          <w:sz w:val="28"/>
          <w:szCs w:val="28"/>
        </w:rPr>
      </w:pPr>
      <w:proofErr w:type="gramStart"/>
      <w:r w:rsidRPr="003E4704">
        <w:rPr>
          <w:rFonts w:ascii="Times New Roman" w:hAnsi="Times New Roman" w:cs="Times New Roman"/>
          <w:bCs/>
          <w:color w:val="000000"/>
          <w:sz w:val="28"/>
          <w:szCs w:val="28"/>
        </w:rPr>
        <w:t>отсутствуют паспорта на технические устройства и (или) технологические трубо</w:t>
      </w:r>
      <w:r w:rsidR="00D7039C" w:rsidRPr="003E4704">
        <w:rPr>
          <w:rFonts w:ascii="Times New Roman" w:hAnsi="Times New Roman" w:cs="Times New Roman"/>
          <w:bCs/>
          <w:color w:val="000000"/>
          <w:sz w:val="28"/>
          <w:szCs w:val="28"/>
        </w:rPr>
        <w:t xml:space="preserve">проводы с указанием </w:t>
      </w:r>
      <w:r w:rsidRPr="003E4704">
        <w:rPr>
          <w:rFonts w:ascii="Times New Roman" w:hAnsi="Times New Roman" w:cs="Times New Roman"/>
          <w:bCs/>
          <w:color w:val="000000"/>
          <w:sz w:val="28"/>
          <w:szCs w:val="28"/>
        </w:rPr>
        <w:t xml:space="preserve">сроков службы (статья 9 Федерального закона от 21.07.1997 № 116-ФЗ «О промышленной безопасности опасных производственных объектов»; пункт 5.1.2 </w:t>
      </w:r>
      <w:r w:rsidRPr="003E4704">
        <w:rPr>
          <w:rFonts w:ascii="Times New Roman" w:hAnsi="Times New Roman" w:cs="Times New Roman"/>
          <w:bCs/>
          <w:sz w:val="28"/>
          <w:szCs w:val="28"/>
        </w:rPr>
        <w:t xml:space="preserve">Федеральных норм и правил в области промышленной безопасности «Общие правила взрывобезопасности для взрывопожароопасных химических, нефтехимических и нефтеперерабатывающих производств», утвержденных приказом </w:t>
      </w:r>
      <w:proofErr w:type="spellStart"/>
      <w:r w:rsidRPr="003E4704">
        <w:rPr>
          <w:rFonts w:ascii="Times New Roman" w:hAnsi="Times New Roman" w:cs="Times New Roman"/>
          <w:bCs/>
          <w:sz w:val="28"/>
          <w:szCs w:val="28"/>
        </w:rPr>
        <w:t>Ростехнадзора</w:t>
      </w:r>
      <w:proofErr w:type="spellEnd"/>
      <w:r w:rsidRPr="003E4704">
        <w:rPr>
          <w:rFonts w:ascii="Times New Roman" w:hAnsi="Times New Roman" w:cs="Times New Roman"/>
          <w:bCs/>
          <w:sz w:val="28"/>
          <w:szCs w:val="28"/>
        </w:rPr>
        <w:t xml:space="preserve"> от 11.03.2013 № 96;</w:t>
      </w:r>
      <w:proofErr w:type="gramEnd"/>
      <w:r w:rsidRPr="003E4704">
        <w:rPr>
          <w:rFonts w:ascii="Times New Roman" w:hAnsi="Times New Roman" w:cs="Times New Roman"/>
          <w:bCs/>
          <w:sz w:val="28"/>
          <w:szCs w:val="28"/>
        </w:rPr>
        <w:t xml:space="preserve"> пункт 63 Федеральных норм и правил в области промышленной безопасности «Правила безопасности при получении, транспортировании, использовании расплавов черных и цветных металлов и сплавов на основе этих расплавов», утвержденных приказом </w:t>
      </w:r>
      <w:proofErr w:type="spellStart"/>
      <w:r w:rsidRPr="003E4704">
        <w:rPr>
          <w:rFonts w:ascii="Times New Roman" w:hAnsi="Times New Roman" w:cs="Times New Roman"/>
          <w:bCs/>
          <w:sz w:val="28"/>
          <w:szCs w:val="28"/>
        </w:rPr>
        <w:t>Ростехнадзора</w:t>
      </w:r>
      <w:proofErr w:type="spellEnd"/>
      <w:r w:rsidRPr="003E4704">
        <w:rPr>
          <w:rFonts w:ascii="Times New Roman" w:hAnsi="Times New Roman" w:cs="Times New Roman"/>
          <w:bCs/>
          <w:sz w:val="28"/>
          <w:szCs w:val="28"/>
        </w:rPr>
        <w:t xml:space="preserve"> от 30.12.2013 №656</w:t>
      </w:r>
      <w:r w:rsidRPr="003E4704">
        <w:rPr>
          <w:rFonts w:ascii="Times New Roman" w:hAnsi="Times New Roman" w:cs="Times New Roman"/>
          <w:bCs/>
          <w:color w:val="000000"/>
          <w:sz w:val="28"/>
          <w:szCs w:val="28"/>
        </w:rPr>
        <w:t>);</w:t>
      </w:r>
    </w:p>
    <w:p w:rsidR="00713A74" w:rsidRPr="003E4704" w:rsidRDefault="004A0256" w:rsidP="00713A74">
      <w:pPr>
        <w:pStyle w:val="a4"/>
        <w:numPr>
          <w:ilvl w:val="0"/>
          <w:numId w:val="13"/>
        </w:numPr>
        <w:spacing w:after="0"/>
        <w:ind w:left="0" w:firstLine="709"/>
        <w:jc w:val="both"/>
        <w:rPr>
          <w:rFonts w:ascii="Times New Roman" w:hAnsi="Times New Roman" w:cs="Times New Roman"/>
          <w:bCs/>
          <w:color w:val="000000"/>
          <w:sz w:val="28"/>
          <w:szCs w:val="28"/>
        </w:rPr>
      </w:pPr>
      <w:proofErr w:type="gramStart"/>
      <w:r>
        <w:rPr>
          <w:rFonts w:ascii="Times New Roman" w:hAnsi="Times New Roman" w:cs="Times New Roman"/>
          <w:bCs/>
          <w:color w:val="000000"/>
          <w:sz w:val="28"/>
          <w:szCs w:val="28"/>
        </w:rPr>
        <w:lastRenderedPageBreak/>
        <w:t>не проводит</w:t>
      </w:r>
      <w:r w:rsidR="00713A74" w:rsidRPr="003E4704">
        <w:rPr>
          <w:rFonts w:ascii="Times New Roman" w:hAnsi="Times New Roman" w:cs="Times New Roman"/>
          <w:bCs/>
          <w:color w:val="000000"/>
          <w:sz w:val="28"/>
          <w:szCs w:val="28"/>
        </w:rPr>
        <w:t xml:space="preserve">ся нивелировка действующих газопроводов  в установленные сроки (статья 9 </w:t>
      </w:r>
      <w:r w:rsidR="00BA5034" w:rsidRPr="003E4704">
        <w:rPr>
          <w:rFonts w:ascii="Times New Roman" w:hAnsi="Times New Roman" w:cs="Times New Roman"/>
          <w:bCs/>
          <w:color w:val="000000"/>
          <w:sz w:val="28"/>
          <w:szCs w:val="28"/>
        </w:rPr>
        <w:t xml:space="preserve">Федерального закона от 21.07.1997 № 116-ФЗ «О промышленной безопасности опасных производственных объектов»; пункт 1802 </w:t>
      </w:r>
      <w:r w:rsidR="00BA5034" w:rsidRPr="003E4704">
        <w:rPr>
          <w:rFonts w:ascii="Times New Roman" w:hAnsi="Times New Roman" w:cs="Times New Roman"/>
          <w:bCs/>
          <w:sz w:val="28"/>
          <w:szCs w:val="28"/>
        </w:rPr>
        <w:t xml:space="preserve">Федеральных норм и правил в области промышленной безопасности «Правила безопасности при получении, транспортировании, использовании расплавов черных и цветных металлов и сплавов на основе этих расплавов», утвержденных приказом </w:t>
      </w:r>
      <w:proofErr w:type="spellStart"/>
      <w:r w:rsidR="00BA5034" w:rsidRPr="003E4704">
        <w:rPr>
          <w:rFonts w:ascii="Times New Roman" w:hAnsi="Times New Roman" w:cs="Times New Roman"/>
          <w:bCs/>
          <w:sz w:val="28"/>
          <w:szCs w:val="28"/>
        </w:rPr>
        <w:t>Ростехнадзора</w:t>
      </w:r>
      <w:proofErr w:type="spellEnd"/>
      <w:r w:rsidR="00BA5034" w:rsidRPr="003E4704">
        <w:rPr>
          <w:rFonts w:ascii="Times New Roman" w:hAnsi="Times New Roman" w:cs="Times New Roman"/>
          <w:bCs/>
          <w:sz w:val="28"/>
          <w:szCs w:val="28"/>
        </w:rPr>
        <w:t xml:space="preserve"> от 30.12.2013 № 656);</w:t>
      </w:r>
      <w:proofErr w:type="gramEnd"/>
    </w:p>
    <w:p w:rsidR="00D4651A" w:rsidRDefault="00713A74" w:rsidP="00D4651A">
      <w:pPr>
        <w:pStyle w:val="a4"/>
        <w:numPr>
          <w:ilvl w:val="0"/>
          <w:numId w:val="13"/>
        </w:numPr>
        <w:spacing w:after="0"/>
        <w:ind w:left="0" w:firstLine="709"/>
        <w:jc w:val="both"/>
        <w:rPr>
          <w:rFonts w:ascii="Times New Roman" w:hAnsi="Times New Roman" w:cs="Times New Roman"/>
          <w:bCs/>
          <w:color w:val="000000"/>
          <w:sz w:val="28"/>
          <w:szCs w:val="28"/>
        </w:rPr>
      </w:pPr>
      <w:r w:rsidRPr="003E4704">
        <w:rPr>
          <w:rFonts w:ascii="Times New Roman" w:hAnsi="Times New Roman" w:cs="Times New Roman"/>
          <w:bCs/>
          <w:color w:val="000000"/>
          <w:sz w:val="28"/>
          <w:szCs w:val="28"/>
        </w:rPr>
        <w:t>не проводятся осмотры и проверки железнодорожных путей и стрелочных переводов, с занесением результатов в специальные книги записи результатов проверки пути, сооружений, путевых устройств, земляного</w:t>
      </w:r>
      <w:r w:rsidR="00BA5034" w:rsidRPr="003E4704">
        <w:rPr>
          <w:rFonts w:ascii="Times New Roman" w:hAnsi="Times New Roman" w:cs="Times New Roman"/>
          <w:bCs/>
          <w:color w:val="000000"/>
          <w:sz w:val="28"/>
          <w:szCs w:val="28"/>
        </w:rPr>
        <w:t xml:space="preserve"> полотна, стрелочных переводов (статья 9 Федерального закона от 21.07.1997 № 116-ФЗ «О промышленной безопасности опасных производственных объектов»);</w:t>
      </w:r>
    </w:p>
    <w:p w:rsidR="009973B6" w:rsidRDefault="00F90766" w:rsidP="009973B6">
      <w:pPr>
        <w:pStyle w:val="a4"/>
        <w:numPr>
          <w:ilvl w:val="0"/>
          <w:numId w:val="13"/>
        </w:numPr>
        <w:spacing w:after="0"/>
        <w:ind w:left="0" w:firstLine="709"/>
        <w:jc w:val="both"/>
        <w:rPr>
          <w:rFonts w:ascii="Times New Roman" w:hAnsi="Times New Roman" w:cs="Times New Roman"/>
          <w:bCs/>
          <w:color w:val="000000"/>
          <w:sz w:val="28"/>
          <w:szCs w:val="28"/>
        </w:rPr>
      </w:pPr>
      <w:r w:rsidRPr="00D4651A">
        <w:rPr>
          <w:rFonts w:ascii="Times New Roman" w:hAnsi="Times New Roman" w:cs="Times New Roman"/>
          <w:bCs/>
          <w:color w:val="000000"/>
          <w:sz w:val="28"/>
          <w:szCs w:val="28"/>
        </w:rPr>
        <w:t xml:space="preserve">в эксплуатирующих организациях отсутствуют документы, подтверждающие выполнение работ по компенсирующим мероприятиям, срок которых истек, указанным в заключениях экспертизы промышленной безопасности (статьи 7, 13 Федерального закона от 21.07.1997 № 116-ФЗ «О промышленной безопасности опасных производственных объектов»; </w:t>
      </w:r>
      <w:proofErr w:type="gramStart"/>
      <w:r w:rsidRPr="00D4651A">
        <w:rPr>
          <w:rFonts w:ascii="Times New Roman" w:hAnsi="Times New Roman" w:cs="Times New Roman"/>
          <w:bCs/>
          <w:color w:val="000000"/>
          <w:sz w:val="28"/>
          <w:szCs w:val="28"/>
        </w:rPr>
        <w:t xml:space="preserve">пункт 417 </w:t>
      </w:r>
      <w:r w:rsidR="00D4651A" w:rsidRPr="00D4651A">
        <w:rPr>
          <w:rFonts w:ascii="Times New Roman" w:hAnsi="Times New Roman" w:cs="Times New Roman"/>
          <w:bCs/>
          <w:color w:val="000000"/>
          <w:sz w:val="28"/>
          <w:szCs w:val="28"/>
        </w:rPr>
        <w:t xml:space="preserve">Федеральных норм и правил в области промышленной безопасности «Правила промышленной безопасности опасных производственных объектов, на которых используется оборудование, работающее под избыточным давлением», утвержденных приказом </w:t>
      </w:r>
      <w:proofErr w:type="spellStart"/>
      <w:r w:rsidR="00D4651A" w:rsidRPr="00D4651A">
        <w:rPr>
          <w:rFonts w:ascii="Times New Roman" w:hAnsi="Times New Roman" w:cs="Times New Roman"/>
          <w:bCs/>
          <w:color w:val="000000"/>
          <w:sz w:val="28"/>
          <w:szCs w:val="28"/>
        </w:rPr>
        <w:t>Ростехнадзора</w:t>
      </w:r>
      <w:proofErr w:type="spellEnd"/>
      <w:r w:rsidR="00D4651A" w:rsidRPr="00D4651A">
        <w:rPr>
          <w:rFonts w:ascii="Times New Roman" w:hAnsi="Times New Roman" w:cs="Times New Roman"/>
          <w:bCs/>
          <w:color w:val="000000"/>
          <w:sz w:val="28"/>
          <w:szCs w:val="28"/>
        </w:rPr>
        <w:t xml:space="preserve"> от 25.03.2014 № 116;</w:t>
      </w:r>
      <w:r w:rsidR="00CD4AC9">
        <w:rPr>
          <w:rFonts w:ascii="Times New Roman" w:hAnsi="Times New Roman" w:cs="Times New Roman"/>
          <w:bCs/>
          <w:color w:val="000000"/>
          <w:sz w:val="28"/>
          <w:szCs w:val="28"/>
        </w:rPr>
        <w:t xml:space="preserve"> </w:t>
      </w:r>
      <w:r w:rsidR="00D4651A" w:rsidRPr="00D4651A">
        <w:rPr>
          <w:rFonts w:ascii="Times New Roman" w:hAnsi="Times New Roman" w:cs="Times New Roman"/>
          <w:bCs/>
          <w:color w:val="000000"/>
          <w:sz w:val="28"/>
          <w:szCs w:val="28"/>
        </w:rPr>
        <w:t xml:space="preserve">подпункт 2 </w:t>
      </w:r>
      <w:r w:rsidRPr="00D4651A">
        <w:rPr>
          <w:rFonts w:ascii="Times New Roman" w:hAnsi="Times New Roman" w:cs="Times New Roman"/>
          <w:bCs/>
          <w:color w:val="000000"/>
          <w:sz w:val="28"/>
          <w:szCs w:val="28"/>
        </w:rPr>
        <w:t>пункт</w:t>
      </w:r>
      <w:r w:rsidR="00D4651A" w:rsidRPr="00D4651A">
        <w:rPr>
          <w:rFonts w:ascii="Times New Roman" w:hAnsi="Times New Roman" w:cs="Times New Roman"/>
          <w:bCs/>
          <w:color w:val="000000"/>
          <w:sz w:val="28"/>
          <w:szCs w:val="28"/>
        </w:rPr>
        <w:t xml:space="preserve">а 27 </w:t>
      </w:r>
      <w:r w:rsidRPr="00D4651A">
        <w:rPr>
          <w:rFonts w:ascii="Times New Roman" w:hAnsi="Times New Roman" w:cs="Times New Roman"/>
          <w:bCs/>
          <w:color w:val="000000"/>
          <w:sz w:val="28"/>
          <w:szCs w:val="28"/>
        </w:rPr>
        <w:t>Федеральных норм и правил в области промышленной безопасности «Правила проведения экспертизы промышленной безопасности»</w:t>
      </w:r>
      <w:r w:rsidR="009973B6">
        <w:rPr>
          <w:rFonts w:ascii="Times New Roman" w:hAnsi="Times New Roman" w:cs="Times New Roman"/>
          <w:bCs/>
          <w:color w:val="000000"/>
          <w:sz w:val="28"/>
          <w:szCs w:val="28"/>
        </w:rPr>
        <w:t>,</w:t>
      </w:r>
      <w:r w:rsidR="009C0BA0">
        <w:rPr>
          <w:rFonts w:ascii="Times New Roman" w:hAnsi="Times New Roman" w:cs="Times New Roman"/>
          <w:bCs/>
          <w:color w:val="000000"/>
          <w:sz w:val="28"/>
          <w:szCs w:val="28"/>
        </w:rPr>
        <w:t xml:space="preserve"> </w:t>
      </w:r>
      <w:r w:rsidR="00D4651A" w:rsidRPr="00D4651A">
        <w:rPr>
          <w:rFonts w:ascii="Times New Roman" w:hAnsi="Times New Roman" w:cs="Times New Roman"/>
          <w:bCs/>
          <w:color w:val="000000"/>
          <w:sz w:val="28"/>
          <w:szCs w:val="28"/>
        </w:rPr>
        <w:t xml:space="preserve">утвержденных приказом </w:t>
      </w:r>
      <w:proofErr w:type="spellStart"/>
      <w:r w:rsidR="00D4651A" w:rsidRPr="00D4651A">
        <w:rPr>
          <w:rFonts w:ascii="Times New Roman" w:hAnsi="Times New Roman" w:cs="Times New Roman"/>
          <w:bCs/>
          <w:color w:val="000000"/>
          <w:sz w:val="28"/>
          <w:szCs w:val="28"/>
        </w:rPr>
        <w:t>Ростехнадзора</w:t>
      </w:r>
      <w:proofErr w:type="spellEnd"/>
      <w:r w:rsidR="00D4651A" w:rsidRPr="00D4651A">
        <w:rPr>
          <w:rFonts w:ascii="Times New Roman" w:hAnsi="Times New Roman" w:cs="Times New Roman"/>
          <w:bCs/>
          <w:color w:val="000000"/>
          <w:sz w:val="28"/>
          <w:szCs w:val="28"/>
        </w:rPr>
        <w:t xml:space="preserve"> от 14.11.2013 </w:t>
      </w:r>
      <w:r w:rsidRPr="00D4651A">
        <w:rPr>
          <w:rFonts w:ascii="Times New Roman" w:hAnsi="Times New Roman" w:cs="Times New Roman"/>
          <w:bCs/>
          <w:color w:val="000000"/>
          <w:sz w:val="28"/>
          <w:szCs w:val="28"/>
        </w:rPr>
        <w:t>№ 5</w:t>
      </w:r>
      <w:r w:rsidR="00D4651A" w:rsidRPr="00D4651A">
        <w:rPr>
          <w:rFonts w:ascii="Times New Roman" w:hAnsi="Times New Roman" w:cs="Times New Roman"/>
          <w:bCs/>
          <w:color w:val="000000"/>
          <w:sz w:val="28"/>
          <w:szCs w:val="28"/>
        </w:rPr>
        <w:t>38</w:t>
      </w:r>
      <w:r w:rsidRPr="00D4651A">
        <w:rPr>
          <w:rFonts w:ascii="Times New Roman" w:hAnsi="Times New Roman" w:cs="Times New Roman"/>
          <w:bCs/>
          <w:color w:val="000000"/>
          <w:sz w:val="28"/>
          <w:szCs w:val="28"/>
        </w:rPr>
        <w:t>)</w:t>
      </w:r>
      <w:r w:rsidR="00D4651A" w:rsidRPr="00D4651A">
        <w:rPr>
          <w:rFonts w:ascii="Times New Roman" w:hAnsi="Times New Roman" w:cs="Times New Roman"/>
          <w:bCs/>
          <w:color w:val="000000"/>
          <w:sz w:val="28"/>
          <w:szCs w:val="28"/>
        </w:rPr>
        <w:t>;</w:t>
      </w:r>
      <w:proofErr w:type="gramEnd"/>
    </w:p>
    <w:p w:rsidR="0056587C" w:rsidRPr="003E4704" w:rsidRDefault="0056587C" w:rsidP="0056587C">
      <w:pPr>
        <w:pStyle w:val="a4"/>
        <w:numPr>
          <w:ilvl w:val="0"/>
          <w:numId w:val="13"/>
        </w:numPr>
        <w:spacing w:after="0"/>
        <w:ind w:left="0" w:firstLine="709"/>
        <w:jc w:val="both"/>
        <w:rPr>
          <w:rFonts w:ascii="Times New Roman" w:hAnsi="Times New Roman" w:cs="Times New Roman"/>
          <w:bCs/>
          <w:color w:val="000000"/>
          <w:sz w:val="28"/>
          <w:szCs w:val="28"/>
        </w:rPr>
      </w:pPr>
      <w:r w:rsidRPr="003E4704">
        <w:rPr>
          <w:rFonts w:ascii="Times New Roman" w:hAnsi="Times New Roman" w:cs="Times New Roman"/>
          <w:bCs/>
          <w:color w:val="000000"/>
          <w:sz w:val="28"/>
          <w:szCs w:val="28"/>
        </w:rPr>
        <w:t xml:space="preserve">отсутствует инструкция (методика) проверки средств (датчиков) </w:t>
      </w:r>
      <w:proofErr w:type="spellStart"/>
      <w:r w:rsidRPr="003E4704">
        <w:rPr>
          <w:rFonts w:ascii="Times New Roman" w:hAnsi="Times New Roman" w:cs="Times New Roman"/>
          <w:bCs/>
          <w:color w:val="000000"/>
          <w:sz w:val="28"/>
          <w:szCs w:val="28"/>
        </w:rPr>
        <w:t>взрывопредупреждения</w:t>
      </w:r>
      <w:proofErr w:type="spellEnd"/>
      <w:r w:rsidRPr="003E4704">
        <w:rPr>
          <w:rFonts w:ascii="Times New Roman" w:hAnsi="Times New Roman" w:cs="Times New Roman"/>
          <w:bCs/>
          <w:color w:val="000000"/>
          <w:sz w:val="28"/>
          <w:szCs w:val="28"/>
        </w:rPr>
        <w:t xml:space="preserve"> (статья 9 Федерального закона от 21.07.1997 № 116-ФЗ «О промышленной безопасности опасных производственных объектов»; пункт 7 </w:t>
      </w:r>
      <w:r w:rsidR="009973B6" w:rsidRPr="009973B6">
        <w:rPr>
          <w:rFonts w:ascii="Times New Roman" w:hAnsi="Times New Roman" w:cs="Times New Roman"/>
          <w:bCs/>
          <w:color w:val="000000"/>
          <w:sz w:val="28"/>
          <w:szCs w:val="28"/>
        </w:rPr>
        <w:t xml:space="preserve">Федеральных норм и правил в области промышленной безопасности «Правила безопасности взрывопожароопасных производственных объектов хранения и переработки растительного сырья», утвержденных приказом </w:t>
      </w:r>
      <w:proofErr w:type="spellStart"/>
      <w:r w:rsidR="009973B6" w:rsidRPr="009973B6">
        <w:rPr>
          <w:rFonts w:ascii="Times New Roman" w:hAnsi="Times New Roman" w:cs="Times New Roman"/>
          <w:bCs/>
          <w:color w:val="000000"/>
          <w:sz w:val="28"/>
          <w:szCs w:val="28"/>
        </w:rPr>
        <w:t>Ростехнадзора</w:t>
      </w:r>
      <w:proofErr w:type="spellEnd"/>
      <w:r w:rsidR="009973B6" w:rsidRPr="009973B6">
        <w:rPr>
          <w:rFonts w:ascii="Times New Roman" w:hAnsi="Times New Roman" w:cs="Times New Roman"/>
          <w:bCs/>
          <w:color w:val="000000"/>
          <w:sz w:val="28"/>
          <w:szCs w:val="28"/>
        </w:rPr>
        <w:t xml:space="preserve"> от 21.11.2013 № 560</w:t>
      </w:r>
      <w:r w:rsidRPr="003E4704">
        <w:rPr>
          <w:rFonts w:ascii="Times New Roman" w:hAnsi="Times New Roman" w:cs="Times New Roman"/>
          <w:bCs/>
          <w:color w:val="000000"/>
          <w:sz w:val="28"/>
          <w:szCs w:val="28"/>
        </w:rPr>
        <w:t>);</w:t>
      </w:r>
    </w:p>
    <w:p w:rsidR="00FF6DE7" w:rsidRDefault="008C784A" w:rsidP="00FF6DE7">
      <w:pPr>
        <w:pStyle w:val="a4"/>
        <w:numPr>
          <w:ilvl w:val="0"/>
          <w:numId w:val="13"/>
        </w:numPr>
        <w:spacing w:after="0"/>
        <w:ind w:left="0" w:firstLine="709"/>
        <w:jc w:val="both"/>
        <w:rPr>
          <w:rFonts w:ascii="Times New Roman" w:hAnsi="Times New Roman" w:cs="Times New Roman"/>
          <w:bCs/>
          <w:color w:val="000000"/>
          <w:sz w:val="28"/>
          <w:szCs w:val="28"/>
        </w:rPr>
      </w:pPr>
      <w:r w:rsidRPr="003E4704">
        <w:rPr>
          <w:rFonts w:ascii="Times New Roman" w:hAnsi="Times New Roman" w:cs="Times New Roman"/>
          <w:bCs/>
          <w:color w:val="000000"/>
          <w:sz w:val="28"/>
          <w:szCs w:val="28"/>
        </w:rPr>
        <w:t xml:space="preserve">нарушены правила </w:t>
      </w:r>
      <w:proofErr w:type="spellStart"/>
      <w:r w:rsidRPr="003E4704">
        <w:rPr>
          <w:rFonts w:ascii="Times New Roman" w:hAnsi="Times New Roman" w:cs="Times New Roman"/>
          <w:bCs/>
          <w:color w:val="000000"/>
          <w:sz w:val="28"/>
          <w:szCs w:val="28"/>
        </w:rPr>
        <w:t>молниезащиты</w:t>
      </w:r>
      <w:proofErr w:type="spellEnd"/>
      <w:r w:rsidRPr="003E4704">
        <w:rPr>
          <w:rFonts w:ascii="Times New Roman" w:hAnsi="Times New Roman" w:cs="Times New Roman"/>
          <w:bCs/>
          <w:color w:val="000000"/>
          <w:sz w:val="28"/>
          <w:szCs w:val="28"/>
        </w:rPr>
        <w:t xml:space="preserve"> и защиты от статического электричества разрядов (статья 9 Федерального закона от 21.07.1997 № 116-ФЗ «О промышленной безопасности опасных производственных объектов»; пункт 2.2.30 Федеральных норм и правил в области промышленной </w:t>
      </w:r>
      <w:r w:rsidRPr="003E4704">
        <w:rPr>
          <w:rFonts w:ascii="Times New Roman" w:hAnsi="Times New Roman" w:cs="Times New Roman"/>
          <w:bCs/>
          <w:color w:val="000000"/>
          <w:sz w:val="28"/>
          <w:szCs w:val="28"/>
        </w:rPr>
        <w:lastRenderedPageBreak/>
        <w:t xml:space="preserve">безопасности «Правила промышленной безопасности складов нефти и нефтепродуктов», утвержденных приказом </w:t>
      </w:r>
      <w:proofErr w:type="spellStart"/>
      <w:r w:rsidRPr="003E4704">
        <w:rPr>
          <w:rFonts w:ascii="Times New Roman" w:hAnsi="Times New Roman" w:cs="Times New Roman"/>
          <w:bCs/>
          <w:color w:val="000000"/>
          <w:sz w:val="28"/>
          <w:szCs w:val="28"/>
        </w:rPr>
        <w:t>Ростехнадзора</w:t>
      </w:r>
      <w:proofErr w:type="spellEnd"/>
      <w:r w:rsidRPr="003E4704">
        <w:rPr>
          <w:rFonts w:ascii="Times New Roman" w:hAnsi="Times New Roman" w:cs="Times New Roman"/>
          <w:bCs/>
          <w:color w:val="000000"/>
          <w:sz w:val="28"/>
          <w:szCs w:val="28"/>
        </w:rPr>
        <w:t xml:space="preserve"> от 07.11.2016 № 461</w:t>
      </w:r>
      <w:r w:rsidR="00EA16D7" w:rsidRPr="003E4704">
        <w:rPr>
          <w:rFonts w:ascii="Times New Roman" w:hAnsi="Times New Roman" w:cs="Times New Roman"/>
          <w:bCs/>
          <w:color w:val="000000"/>
          <w:sz w:val="28"/>
          <w:szCs w:val="28"/>
        </w:rPr>
        <w:t>)</w:t>
      </w:r>
      <w:r w:rsidR="00FF6DE7">
        <w:rPr>
          <w:rFonts w:ascii="Times New Roman" w:hAnsi="Times New Roman" w:cs="Times New Roman"/>
          <w:bCs/>
          <w:color w:val="000000"/>
          <w:sz w:val="28"/>
          <w:szCs w:val="28"/>
        </w:rPr>
        <w:t>;</w:t>
      </w:r>
    </w:p>
    <w:p w:rsidR="00FF6DE7" w:rsidRPr="00FF6DE7" w:rsidRDefault="00FF6DE7" w:rsidP="00FF6DE7">
      <w:pPr>
        <w:pStyle w:val="a4"/>
        <w:numPr>
          <w:ilvl w:val="0"/>
          <w:numId w:val="13"/>
        </w:numPr>
        <w:spacing w:after="0"/>
        <w:ind w:left="0" w:firstLine="709"/>
        <w:jc w:val="both"/>
        <w:rPr>
          <w:rFonts w:ascii="Times New Roman" w:hAnsi="Times New Roman" w:cs="Times New Roman"/>
          <w:bCs/>
          <w:color w:val="000000"/>
          <w:sz w:val="28"/>
          <w:szCs w:val="28"/>
        </w:rPr>
      </w:pPr>
      <w:proofErr w:type="gramStart"/>
      <w:r w:rsidRPr="00FF6DE7">
        <w:rPr>
          <w:rFonts w:ascii="Times New Roman" w:hAnsi="Times New Roman" w:cs="Times New Roman"/>
          <w:bCs/>
          <w:color w:val="000000"/>
          <w:sz w:val="28"/>
          <w:szCs w:val="28"/>
        </w:rPr>
        <w:t>не обеспечивается проведение технического диагностирования газопроводов, зданий и сооружений, технических и технологических устройств сетей газораспределения и газопотребления по достижении предельных сроков эксплуатации, установлен</w:t>
      </w:r>
      <w:r>
        <w:rPr>
          <w:rFonts w:ascii="Times New Roman" w:hAnsi="Times New Roman" w:cs="Times New Roman"/>
          <w:bCs/>
          <w:color w:val="000000"/>
          <w:sz w:val="28"/>
          <w:szCs w:val="28"/>
        </w:rPr>
        <w:t>ных проектной документацией; (пункт</w:t>
      </w:r>
      <w:r w:rsidRPr="00FF6DE7">
        <w:rPr>
          <w:rFonts w:ascii="Times New Roman" w:hAnsi="Times New Roman" w:cs="Times New Roman"/>
          <w:bCs/>
          <w:color w:val="000000"/>
          <w:sz w:val="28"/>
          <w:szCs w:val="28"/>
        </w:rPr>
        <w:t xml:space="preserve"> 9 Федеральных норм и правил в области промышленной безопасности «Правила безопасности сетей газораспределения и газопотребления», </w:t>
      </w:r>
      <w:r w:rsidRPr="003E4704">
        <w:rPr>
          <w:rFonts w:ascii="Times New Roman" w:hAnsi="Times New Roman" w:cs="Times New Roman"/>
          <w:bCs/>
          <w:color w:val="000000"/>
          <w:sz w:val="28"/>
          <w:szCs w:val="28"/>
        </w:rPr>
        <w:t>утвержденных</w:t>
      </w:r>
      <w:r w:rsidRPr="00FF6DE7">
        <w:rPr>
          <w:rFonts w:ascii="Times New Roman" w:hAnsi="Times New Roman" w:cs="Times New Roman"/>
          <w:bCs/>
          <w:color w:val="000000"/>
          <w:sz w:val="28"/>
          <w:szCs w:val="28"/>
        </w:rPr>
        <w:t xml:space="preserve"> приказом </w:t>
      </w:r>
      <w:proofErr w:type="spellStart"/>
      <w:r w:rsidRPr="00FF6DE7">
        <w:rPr>
          <w:rFonts w:ascii="Times New Roman" w:hAnsi="Times New Roman" w:cs="Times New Roman"/>
          <w:bCs/>
          <w:color w:val="000000"/>
          <w:sz w:val="28"/>
          <w:szCs w:val="28"/>
        </w:rPr>
        <w:t>Ростехнадзора</w:t>
      </w:r>
      <w:proofErr w:type="spellEnd"/>
      <w:r w:rsidRPr="00FF6DE7">
        <w:rPr>
          <w:rFonts w:ascii="Times New Roman" w:hAnsi="Times New Roman" w:cs="Times New Roman"/>
          <w:bCs/>
          <w:color w:val="000000"/>
          <w:sz w:val="28"/>
          <w:szCs w:val="28"/>
        </w:rPr>
        <w:t xml:space="preserve"> от 15.11.2013 № 542)</w:t>
      </w:r>
      <w:r>
        <w:rPr>
          <w:rFonts w:ascii="Times New Roman" w:hAnsi="Times New Roman" w:cs="Times New Roman"/>
          <w:bCs/>
          <w:color w:val="000000"/>
          <w:sz w:val="28"/>
          <w:szCs w:val="28"/>
        </w:rPr>
        <w:t>;</w:t>
      </w:r>
      <w:proofErr w:type="gramEnd"/>
    </w:p>
    <w:p w:rsidR="00FF6DE7" w:rsidRPr="00FF6DE7" w:rsidRDefault="00FF6DE7" w:rsidP="00FF6DE7">
      <w:pPr>
        <w:pStyle w:val="a4"/>
        <w:numPr>
          <w:ilvl w:val="0"/>
          <w:numId w:val="13"/>
        </w:numPr>
        <w:spacing w:after="0"/>
        <w:ind w:left="0" w:firstLine="709"/>
        <w:jc w:val="both"/>
        <w:rPr>
          <w:rFonts w:ascii="Times New Roman" w:hAnsi="Times New Roman" w:cs="Times New Roman"/>
          <w:bCs/>
          <w:color w:val="000000"/>
          <w:sz w:val="28"/>
          <w:szCs w:val="28"/>
        </w:rPr>
      </w:pPr>
      <w:proofErr w:type="gramStart"/>
      <w:r w:rsidRPr="009973B6">
        <w:rPr>
          <w:rFonts w:ascii="Times New Roman" w:hAnsi="Times New Roman" w:cs="Times New Roman"/>
          <w:bCs/>
          <w:color w:val="000000"/>
          <w:sz w:val="28"/>
          <w:szCs w:val="28"/>
        </w:rPr>
        <w:t>организацией, эксплуатирующей ОПО, не обеспеч</w:t>
      </w:r>
      <w:r w:rsidR="007C0D76">
        <w:rPr>
          <w:rFonts w:ascii="Times New Roman" w:hAnsi="Times New Roman" w:cs="Times New Roman"/>
          <w:bCs/>
          <w:color w:val="000000"/>
          <w:sz w:val="28"/>
          <w:szCs w:val="28"/>
        </w:rPr>
        <w:t xml:space="preserve">ивается </w:t>
      </w:r>
      <w:r w:rsidRPr="009973B6">
        <w:rPr>
          <w:rFonts w:ascii="Times New Roman" w:hAnsi="Times New Roman" w:cs="Times New Roman"/>
          <w:bCs/>
          <w:color w:val="000000"/>
          <w:sz w:val="28"/>
          <w:szCs w:val="28"/>
        </w:rPr>
        <w:t>соблюдение пылевого режима</w:t>
      </w:r>
      <w:r w:rsidR="00732A70">
        <w:rPr>
          <w:rFonts w:ascii="Times New Roman" w:hAnsi="Times New Roman" w:cs="Times New Roman"/>
          <w:bCs/>
          <w:color w:val="000000"/>
          <w:sz w:val="28"/>
          <w:szCs w:val="28"/>
        </w:rPr>
        <w:t>: отложения пыли на конструкциях, оборудовании, полу</w:t>
      </w:r>
      <w:r w:rsidRPr="009973B6">
        <w:rPr>
          <w:rFonts w:ascii="Times New Roman" w:hAnsi="Times New Roman" w:cs="Times New Roman"/>
          <w:bCs/>
          <w:color w:val="000000"/>
          <w:sz w:val="28"/>
          <w:szCs w:val="28"/>
        </w:rPr>
        <w:t xml:space="preserve"> (статья 9 Федерального закона от 21.07.1997 № 116-ФЗ «О промышленной безопасности опасных производственных объектов»; пункты 31, 53, 291 Федеральных норм и правил в области промышленной безопасности «Правила безопасности взрывопожароопасных производственных объектов хранения и переработки растительного сырья», утвержденных приказом </w:t>
      </w:r>
      <w:proofErr w:type="spellStart"/>
      <w:r w:rsidRPr="009973B6">
        <w:rPr>
          <w:rFonts w:ascii="Times New Roman" w:hAnsi="Times New Roman" w:cs="Times New Roman"/>
          <w:bCs/>
          <w:color w:val="000000"/>
          <w:sz w:val="28"/>
          <w:szCs w:val="28"/>
        </w:rPr>
        <w:t>Ростехнадзора</w:t>
      </w:r>
      <w:proofErr w:type="spellEnd"/>
      <w:r w:rsidRPr="009973B6">
        <w:rPr>
          <w:rFonts w:ascii="Times New Roman" w:hAnsi="Times New Roman" w:cs="Times New Roman"/>
          <w:bCs/>
          <w:color w:val="000000"/>
          <w:sz w:val="28"/>
          <w:szCs w:val="28"/>
        </w:rPr>
        <w:t xml:space="preserve"> от 21.11.2013 № 560);</w:t>
      </w:r>
      <w:proofErr w:type="gramEnd"/>
    </w:p>
    <w:p w:rsidR="00FF6DE7" w:rsidRPr="00180EF7" w:rsidRDefault="00FF6DE7" w:rsidP="00FF6DE7">
      <w:pPr>
        <w:pStyle w:val="a4"/>
        <w:numPr>
          <w:ilvl w:val="0"/>
          <w:numId w:val="13"/>
        </w:numPr>
        <w:spacing w:after="0"/>
        <w:ind w:left="0" w:firstLine="709"/>
        <w:jc w:val="both"/>
        <w:rPr>
          <w:rFonts w:ascii="Times New Roman" w:hAnsi="Times New Roman" w:cs="Times New Roman"/>
          <w:bCs/>
          <w:color w:val="000000"/>
          <w:sz w:val="28"/>
          <w:szCs w:val="28"/>
        </w:rPr>
      </w:pPr>
      <w:proofErr w:type="gramStart"/>
      <w:r w:rsidRPr="00180EF7">
        <w:rPr>
          <w:rFonts w:ascii="Times New Roman" w:hAnsi="Times New Roman" w:cs="Times New Roman"/>
          <w:bCs/>
          <w:color w:val="000000"/>
          <w:sz w:val="28"/>
          <w:szCs w:val="28"/>
        </w:rPr>
        <w:t xml:space="preserve">планы мероприятий по локализации и ликвидации последствий аварий на ОПО </w:t>
      </w:r>
      <w:r w:rsidRPr="00180EF7">
        <w:rPr>
          <w:rFonts w:ascii="Times New Roman" w:hAnsi="Times New Roman" w:cs="Times New Roman"/>
          <w:bCs/>
          <w:color w:val="000000"/>
          <w:sz w:val="28"/>
          <w:szCs w:val="28"/>
          <w:lang w:val="en-US"/>
        </w:rPr>
        <w:t>I</w:t>
      </w:r>
      <w:r w:rsidRPr="00180EF7">
        <w:rPr>
          <w:rFonts w:ascii="Times New Roman" w:hAnsi="Times New Roman" w:cs="Times New Roman"/>
          <w:bCs/>
          <w:color w:val="000000"/>
          <w:sz w:val="28"/>
          <w:szCs w:val="28"/>
        </w:rPr>
        <w:t xml:space="preserve">, </w:t>
      </w:r>
      <w:r w:rsidRPr="00180EF7">
        <w:rPr>
          <w:rFonts w:ascii="Times New Roman" w:hAnsi="Times New Roman" w:cs="Times New Roman"/>
          <w:bCs/>
          <w:color w:val="000000"/>
          <w:sz w:val="28"/>
          <w:szCs w:val="28"/>
          <w:lang w:val="en-US"/>
        </w:rPr>
        <w:t>II</w:t>
      </w:r>
      <w:r w:rsidRPr="00180EF7">
        <w:rPr>
          <w:rFonts w:ascii="Times New Roman" w:hAnsi="Times New Roman" w:cs="Times New Roman"/>
          <w:bCs/>
          <w:color w:val="000000"/>
          <w:sz w:val="28"/>
          <w:szCs w:val="28"/>
        </w:rPr>
        <w:t xml:space="preserve"> и </w:t>
      </w:r>
      <w:r w:rsidRPr="00180EF7">
        <w:rPr>
          <w:rFonts w:ascii="Times New Roman" w:hAnsi="Times New Roman" w:cs="Times New Roman"/>
          <w:bCs/>
          <w:color w:val="000000"/>
          <w:sz w:val="28"/>
          <w:szCs w:val="28"/>
          <w:lang w:val="en-US"/>
        </w:rPr>
        <w:t>III</w:t>
      </w:r>
      <w:r w:rsidRPr="00180EF7">
        <w:rPr>
          <w:rFonts w:ascii="Times New Roman" w:hAnsi="Times New Roman" w:cs="Times New Roman"/>
          <w:bCs/>
          <w:color w:val="000000"/>
          <w:sz w:val="28"/>
          <w:szCs w:val="28"/>
        </w:rPr>
        <w:t xml:space="preserve"> классов опасности не предусматривают меры по выводу в безопасное место людей, не занятых непосредственно выполнением работ по ликвидации аварии (пункт 353 Федеральных норм и правил в области промышленной безопасности «Правила безопасности химически опасных производственных объектов», утвержденных приказом </w:t>
      </w:r>
      <w:proofErr w:type="spellStart"/>
      <w:r w:rsidRPr="00180EF7">
        <w:rPr>
          <w:rFonts w:ascii="Times New Roman" w:hAnsi="Times New Roman" w:cs="Times New Roman"/>
          <w:bCs/>
          <w:color w:val="000000"/>
          <w:sz w:val="28"/>
          <w:szCs w:val="28"/>
        </w:rPr>
        <w:t>Ростехнадзора</w:t>
      </w:r>
      <w:proofErr w:type="spellEnd"/>
      <w:r w:rsidRPr="00180EF7">
        <w:rPr>
          <w:rFonts w:ascii="Times New Roman" w:hAnsi="Times New Roman" w:cs="Times New Roman"/>
          <w:bCs/>
          <w:color w:val="000000"/>
          <w:sz w:val="28"/>
          <w:szCs w:val="28"/>
        </w:rPr>
        <w:t xml:space="preserve"> от 21.11.2013 № 559);</w:t>
      </w:r>
      <w:proofErr w:type="gramEnd"/>
    </w:p>
    <w:p w:rsidR="00F77EA2" w:rsidRDefault="00FF6DE7" w:rsidP="00FF6DE7">
      <w:pPr>
        <w:pStyle w:val="a4"/>
        <w:numPr>
          <w:ilvl w:val="0"/>
          <w:numId w:val="13"/>
        </w:numPr>
        <w:spacing w:after="0"/>
        <w:ind w:left="0" w:firstLine="709"/>
        <w:jc w:val="both"/>
        <w:rPr>
          <w:rFonts w:ascii="Times New Roman" w:hAnsi="Times New Roman" w:cs="Times New Roman"/>
          <w:bCs/>
          <w:color w:val="000000"/>
          <w:sz w:val="28"/>
          <w:szCs w:val="28"/>
        </w:rPr>
      </w:pPr>
      <w:r w:rsidRPr="00FF6DE7">
        <w:rPr>
          <w:rFonts w:ascii="Times New Roman" w:hAnsi="Times New Roman" w:cs="Times New Roman"/>
          <w:bCs/>
          <w:color w:val="000000"/>
          <w:sz w:val="28"/>
          <w:szCs w:val="28"/>
        </w:rPr>
        <w:t xml:space="preserve">отсутствует перечень газоопасных работ, разработанный в установленном порядке (пункты 2.1.6, 2.1.7  Федеральных норм и правил в области промышленной безопасности «Правила безопасного ведения газоопасных, огневых и ремонтных работ», утвержденных приказом </w:t>
      </w:r>
      <w:proofErr w:type="spellStart"/>
      <w:r w:rsidRPr="00FF6DE7">
        <w:rPr>
          <w:rFonts w:ascii="Times New Roman" w:hAnsi="Times New Roman" w:cs="Times New Roman"/>
          <w:bCs/>
          <w:color w:val="000000"/>
          <w:sz w:val="28"/>
          <w:szCs w:val="28"/>
        </w:rPr>
        <w:t>Ростехнадзора</w:t>
      </w:r>
      <w:proofErr w:type="spellEnd"/>
      <w:r w:rsidRPr="00FF6DE7">
        <w:rPr>
          <w:rFonts w:ascii="Times New Roman" w:hAnsi="Times New Roman" w:cs="Times New Roman"/>
          <w:bCs/>
          <w:color w:val="000000"/>
          <w:sz w:val="28"/>
          <w:szCs w:val="28"/>
        </w:rPr>
        <w:t xml:space="preserve"> от 20.11.2017 № 485)</w:t>
      </w:r>
      <w:r w:rsidR="00F77EA2">
        <w:rPr>
          <w:rFonts w:ascii="Times New Roman" w:hAnsi="Times New Roman" w:cs="Times New Roman"/>
          <w:bCs/>
          <w:color w:val="000000"/>
          <w:sz w:val="28"/>
          <w:szCs w:val="28"/>
        </w:rPr>
        <w:t>;</w:t>
      </w:r>
    </w:p>
    <w:p w:rsidR="007C0D76" w:rsidRDefault="00F77EA2" w:rsidP="007C0D76">
      <w:pPr>
        <w:pStyle w:val="a4"/>
        <w:numPr>
          <w:ilvl w:val="0"/>
          <w:numId w:val="13"/>
        </w:numPr>
        <w:spacing w:after="0"/>
        <w:ind w:left="0"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неверно проведена идентификация ОПО </w:t>
      </w:r>
      <w:r w:rsidR="00732A70">
        <w:rPr>
          <w:rFonts w:ascii="Times New Roman" w:hAnsi="Times New Roman" w:cs="Times New Roman"/>
          <w:bCs/>
          <w:color w:val="000000"/>
          <w:sz w:val="28"/>
          <w:szCs w:val="28"/>
        </w:rPr>
        <w:t>(статья 2</w:t>
      </w:r>
      <w:r w:rsidRPr="009973B6">
        <w:rPr>
          <w:rFonts w:ascii="Times New Roman" w:hAnsi="Times New Roman" w:cs="Times New Roman"/>
          <w:bCs/>
          <w:color w:val="000000"/>
          <w:sz w:val="28"/>
          <w:szCs w:val="28"/>
        </w:rPr>
        <w:t xml:space="preserve"> Федерального закона от 21.07.1997 № 116-ФЗ «О промышленной безопасности опасных производственных объектов»</w:t>
      </w:r>
      <w:r w:rsidR="00732A70">
        <w:rPr>
          <w:rFonts w:ascii="Times New Roman" w:hAnsi="Times New Roman" w:cs="Times New Roman"/>
          <w:bCs/>
          <w:color w:val="000000"/>
          <w:sz w:val="28"/>
          <w:szCs w:val="28"/>
        </w:rPr>
        <w:t>);</w:t>
      </w:r>
    </w:p>
    <w:p w:rsidR="00925102" w:rsidRPr="007C0D76" w:rsidRDefault="00925102" w:rsidP="007C0D76">
      <w:pPr>
        <w:pStyle w:val="a4"/>
        <w:numPr>
          <w:ilvl w:val="0"/>
          <w:numId w:val="13"/>
        </w:numPr>
        <w:spacing w:after="0"/>
        <w:ind w:left="0" w:firstLine="709"/>
        <w:jc w:val="both"/>
        <w:rPr>
          <w:rFonts w:ascii="Times New Roman" w:hAnsi="Times New Roman" w:cs="Times New Roman"/>
          <w:bCs/>
          <w:color w:val="000000"/>
          <w:sz w:val="28"/>
          <w:szCs w:val="28"/>
        </w:rPr>
      </w:pPr>
      <w:proofErr w:type="gramStart"/>
      <w:r w:rsidRPr="007C0D76">
        <w:rPr>
          <w:rFonts w:ascii="Times New Roman" w:hAnsi="Times New Roman" w:cs="Times New Roman"/>
          <w:bCs/>
          <w:color w:val="000000"/>
          <w:sz w:val="28"/>
          <w:szCs w:val="28"/>
        </w:rPr>
        <w:t xml:space="preserve">при проведении ремонтных работ на внутренних газопроводах и газоиспользующем оборудовании не устанавливаются заглушки, имеющие хвостовик и клеймо с указанием давления газа и диаметра газопровода (статья 9 Федерального закона от 21.07.1997 № 116-ФЗ «О промышленной безопасности опасных производственных объектов»; пункт 180 Федеральных </w:t>
      </w:r>
      <w:r w:rsidRPr="007C0D76">
        <w:rPr>
          <w:rFonts w:ascii="Times New Roman" w:hAnsi="Times New Roman" w:cs="Times New Roman"/>
          <w:bCs/>
          <w:color w:val="000000"/>
          <w:sz w:val="28"/>
          <w:szCs w:val="28"/>
        </w:rPr>
        <w:lastRenderedPageBreak/>
        <w:t>норм и правил в области промышленной безопасности «Правила безопасности сетей газораспределения и газопотребления»</w:t>
      </w:r>
      <w:r w:rsidR="007C0D76" w:rsidRPr="007C0D76">
        <w:rPr>
          <w:rFonts w:ascii="Times New Roman" w:hAnsi="Times New Roman" w:cs="Times New Roman"/>
          <w:bCs/>
          <w:color w:val="000000"/>
          <w:sz w:val="28"/>
          <w:szCs w:val="28"/>
        </w:rPr>
        <w:t xml:space="preserve">, утвержденных приказом </w:t>
      </w:r>
      <w:proofErr w:type="spellStart"/>
      <w:r w:rsidR="007C0D76" w:rsidRPr="007C0D76">
        <w:rPr>
          <w:rFonts w:ascii="Times New Roman" w:hAnsi="Times New Roman" w:cs="Times New Roman"/>
          <w:bCs/>
          <w:color w:val="000000"/>
          <w:sz w:val="28"/>
          <w:szCs w:val="28"/>
        </w:rPr>
        <w:t>Ростехнадзора</w:t>
      </w:r>
      <w:proofErr w:type="spellEnd"/>
      <w:r w:rsidR="007C0D76" w:rsidRPr="007C0D76">
        <w:rPr>
          <w:rFonts w:ascii="Times New Roman" w:hAnsi="Times New Roman" w:cs="Times New Roman"/>
          <w:bCs/>
          <w:color w:val="000000"/>
          <w:sz w:val="28"/>
          <w:szCs w:val="28"/>
        </w:rPr>
        <w:t xml:space="preserve"> от </w:t>
      </w:r>
      <w:r w:rsidR="007C0D76">
        <w:rPr>
          <w:rFonts w:ascii="Times New Roman" w:hAnsi="Times New Roman" w:cs="Times New Roman"/>
          <w:bCs/>
          <w:color w:val="000000"/>
          <w:sz w:val="28"/>
          <w:szCs w:val="28"/>
        </w:rPr>
        <w:t>15.11.2013 №</w:t>
      </w:r>
      <w:r w:rsidR="007C0D76" w:rsidRPr="007C0D76">
        <w:rPr>
          <w:rFonts w:ascii="Times New Roman" w:hAnsi="Times New Roman" w:cs="Times New Roman"/>
          <w:bCs/>
          <w:color w:val="000000"/>
          <w:sz w:val="28"/>
          <w:szCs w:val="28"/>
        </w:rPr>
        <w:t xml:space="preserve"> 542</w:t>
      </w:r>
      <w:r w:rsidRPr="007C0D76">
        <w:rPr>
          <w:rFonts w:ascii="Times New Roman" w:hAnsi="Times New Roman" w:cs="Times New Roman"/>
          <w:bCs/>
          <w:color w:val="000000"/>
          <w:sz w:val="28"/>
          <w:szCs w:val="28"/>
        </w:rPr>
        <w:t>);</w:t>
      </w:r>
      <w:proofErr w:type="gramEnd"/>
    </w:p>
    <w:p w:rsidR="00925102" w:rsidRPr="00925102" w:rsidRDefault="00925102" w:rsidP="00925102">
      <w:pPr>
        <w:pStyle w:val="a4"/>
        <w:numPr>
          <w:ilvl w:val="0"/>
          <w:numId w:val="13"/>
        </w:numPr>
        <w:spacing w:after="0"/>
        <w:ind w:left="0" w:firstLine="709"/>
        <w:jc w:val="both"/>
        <w:rPr>
          <w:rFonts w:ascii="Times New Roman" w:hAnsi="Times New Roman" w:cs="Times New Roman"/>
          <w:bCs/>
          <w:color w:val="000000"/>
          <w:sz w:val="28"/>
          <w:szCs w:val="28"/>
        </w:rPr>
      </w:pPr>
      <w:r w:rsidRPr="00925102">
        <w:rPr>
          <w:rFonts w:ascii="Times New Roman" w:hAnsi="Times New Roman" w:cs="Times New Roman"/>
          <w:bCs/>
          <w:color w:val="000000"/>
          <w:sz w:val="28"/>
          <w:szCs w:val="28"/>
        </w:rPr>
        <w:t xml:space="preserve">ОПО не </w:t>
      </w:r>
      <w:proofErr w:type="gramStart"/>
      <w:r w:rsidRPr="00925102">
        <w:rPr>
          <w:rFonts w:ascii="Times New Roman" w:hAnsi="Times New Roman" w:cs="Times New Roman"/>
          <w:bCs/>
          <w:color w:val="000000"/>
          <w:sz w:val="28"/>
          <w:szCs w:val="28"/>
        </w:rPr>
        <w:t>оснащен</w:t>
      </w:r>
      <w:proofErr w:type="gramEnd"/>
      <w:r w:rsidRPr="00925102">
        <w:rPr>
          <w:rFonts w:ascii="Times New Roman" w:hAnsi="Times New Roman" w:cs="Times New Roman"/>
          <w:bCs/>
          <w:color w:val="000000"/>
          <w:sz w:val="28"/>
          <w:szCs w:val="28"/>
        </w:rPr>
        <w:t xml:space="preserve"> датчиками загазованности, либо имеет </w:t>
      </w:r>
      <w:proofErr w:type="spellStart"/>
      <w:r w:rsidRPr="00925102">
        <w:rPr>
          <w:rFonts w:ascii="Times New Roman" w:hAnsi="Times New Roman" w:cs="Times New Roman"/>
          <w:bCs/>
          <w:color w:val="000000"/>
          <w:sz w:val="28"/>
          <w:szCs w:val="28"/>
        </w:rPr>
        <w:t>неповеренные</w:t>
      </w:r>
      <w:proofErr w:type="spellEnd"/>
      <w:r w:rsidRPr="00925102">
        <w:rPr>
          <w:rFonts w:ascii="Times New Roman" w:hAnsi="Times New Roman" w:cs="Times New Roman"/>
          <w:bCs/>
          <w:color w:val="000000"/>
          <w:sz w:val="28"/>
          <w:szCs w:val="28"/>
        </w:rPr>
        <w:t xml:space="preserve"> датчики загазованности </w:t>
      </w:r>
      <w:r>
        <w:rPr>
          <w:rFonts w:ascii="Times New Roman" w:hAnsi="Times New Roman" w:cs="Times New Roman"/>
          <w:bCs/>
          <w:color w:val="000000"/>
          <w:sz w:val="28"/>
          <w:szCs w:val="28"/>
        </w:rPr>
        <w:t>(</w:t>
      </w:r>
      <w:r w:rsidRPr="00925102">
        <w:rPr>
          <w:rFonts w:ascii="Times New Roman" w:hAnsi="Times New Roman" w:cs="Times New Roman"/>
          <w:bCs/>
          <w:color w:val="000000"/>
          <w:sz w:val="28"/>
          <w:szCs w:val="28"/>
        </w:rPr>
        <w:t>статья 9 Федерального закона от 21.07.1997 № 116-ФЗ «О промышленной безопасности опасных производственных объектов»</w:t>
      </w:r>
      <w:r>
        <w:rPr>
          <w:rFonts w:ascii="Times New Roman" w:hAnsi="Times New Roman" w:cs="Times New Roman"/>
          <w:bCs/>
          <w:color w:val="000000"/>
          <w:sz w:val="28"/>
          <w:szCs w:val="28"/>
        </w:rPr>
        <w:t>)</w:t>
      </w:r>
      <w:r w:rsidRPr="00925102">
        <w:rPr>
          <w:rFonts w:ascii="Times New Roman" w:hAnsi="Times New Roman" w:cs="Times New Roman"/>
          <w:bCs/>
          <w:color w:val="000000"/>
          <w:sz w:val="28"/>
          <w:szCs w:val="28"/>
        </w:rPr>
        <w:t>;</w:t>
      </w:r>
    </w:p>
    <w:p w:rsidR="002128C6" w:rsidRDefault="002128C6" w:rsidP="00732A70">
      <w:pPr>
        <w:pStyle w:val="a4"/>
        <w:numPr>
          <w:ilvl w:val="0"/>
          <w:numId w:val="13"/>
        </w:numPr>
        <w:spacing w:after="0"/>
        <w:ind w:left="0"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неудовлетворительное ведение и оформление эксплуатационной документации (</w:t>
      </w:r>
      <w:r w:rsidRPr="00925102">
        <w:rPr>
          <w:rFonts w:ascii="Times New Roman" w:hAnsi="Times New Roman" w:cs="Times New Roman"/>
          <w:bCs/>
          <w:color w:val="000000"/>
          <w:sz w:val="28"/>
          <w:szCs w:val="28"/>
        </w:rPr>
        <w:t>статья 9 Федерального закона от 21.07.1997 № 116-ФЗ «О промышленной безопасности опасных производственных объектов»</w:t>
      </w:r>
      <w:r>
        <w:rPr>
          <w:rFonts w:ascii="Times New Roman" w:hAnsi="Times New Roman" w:cs="Times New Roman"/>
          <w:bCs/>
          <w:color w:val="000000"/>
          <w:sz w:val="28"/>
          <w:szCs w:val="28"/>
        </w:rPr>
        <w:t>);</w:t>
      </w:r>
    </w:p>
    <w:p w:rsidR="002128C6" w:rsidRDefault="002128C6" w:rsidP="00732A70">
      <w:pPr>
        <w:pStyle w:val="a4"/>
        <w:numPr>
          <w:ilvl w:val="0"/>
          <w:numId w:val="13"/>
        </w:numPr>
        <w:spacing w:after="0"/>
        <w:ind w:left="0"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не обеспечено предотвращение проникновения на ОПО посторонних лиц (</w:t>
      </w:r>
      <w:r w:rsidRPr="00925102">
        <w:rPr>
          <w:rFonts w:ascii="Times New Roman" w:hAnsi="Times New Roman" w:cs="Times New Roman"/>
          <w:bCs/>
          <w:color w:val="000000"/>
          <w:sz w:val="28"/>
          <w:szCs w:val="28"/>
        </w:rPr>
        <w:t>статья 9 Федерального закона от 21.07.1997 № 116-ФЗ «О промышленной безопасности опасных производственных объектов»</w:t>
      </w:r>
      <w:r>
        <w:rPr>
          <w:rFonts w:ascii="Times New Roman" w:hAnsi="Times New Roman" w:cs="Times New Roman"/>
          <w:bCs/>
          <w:color w:val="000000"/>
          <w:sz w:val="28"/>
          <w:szCs w:val="28"/>
        </w:rPr>
        <w:t>);</w:t>
      </w:r>
    </w:p>
    <w:p w:rsidR="002128C6" w:rsidRPr="002128C6" w:rsidRDefault="002128C6" w:rsidP="002128C6">
      <w:pPr>
        <w:pStyle w:val="a4"/>
        <w:numPr>
          <w:ilvl w:val="0"/>
          <w:numId w:val="13"/>
        </w:numPr>
        <w:spacing w:after="0"/>
        <w:ind w:left="0"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допускается эксплуатация ОПО при отсутствии соответствующей лицензии на осуществление </w:t>
      </w:r>
      <w:r w:rsidRPr="003E4704">
        <w:rPr>
          <w:rFonts w:ascii="Times New Roman" w:eastAsia="Calibri" w:hAnsi="Times New Roman" w:cs="Times New Roman"/>
          <w:sz w:val="28"/>
          <w:szCs w:val="28"/>
          <w:lang w:eastAsia="ru-RU"/>
        </w:rPr>
        <w:t>деятельности по эксплуатации взрывопожароопасных и химически опасных производственных объектов I, II и III классов опасности (статья 9 Федерального закона от 21.07.1997 № 116-ФЗ «О промышленной безопасности опасных производственных объектов»</w:t>
      </w:r>
      <w:r>
        <w:rPr>
          <w:rFonts w:ascii="Times New Roman" w:eastAsia="Calibri" w:hAnsi="Times New Roman" w:cs="Times New Roman"/>
          <w:sz w:val="28"/>
          <w:szCs w:val="28"/>
          <w:lang w:eastAsia="ru-RU"/>
        </w:rPr>
        <w:t>);</w:t>
      </w:r>
    </w:p>
    <w:p w:rsidR="002128C6" w:rsidRDefault="002128C6" w:rsidP="002128C6">
      <w:pPr>
        <w:pStyle w:val="a4"/>
        <w:numPr>
          <w:ilvl w:val="0"/>
          <w:numId w:val="13"/>
        </w:numPr>
        <w:spacing w:after="0"/>
        <w:ind w:left="0" w:firstLine="709"/>
        <w:jc w:val="both"/>
        <w:rPr>
          <w:rFonts w:ascii="Times New Roman" w:hAnsi="Times New Roman" w:cs="Times New Roman"/>
          <w:bCs/>
          <w:color w:val="000000"/>
          <w:sz w:val="28"/>
          <w:szCs w:val="28"/>
        </w:rPr>
      </w:pPr>
      <w:proofErr w:type="gramStart"/>
      <w:r w:rsidRPr="002128C6">
        <w:rPr>
          <w:rFonts w:ascii="Times New Roman" w:hAnsi="Times New Roman" w:cs="Times New Roman"/>
          <w:bCs/>
          <w:color w:val="000000"/>
          <w:sz w:val="28"/>
          <w:szCs w:val="28"/>
        </w:rPr>
        <w:t xml:space="preserve">не проводится ежегодно вскрытие и проверка на поражение коррозией заземлителей и </w:t>
      </w:r>
      <w:r w:rsidR="007A234B">
        <w:rPr>
          <w:rFonts w:ascii="Times New Roman" w:hAnsi="Times New Roman" w:cs="Times New Roman"/>
          <w:bCs/>
          <w:color w:val="000000"/>
          <w:sz w:val="28"/>
          <w:szCs w:val="28"/>
        </w:rPr>
        <w:t>токоотводов</w:t>
      </w:r>
      <w:r w:rsidRPr="002128C6">
        <w:rPr>
          <w:rFonts w:ascii="Times New Roman" w:hAnsi="Times New Roman" w:cs="Times New Roman"/>
          <w:bCs/>
          <w:color w:val="000000"/>
          <w:sz w:val="28"/>
          <w:szCs w:val="28"/>
        </w:rPr>
        <w:t xml:space="preserve"> в объеме 20% общего количества заземлителей и токоотводов (отсутствуют записи в паспортах резервуаров, </w:t>
      </w:r>
      <w:proofErr w:type="spellStart"/>
      <w:r w:rsidRPr="002128C6">
        <w:rPr>
          <w:rFonts w:ascii="Times New Roman" w:hAnsi="Times New Roman" w:cs="Times New Roman"/>
          <w:bCs/>
          <w:color w:val="000000"/>
          <w:sz w:val="28"/>
          <w:szCs w:val="28"/>
        </w:rPr>
        <w:t>молниезащитных</w:t>
      </w:r>
      <w:proofErr w:type="spellEnd"/>
      <w:r w:rsidRPr="002128C6">
        <w:rPr>
          <w:rFonts w:ascii="Times New Roman" w:hAnsi="Times New Roman" w:cs="Times New Roman"/>
          <w:bCs/>
          <w:color w:val="000000"/>
          <w:sz w:val="28"/>
          <w:szCs w:val="28"/>
        </w:rPr>
        <w:t xml:space="preserve"> устройств и журналах учета состояния </w:t>
      </w:r>
      <w:proofErr w:type="spellStart"/>
      <w:r w:rsidRPr="002128C6">
        <w:rPr>
          <w:rFonts w:ascii="Times New Roman" w:hAnsi="Times New Roman" w:cs="Times New Roman"/>
          <w:bCs/>
          <w:color w:val="000000"/>
          <w:sz w:val="28"/>
          <w:szCs w:val="28"/>
        </w:rPr>
        <w:t>молниезащитных</w:t>
      </w:r>
      <w:proofErr w:type="spellEnd"/>
      <w:r w:rsidRPr="002128C6">
        <w:rPr>
          <w:rFonts w:ascii="Times New Roman" w:hAnsi="Times New Roman" w:cs="Times New Roman"/>
          <w:bCs/>
          <w:color w:val="000000"/>
          <w:sz w:val="28"/>
          <w:szCs w:val="28"/>
        </w:rPr>
        <w:t xml:space="preserve"> устройств) (статья 9 Федерального закона от 21.07.1997 № 116-ФЗ «О промышленной безопасности опасных производственных объектов»; пункт  3.3.6.</w:t>
      </w:r>
      <w:proofErr w:type="gramEnd"/>
      <w:r w:rsidRPr="002128C6">
        <w:rPr>
          <w:rFonts w:ascii="Times New Roman" w:hAnsi="Times New Roman" w:cs="Times New Roman"/>
          <w:bCs/>
          <w:color w:val="000000"/>
          <w:sz w:val="28"/>
          <w:szCs w:val="28"/>
        </w:rPr>
        <w:t xml:space="preserve"> </w:t>
      </w:r>
      <w:proofErr w:type="gramStart"/>
      <w:r w:rsidRPr="002128C6">
        <w:rPr>
          <w:rFonts w:ascii="Times New Roman" w:hAnsi="Times New Roman" w:cs="Times New Roman"/>
          <w:bCs/>
          <w:color w:val="000000"/>
          <w:sz w:val="28"/>
          <w:szCs w:val="28"/>
        </w:rPr>
        <w:t xml:space="preserve">Федеральных норм и правил в области промышленной безопасности «Правила промышленной безопасности складов нефти и нефтепродуктов», утверждённых приказом </w:t>
      </w:r>
      <w:proofErr w:type="spellStart"/>
      <w:r w:rsidRPr="002128C6">
        <w:rPr>
          <w:rFonts w:ascii="Times New Roman" w:hAnsi="Times New Roman" w:cs="Times New Roman"/>
          <w:bCs/>
          <w:color w:val="000000"/>
          <w:sz w:val="28"/>
          <w:szCs w:val="28"/>
        </w:rPr>
        <w:t>Ростехнадзора</w:t>
      </w:r>
      <w:proofErr w:type="spellEnd"/>
      <w:r w:rsidRPr="002128C6">
        <w:rPr>
          <w:rFonts w:ascii="Times New Roman" w:hAnsi="Times New Roman" w:cs="Times New Roman"/>
          <w:bCs/>
          <w:color w:val="000000"/>
          <w:sz w:val="28"/>
          <w:szCs w:val="28"/>
        </w:rPr>
        <w:t xml:space="preserve"> от 07.11.2016 № 461)</w:t>
      </w:r>
      <w:r>
        <w:rPr>
          <w:rFonts w:ascii="Times New Roman" w:hAnsi="Times New Roman" w:cs="Times New Roman"/>
          <w:bCs/>
          <w:color w:val="000000"/>
          <w:sz w:val="28"/>
          <w:szCs w:val="28"/>
        </w:rPr>
        <w:t>;</w:t>
      </w:r>
      <w:proofErr w:type="gramEnd"/>
    </w:p>
    <w:p w:rsidR="007D7BC7" w:rsidRDefault="007D7BC7" w:rsidP="002128C6">
      <w:pPr>
        <w:pStyle w:val="a4"/>
        <w:numPr>
          <w:ilvl w:val="0"/>
          <w:numId w:val="13"/>
        </w:numPr>
        <w:spacing w:after="0"/>
        <w:ind w:left="0" w:firstLine="709"/>
        <w:jc w:val="both"/>
        <w:rPr>
          <w:rFonts w:ascii="Times New Roman" w:hAnsi="Times New Roman" w:cs="Times New Roman"/>
          <w:bCs/>
          <w:color w:val="000000"/>
          <w:sz w:val="28"/>
          <w:szCs w:val="28"/>
        </w:rPr>
      </w:pPr>
      <w:proofErr w:type="gramStart"/>
      <w:r>
        <w:rPr>
          <w:rFonts w:ascii="Times New Roman" w:hAnsi="Times New Roman" w:cs="Times New Roman"/>
          <w:bCs/>
          <w:color w:val="000000"/>
          <w:sz w:val="28"/>
          <w:szCs w:val="28"/>
        </w:rPr>
        <w:t>на трубопроводах не н</w:t>
      </w:r>
      <w:r w:rsidRPr="007D7BC7">
        <w:rPr>
          <w:rFonts w:ascii="Times New Roman" w:hAnsi="Times New Roman" w:cs="Times New Roman"/>
          <w:bCs/>
          <w:sz w:val="28"/>
          <w:szCs w:val="28"/>
        </w:rPr>
        <w:t>анесены</w:t>
      </w:r>
      <w:r>
        <w:rPr>
          <w:rFonts w:ascii="Times New Roman" w:hAnsi="Times New Roman" w:cs="Times New Roman"/>
          <w:bCs/>
          <w:color w:val="000000"/>
          <w:sz w:val="28"/>
          <w:szCs w:val="28"/>
        </w:rPr>
        <w:t xml:space="preserve"> маркировочные надписи и условные обозначения в соответствии с установленными требованиями (</w:t>
      </w:r>
      <w:r w:rsidRPr="003E4704">
        <w:rPr>
          <w:rFonts w:ascii="Times New Roman" w:hAnsi="Times New Roman" w:cs="Times New Roman"/>
          <w:bCs/>
          <w:color w:val="000000"/>
          <w:sz w:val="28"/>
          <w:szCs w:val="28"/>
        </w:rPr>
        <w:t>статья 9 Федерального закона от 21.07.1997 № 116-ФЗ «О промышленной безопасности опасных пр</w:t>
      </w:r>
      <w:r>
        <w:rPr>
          <w:rFonts w:ascii="Times New Roman" w:hAnsi="Times New Roman" w:cs="Times New Roman"/>
          <w:bCs/>
          <w:color w:val="000000"/>
          <w:sz w:val="28"/>
          <w:szCs w:val="28"/>
        </w:rPr>
        <w:t xml:space="preserve">оизводственных объектов»; пункт 213, приложение 2 </w:t>
      </w:r>
      <w:r w:rsidRPr="003E4704">
        <w:rPr>
          <w:rFonts w:ascii="Times New Roman" w:hAnsi="Times New Roman" w:cs="Times New Roman"/>
          <w:bCs/>
          <w:color w:val="000000"/>
          <w:sz w:val="28"/>
          <w:szCs w:val="28"/>
        </w:rPr>
        <w:t xml:space="preserve">Федеральных норм и правил в области промышленной безопасности «Правила промышленной безопасности опасных производственных объектов, на которых используется оборудование, работающее под избыточным давлением», утвержденных приказом </w:t>
      </w:r>
      <w:proofErr w:type="spellStart"/>
      <w:r w:rsidRPr="003E4704">
        <w:rPr>
          <w:rFonts w:ascii="Times New Roman" w:hAnsi="Times New Roman" w:cs="Times New Roman"/>
          <w:bCs/>
          <w:color w:val="000000"/>
          <w:sz w:val="28"/>
          <w:szCs w:val="28"/>
        </w:rPr>
        <w:t>Ростехнадзора</w:t>
      </w:r>
      <w:proofErr w:type="spellEnd"/>
      <w:r w:rsidRPr="003E4704">
        <w:rPr>
          <w:rFonts w:ascii="Times New Roman" w:hAnsi="Times New Roman" w:cs="Times New Roman"/>
          <w:bCs/>
          <w:color w:val="000000"/>
          <w:sz w:val="28"/>
          <w:szCs w:val="28"/>
        </w:rPr>
        <w:t xml:space="preserve"> от 25.03.2014 № 116</w:t>
      </w:r>
      <w:r>
        <w:rPr>
          <w:rFonts w:ascii="Times New Roman" w:hAnsi="Times New Roman" w:cs="Times New Roman"/>
          <w:bCs/>
          <w:color w:val="000000"/>
          <w:sz w:val="28"/>
          <w:szCs w:val="28"/>
        </w:rPr>
        <w:t xml:space="preserve">); </w:t>
      </w:r>
      <w:proofErr w:type="gramEnd"/>
    </w:p>
    <w:p w:rsidR="00CD4E68" w:rsidRPr="005226E4" w:rsidRDefault="007D7BC7" w:rsidP="00CD4E68">
      <w:pPr>
        <w:pStyle w:val="a4"/>
        <w:numPr>
          <w:ilvl w:val="0"/>
          <w:numId w:val="13"/>
        </w:numPr>
        <w:spacing w:after="0"/>
        <w:ind w:left="0" w:firstLine="709"/>
        <w:jc w:val="both"/>
        <w:rPr>
          <w:rFonts w:ascii="Times New Roman" w:hAnsi="Times New Roman" w:cs="Times New Roman"/>
          <w:bCs/>
          <w:color w:val="000000"/>
          <w:sz w:val="28"/>
          <w:szCs w:val="28"/>
        </w:rPr>
      </w:pPr>
      <w:proofErr w:type="gramStart"/>
      <w:r>
        <w:rPr>
          <w:rFonts w:ascii="Times New Roman" w:hAnsi="Times New Roman" w:cs="Times New Roman"/>
          <w:bCs/>
          <w:color w:val="000000"/>
          <w:sz w:val="28"/>
          <w:szCs w:val="28"/>
        </w:rPr>
        <w:lastRenderedPageBreak/>
        <w:t>не обеспечена периодичность отбора проб питательной воды котлов в соответствии с установленными требованиями (</w:t>
      </w:r>
      <w:r w:rsidRPr="003E4704">
        <w:rPr>
          <w:rFonts w:ascii="Times New Roman" w:hAnsi="Times New Roman" w:cs="Times New Roman"/>
          <w:bCs/>
          <w:color w:val="000000"/>
          <w:sz w:val="28"/>
          <w:szCs w:val="28"/>
        </w:rPr>
        <w:t>статья 9 Федерального закона от 21.07.1997 № 116-ФЗ «О промышленной безопасности опасных пр</w:t>
      </w:r>
      <w:r>
        <w:rPr>
          <w:rFonts w:ascii="Times New Roman" w:hAnsi="Times New Roman" w:cs="Times New Roman"/>
          <w:bCs/>
          <w:color w:val="000000"/>
          <w:sz w:val="28"/>
          <w:szCs w:val="28"/>
        </w:rPr>
        <w:t xml:space="preserve">оизводственных объектов»; пункты 294, 296 </w:t>
      </w:r>
      <w:r w:rsidRPr="003E4704">
        <w:rPr>
          <w:rFonts w:ascii="Times New Roman" w:hAnsi="Times New Roman" w:cs="Times New Roman"/>
          <w:bCs/>
          <w:color w:val="000000"/>
          <w:sz w:val="28"/>
          <w:szCs w:val="28"/>
        </w:rPr>
        <w:t xml:space="preserve">Федеральных норм и правил в области промышленной безопасности «Правила промышленной безопасности опасных производственных объектов, на которых используется оборудование, работающее под избыточным давлением», утвержденных приказом </w:t>
      </w:r>
      <w:proofErr w:type="spellStart"/>
      <w:r w:rsidRPr="003E4704">
        <w:rPr>
          <w:rFonts w:ascii="Times New Roman" w:hAnsi="Times New Roman" w:cs="Times New Roman"/>
          <w:bCs/>
          <w:color w:val="000000"/>
          <w:sz w:val="28"/>
          <w:szCs w:val="28"/>
        </w:rPr>
        <w:t>Ростехнадзора</w:t>
      </w:r>
      <w:proofErr w:type="spellEnd"/>
      <w:r w:rsidRPr="003E4704">
        <w:rPr>
          <w:rFonts w:ascii="Times New Roman" w:hAnsi="Times New Roman" w:cs="Times New Roman"/>
          <w:bCs/>
          <w:color w:val="000000"/>
          <w:sz w:val="28"/>
          <w:szCs w:val="28"/>
        </w:rPr>
        <w:t xml:space="preserve"> от 25.03.2014 № 116</w:t>
      </w:r>
      <w:r w:rsidRPr="005226E4">
        <w:rPr>
          <w:rFonts w:ascii="Times New Roman" w:hAnsi="Times New Roman" w:cs="Times New Roman"/>
          <w:bCs/>
          <w:color w:val="000000"/>
          <w:sz w:val="28"/>
          <w:szCs w:val="28"/>
        </w:rPr>
        <w:t>)</w:t>
      </w:r>
      <w:r w:rsidR="00CD4E68" w:rsidRPr="005226E4">
        <w:rPr>
          <w:rFonts w:ascii="Times New Roman" w:hAnsi="Times New Roman" w:cs="Times New Roman"/>
          <w:bCs/>
          <w:color w:val="000000"/>
          <w:sz w:val="28"/>
          <w:szCs w:val="28"/>
        </w:rPr>
        <w:t xml:space="preserve">; </w:t>
      </w:r>
      <w:proofErr w:type="gramEnd"/>
    </w:p>
    <w:p w:rsidR="00A077A8" w:rsidRPr="005226E4" w:rsidRDefault="00A077A8" w:rsidP="00CD4E68">
      <w:pPr>
        <w:pStyle w:val="a4"/>
        <w:numPr>
          <w:ilvl w:val="0"/>
          <w:numId w:val="13"/>
        </w:numPr>
        <w:spacing w:after="0"/>
        <w:ind w:left="0" w:firstLine="709"/>
        <w:jc w:val="both"/>
        <w:rPr>
          <w:rFonts w:ascii="Times New Roman" w:hAnsi="Times New Roman" w:cs="Times New Roman"/>
          <w:bCs/>
          <w:color w:val="000000"/>
          <w:sz w:val="28"/>
          <w:szCs w:val="28"/>
        </w:rPr>
      </w:pPr>
      <w:proofErr w:type="gramStart"/>
      <w:r w:rsidRPr="005226E4">
        <w:rPr>
          <w:rFonts w:ascii="Times New Roman" w:hAnsi="Times New Roman" w:cs="Times New Roman"/>
          <w:bCs/>
          <w:color w:val="000000"/>
          <w:sz w:val="28"/>
          <w:szCs w:val="28"/>
        </w:rPr>
        <w:t>не назначены приказом из числа специалистов, состоящих в штате эксплуатирующей организации, прошедших в установленном порядке аттестацию в области промышленной безопасности, ответственный за осуществление производственного контроля за безопасной эксплуатацией оборудования под давлением, а также ответственный за исправное состояние и безопасную эксплуатацию оборудования под давлением (статья 9 Федерального закона от 21.07.1997 № 116-ФЗ «О промышленной безопасности опасных производственных объектов»;</w:t>
      </w:r>
      <w:proofErr w:type="gramEnd"/>
      <w:r w:rsidRPr="005226E4">
        <w:rPr>
          <w:rFonts w:ascii="Times New Roman" w:hAnsi="Times New Roman" w:cs="Times New Roman"/>
          <w:bCs/>
          <w:color w:val="000000"/>
          <w:sz w:val="28"/>
          <w:szCs w:val="28"/>
        </w:rPr>
        <w:t xml:space="preserve"> подпункт «б» пункта 218, пункты 221, 224 Федеральных норм и правил в области промышленной безопасности «Правила промышленной безопасности опасных производственных объектов, на которых используется оборудование, работающее под избыточным давлением», утвержденных приказом </w:t>
      </w:r>
      <w:proofErr w:type="spellStart"/>
      <w:r w:rsidRPr="005226E4">
        <w:rPr>
          <w:rFonts w:ascii="Times New Roman" w:hAnsi="Times New Roman" w:cs="Times New Roman"/>
          <w:bCs/>
          <w:color w:val="000000"/>
          <w:sz w:val="28"/>
          <w:szCs w:val="28"/>
        </w:rPr>
        <w:t>Ростехнадзора</w:t>
      </w:r>
      <w:proofErr w:type="spellEnd"/>
      <w:r w:rsidRPr="005226E4">
        <w:rPr>
          <w:rFonts w:ascii="Times New Roman" w:hAnsi="Times New Roman" w:cs="Times New Roman"/>
          <w:bCs/>
          <w:color w:val="000000"/>
          <w:sz w:val="28"/>
          <w:szCs w:val="28"/>
        </w:rPr>
        <w:t xml:space="preserve"> от 25.03.2014 № 116);</w:t>
      </w:r>
    </w:p>
    <w:p w:rsidR="00CD4E68" w:rsidRPr="005226E4" w:rsidRDefault="00CD4E68" w:rsidP="00CD4E68">
      <w:pPr>
        <w:pStyle w:val="a4"/>
        <w:numPr>
          <w:ilvl w:val="0"/>
          <w:numId w:val="13"/>
        </w:numPr>
        <w:spacing w:after="0"/>
        <w:ind w:left="0" w:firstLine="709"/>
        <w:jc w:val="both"/>
        <w:rPr>
          <w:rFonts w:ascii="Times New Roman" w:hAnsi="Times New Roman" w:cs="Times New Roman"/>
          <w:bCs/>
          <w:color w:val="000000"/>
          <w:sz w:val="28"/>
          <w:szCs w:val="28"/>
        </w:rPr>
      </w:pPr>
      <w:r w:rsidRPr="005226E4">
        <w:rPr>
          <w:rFonts w:ascii="Times New Roman" w:hAnsi="Times New Roman" w:cs="Times New Roman"/>
          <w:bCs/>
          <w:color w:val="000000"/>
          <w:sz w:val="28"/>
          <w:szCs w:val="28"/>
        </w:rPr>
        <w:t xml:space="preserve">не предусмотрены меры по предотвращению постороннего несанкционированного вмешательства в ход технологических процессов (пункт 2.13 Федеральных норм и правил в области промышленной безопасности «Общие правила взрывобезопасности для взрывопожароопасных химических, нефтехимических и нефтеперерабатывающих производств», утвержденных приказом </w:t>
      </w:r>
      <w:proofErr w:type="spellStart"/>
      <w:r w:rsidRPr="005226E4">
        <w:rPr>
          <w:rFonts w:ascii="Times New Roman" w:hAnsi="Times New Roman" w:cs="Times New Roman"/>
          <w:bCs/>
          <w:color w:val="000000"/>
          <w:sz w:val="28"/>
          <w:szCs w:val="28"/>
        </w:rPr>
        <w:t>Ростехнадзора</w:t>
      </w:r>
      <w:proofErr w:type="spellEnd"/>
      <w:r w:rsidRPr="005226E4">
        <w:rPr>
          <w:rFonts w:ascii="Times New Roman" w:hAnsi="Times New Roman" w:cs="Times New Roman"/>
          <w:bCs/>
          <w:color w:val="000000"/>
          <w:sz w:val="28"/>
          <w:szCs w:val="28"/>
        </w:rPr>
        <w:t xml:space="preserve"> от 11.03.2012 № 96);</w:t>
      </w:r>
    </w:p>
    <w:p w:rsidR="00CD4E68" w:rsidRPr="005226E4" w:rsidRDefault="00CD4E68" w:rsidP="00CD4E68">
      <w:pPr>
        <w:pStyle w:val="a4"/>
        <w:numPr>
          <w:ilvl w:val="0"/>
          <w:numId w:val="13"/>
        </w:numPr>
        <w:spacing w:after="0"/>
        <w:ind w:left="0" w:firstLine="709"/>
        <w:jc w:val="both"/>
        <w:rPr>
          <w:rFonts w:ascii="Times New Roman" w:hAnsi="Times New Roman" w:cs="Times New Roman"/>
          <w:bCs/>
          <w:color w:val="000000"/>
          <w:sz w:val="28"/>
          <w:szCs w:val="28"/>
        </w:rPr>
      </w:pPr>
      <w:r w:rsidRPr="005226E4">
        <w:rPr>
          <w:rFonts w:ascii="Times New Roman" w:hAnsi="Times New Roman" w:cs="Times New Roman"/>
          <w:bCs/>
          <w:color w:val="000000"/>
          <w:sz w:val="28"/>
          <w:szCs w:val="28"/>
        </w:rPr>
        <w:t>не предусмотрено автоматическое включение аварийной вентиляции от газоанализатора (статья 9  Федерального закона от 21.07.1997 № 116-ФЗ «О промышленной безопасности опасных производственных объектов»; пункты 256, 116 Федеральных норм и правил в области промышленной безопасности «Правила безопасности произво</w:t>
      </w:r>
      <w:proofErr w:type="gramStart"/>
      <w:r w:rsidRPr="005226E4">
        <w:rPr>
          <w:rFonts w:ascii="Times New Roman" w:hAnsi="Times New Roman" w:cs="Times New Roman"/>
          <w:bCs/>
          <w:color w:val="000000"/>
          <w:sz w:val="28"/>
          <w:szCs w:val="28"/>
        </w:rPr>
        <w:t>дств хл</w:t>
      </w:r>
      <w:proofErr w:type="gramEnd"/>
      <w:r w:rsidRPr="005226E4">
        <w:rPr>
          <w:rFonts w:ascii="Times New Roman" w:hAnsi="Times New Roman" w:cs="Times New Roman"/>
          <w:bCs/>
          <w:color w:val="000000"/>
          <w:sz w:val="28"/>
          <w:szCs w:val="28"/>
        </w:rPr>
        <w:t xml:space="preserve">ора и хлорсодержащих сред», утвержденных приказом </w:t>
      </w:r>
      <w:proofErr w:type="spellStart"/>
      <w:r w:rsidRPr="005226E4">
        <w:rPr>
          <w:rFonts w:ascii="Times New Roman" w:hAnsi="Times New Roman" w:cs="Times New Roman"/>
          <w:bCs/>
          <w:color w:val="000000"/>
          <w:sz w:val="28"/>
          <w:szCs w:val="28"/>
        </w:rPr>
        <w:t>Ростехнадзора</w:t>
      </w:r>
      <w:proofErr w:type="spellEnd"/>
      <w:r w:rsidRPr="005226E4">
        <w:rPr>
          <w:rFonts w:ascii="Times New Roman" w:hAnsi="Times New Roman" w:cs="Times New Roman"/>
          <w:bCs/>
          <w:color w:val="000000"/>
          <w:sz w:val="28"/>
          <w:szCs w:val="28"/>
        </w:rPr>
        <w:t xml:space="preserve"> от 20.11.2013 № 554; пункт 344 Федеральных норм и правил в области промышленной безопасности «Правила безопасности химически опасных производственных объектов», утвержденных приказом </w:t>
      </w:r>
      <w:proofErr w:type="spellStart"/>
      <w:r w:rsidRPr="005226E4">
        <w:rPr>
          <w:rFonts w:ascii="Times New Roman" w:hAnsi="Times New Roman" w:cs="Times New Roman"/>
          <w:bCs/>
          <w:color w:val="000000"/>
          <w:sz w:val="28"/>
          <w:szCs w:val="28"/>
        </w:rPr>
        <w:t>Ростехнадзора</w:t>
      </w:r>
      <w:proofErr w:type="spellEnd"/>
      <w:r w:rsidRPr="005226E4">
        <w:rPr>
          <w:rFonts w:ascii="Times New Roman" w:hAnsi="Times New Roman" w:cs="Times New Roman"/>
          <w:bCs/>
          <w:color w:val="000000"/>
          <w:sz w:val="28"/>
          <w:szCs w:val="28"/>
        </w:rPr>
        <w:t xml:space="preserve"> от 21.11.2013 № 559);</w:t>
      </w:r>
    </w:p>
    <w:p w:rsidR="00CD4E68" w:rsidRPr="005226E4" w:rsidRDefault="00CD4E68" w:rsidP="00CD4E68">
      <w:pPr>
        <w:pStyle w:val="a4"/>
        <w:numPr>
          <w:ilvl w:val="0"/>
          <w:numId w:val="13"/>
        </w:numPr>
        <w:spacing w:after="0"/>
        <w:ind w:left="0" w:firstLine="709"/>
        <w:jc w:val="both"/>
        <w:rPr>
          <w:rFonts w:ascii="Times New Roman" w:hAnsi="Times New Roman" w:cs="Times New Roman"/>
          <w:bCs/>
          <w:color w:val="000000"/>
          <w:sz w:val="28"/>
          <w:szCs w:val="28"/>
        </w:rPr>
      </w:pPr>
      <w:r w:rsidRPr="005226E4">
        <w:rPr>
          <w:rFonts w:ascii="Times New Roman" w:hAnsi="Times New Roman" w:cs="Times New Roman"/>
          <w:bCs/>
          <w:color w:val="000000"/>
          <w:sz w:val="28"/>
          <w:szCs w:val="28"/>
        </w:rPr>
        <w:lastRenderedPageBreak/>
        <w:t xml:space="preserve">отсутствует сигнализация предаварийных и аварийных ситуаций по месту расположения оборудования (пункт 143 Федеральных норм и правил в области промышленной безопасности «Правила безопасности химически опасных производственных объектов», утвержденных приказом </w:t>
      </w:r>
      <w:proofErr w:type="spellStart"/>
      <w:r w:rsidRPr="005226E4">
        <w:rPr>
          <w:rFonts w:ascii="Times New Roman" w:hAnsi="Times New Roman" w:cs="Times New Roman"/>
          <w:bCs/>
          <w:color w:val="000000"/>
          <w:sz w:val="28"/>
          <w:szCs w:val="28"/>
        </w:rPr>
        <w:t>Ростехнадзора</w:t>
      </w:r>
      <w:proofErr w:type="spellEnd"/>
      <w:r w:rsidRPr="005226E4">
        <w:rPr>
          <w:rFonts w:ascii="Times New Roman" w:hAnsi="Times New Roman" w:cs="Times New Roman"/>
          <w:bCs/>
          <w:color w:val="000000"/>
          <w:sz w:val="28"/>
          <w:szCs w:val="28"/>
        </w:rPr>
        <w:t xml:space="preserve"> от 21.11.2013 № 559);</w:t>
      </w:r>
    </w:p>
    <w:p w:rsidR="007F27AC" w:rsidRPr="005226E4" w:rsidRDefault="00CD4E68" w:rsidP="007F27AC">
      <w:pPr>
        <w:pStyle w:val="a4"/>
        <w:numPr>
          <w:ilvl w:val="0"/>
          <w:numId w:val="13"/>
        </w:numPr>
        <w:spacing w:after="0"/>
        <w:ind w:left="0" w:firstLine="709"/>
        <w:jc w:val="both"/>
        <w:rPr>
          <w:rFonts w:ascii="Times New Roman" w:hAnsi="Times New Roman" w:cs="Times New Roman"/>
          <w:bCs/>
          <w:color w:val="000000"/>
          <w:sz w:val="28"/>
          <w:szCs w:val="28"/>
        </w:rPr>
      </w:pPr>
      <w:r w:rsidRPr="005226E4">
        <w:rPr>
          <w:rFonts w:ascii="Times New Roman" w:hAnsi="Times New Roman" w:cs="Times New Roman"/>
          <w:bCs/>
          <w:color w:val="000000"/>
          <w:sz w:val="28"/>
          <w:szCs w:val="28"/>
        </w:rPr>
        <w:t>не обоснованы проектом места установки газоанализаторов (статья 9  Федерального закона от 21.07.1997 № 116-ФЗ «О промышленной безопасности опасных производственных объектов»; пункт 255 Федеральных норм и правил в области промышленной безопасности «Правила безопасности произво</w:t>
      </w:r>
      <w:proofErr w:type="gramStart"/>
      <w:r w:rsidRPr="005226E4">
        <w:rPr>
          <w:rFonts w:ascii="Times New Roman" w:hAnsi="Times New Roman" w:cs="Times New Roman"/>
          <w:bCs/>
          <w:color w:val="000000"/>
          <w:sz w:val="28"/>
          <w:szCs w:val="28"/>
        </w:rPr>
        <w:t>дств хл</w:t>
      </w:r>
      <w:proofErr w:type="gramEnd"/>
      <w:r w:rsidRPr="005226E4">
        <w:rPr>
          <w:rFonts w:ascii="Times New Roman" w:hAnsi="Times New Roman" w:cs="Times New Roman"/>
          <w:bCs/>
          <w:color w:val="000000"/>
          <w:sz w:val="28"/>
          <w:szCs w:val="28"/>
        </w:rPr>
        <w:t xml:space="preserve">ора и хлорсодержащих сред», </w:t>
      </w:r>
      <w:r w:rsidR="00606C4F" w:rsidRPr="005226E4">
        <w:rPr>
          <w:rFonts w:ascii="Times New Roman" w:hAnsi="Times New Roman" w:cs="Times New Roman"/>
          <w:bCs/>
          <w:color w:val="000000"/>
          <w:sz w:val="28"/>
          <w:szCs w:val="28"/>
        </w:rPr>
        <w:t xml:space="preserve">утвержденных приказом </w:t>
      </w:r>
      <w:proofErr w:type="spellStart"/>
      <w:r w:rsidR="00606C4F" w:rsidRPr="005226E4">
        <w:rPr>
          <w:rFonts w:ascii="Times New Roman" w:hAnsi="Times New Roman" w:cs="Times New Roman"/>
          <w:bCs/>
          <w:color w:val="000000"/>
          <w:sz w:val="28"/>
          <w:szCs w:val="28"/>
        </w:rPr>
        <w:t>Ростехнадзора</w:t>
      </w:r>
      <w:proofErr w:type="spellEnd"/>
      <w:r w:rsidRPr="005226E4">
        <w:rPr>
          <w:rFonts w:ascii="Times New Roman" w:hAnsi="Times New Roman" w:cs="Times New Roman"/>
          <w:bCs/>
          <w:color w:val="000000"/>
          <w:sz w:val="28"/>
          <w:szCs w:val="28"/>
        </w:rPr>
        <w:t xml:space="preserve"> от 20.11.2013 № 554);</w:t>
      </w:r>
    </w:p>
    <w:p w:rsidR="00BB0D2C" w:rsidRPr="005226E4" w:rsidRDefault="005E280B" w:rsidP="003E382D">
      <w:pPr>
        <w:pStyle w:val="a4"/>
        <w:numPr>
          <w:ilvl w:val="0"/>
          <w:numId w:val="13"/>
        </w:numPr>
        <w:spacing w:after="0"/>
        <w:ind w:left="0" w:firstLine="709"/>
        <w:jc w:val="both"/>
        <w:rPr>
          <w:rFonts w:ascii="Times New Roman" w:hAnsi="Times New Roman" w:cs="Times New Roman"/>
          <w:bCs/>
          <w:color w:val="000000"/>
          <w:sz w:val="28"/>
          <w:szCs w:val="28"/>
        </w:rPr>
      </w:pPr>
      <w:r w:rsidRPr="005226E4">
        <w:rPr>
          <w:rFonts w:ascii="Times New Roman" w:hAnsi="Times New Roman" w:cs="Times New Roman"/>
          <w:bCs/>
          <w:color w:val="000000"/>
          <w:sz w:val="28"/>
          <w:szCs w:val="28"/>
        </w:rPr>
        <w:t>отсутствует распорядительный документ устанавливающий порядок хранения и ведения технической (технологической и эксплуатационной) документации на оборудование</w:t>
      </w:r>
      <w:r w:rsidR="007F27AC" w:rsidRPr="005226E4">
        <w:rPr>
          <w:rFonts w:ascii="Times New Roman" w:hAnsi="Times New Roman" w:cs="Times New Roman"/>
          <w:bCs/>
          <w:color w:val="000000"/>
          <w:sz w:val="28"/>
          <w:szCs w:val="28"/>
        </w:rPr>
        <w:t>,</w:t>
      </w:r>
      <w:r w:rsidRPr="005226E4">
        <w:rPr>
          <w:rFonts w:ascii="Times New Roman" w:hAnsi="Times New Roman" w:cs="Times New Roman"/>
          <w:bCs/>
          <w:color w:val="000000"/>
          <w:sz w:val="28"/>
          <w:szCs w:val="28"/>
        </w:rPr>
        <w:t xml:space="preserve"> </w:t>
      </w:r>
      <w:r w:rsidR="007F27AC" w:rsidRPr="005226E4">
        <w:rPr>
          <w:rFonts w:ascii="Times New Roman" w:hAnsi="Times New Roman" w:cs="Times New Roman"/>
          <w:bCs/>
          <w:color w:val="000000"/>
          <w:sz w:val="28"/>
          <w:szCs w:val="28"/>
        </w:rPr>
        <w:t xml:space="preserve">работающее под избыточным давлением (статья 9 Федерального закона от 21.07.1997 № 116-ФЗ «О промышленной безопасности опасных производственных объектов»; подпункт «р» пункта 218 Федеральных норм и правил в области промышленной безопасности «Правила промышленной безопасности опасных производственных объектов, на которых используется оборудование, работающее под избыточным давлением», утвержденных приказом </w:t>
      </w:r>
      <w:proofErr w:type="spellStart"/>
      <w:r w:rsidR="007F27AC" w:rsidRPr="005226E4">
        <w:rPr>
          <w:rFonts w:ascii="Times New Roman" w:hAnsi="Times New Roman" w:cs="Times New Roman"/>
          <w:bCs/>
          <w:color w:val="000000"/>
          <w:sz w:val="28"/>
          <w:szCs w:val="28"/>
        </w:rPr>
        <w:t>Ростехнадзора</w:t>
      </w:r>
      <w:proofErr w:type="spellEnd"/>
      <w:r w:rsidR="007F27AC" w:rsidRPr="005226E4">
        <w:rPr>
          <w:rFonts w:ascii="Times New Roman" w:hAnsi="Times New Roman" w:cs="Times New Roman"/>
          <w:bCs/>
          <w:color w:val="000000"/>
          <w:sz w:val="28"/>
          <w:szCs w:val="28"/>
        </w:rPr>
        <w:t xml:space="preserve"> от 25.03.2014 № 116)</w:t>
      </w:r>
      <w:r w:rsidR="00D9415F" w:rsidRPr="005226E4">
        <w:rPr>
          <w:rFonts w:ascii="Times New Roman" w:hAnsi="Times New Roman" w:cs="Times New Roman"/>
          <w:bCs/>
          <w:color w:val="000000"/>
          <w:sz w:val="28"/>
          <w:szCs w:val="28"/>
        </w:rPr>
        <w:t>.</w:t>
      </w:r>
    </w:p>
    <w:p w:rsidR="00CA6C5A" w:rsidRPr="003E4704" w:rsidRDefault="00CA6C5A" w:rsidP="00B31126">
      <w:pPr>
        <w:spacing w:after="0"/>
        <w:ind w:firstLine="709"/>
        <w:contextualSpacing/>
        <w:jc w:val="both"/>
        <w:rPr>
          <w:rFonts w:ascii="Times New Roman" w:eastAsia="Calibri" w:hAnsi="Times New Roman" w:cs="Times New Roman"/>
          <w:sz w:val="28"/>
          <w:szCs w:val="28"/>
          <w:lang w:eastAsia="ru-RU"/>
        </w:rPr>
      </w:pPr>
      <w:r w:rsidRPr="003E4704">
        <w:rPr>
          <w:rFonts w:ascii="Times New Roman" w:eastAsia="Calibri" w:hAnsi="Times New Roman" w:cs="Times New Roman"/>
          <w:sz w:val="28"/>
          <w:szCs w:val="28"/>
          <w:lang w:eastAsia="ru-RU"/>
        </w:rPr>
        <w:t xml:space="preserve">Общее количество административных наказаний, наложенных по итогам проверок, составило </w:t>
      </w:r>
      <w:r w:rsidR="00A70094">
        <w:rPr>
          <w:rFonts w:ascii="Times New Roman" w:eastAsia="Calibri" w:hAnsi="Times New Roman" w:cs="Times New Roman"/>
          <w:sz w:val="28"/>
          <w:szCs w:val="28"/>
          <w:lang w:eastAsia="ru-RU"/>
        </w:rPr>
        <w:t>1579, в том числе 1264</w:t>
      </w:r>
      <w:r w:rsidR="007741A3" w:rsidRPr="003E4704">
        <w:rPr>
          <w:rFonts w:ascii="Times New Roman" w:eastAsia="Calibri" w:hAnsi="Times New Roman" w:cs="Times New Roman"/>
          <w:sz w:val="28"/>
          <w:szCs w:val="28"/>
          <w:lang w:eastAsia="ru-RU"/>
        </w:rPr>
        <w:t xml:space="preserve"> административных </w:t>
      </w:r>
      <w:r w:rsidR="002C713B" w:rsidRPr="003E4704">
        <w:rPr>
          <w:rFonts w:ascii="Times New Roman" w:eastAsia="Calibri" w:hAnsi="Times New Roman" w:cs="Times New Roman"/>
          <w:sz w:val="28"/>
          <w:szCs w:val="28"/>
          <w:lang w:eastAsia="ru-RU"/>
        </w:rPr>
        <w:t>штрафа</w:t>
      </w:r>
      <w:r w:rsidR="009F49FE" w:rsidRPr="003E4704">
        <w:rPr>
          <w:rFonts w:ascii="Times New Roman" w:eastAsia="Calibri" w:hAnsi="Times New Roman" w:cs="Times New Roman"/>
          <w:sz w:val="28"/>
          <w:szCs w:val="28"/>
          <w:lang w:eastAsia="ru-RU"/>
        </w:rPr>
        <w:t xml:space="preserve">, </w:t>
      </w:r>
      <w:r w:rsidR="007741A3" w:rsidRPr="003E4704">
        <w:rPr>
          <w:rFonts w:ascii="Times New Roman" w:eastAsia="Calibri" w:hAnsi="Times New Roman" w:cs="Times New Roman"/>
          <w:sz w:val="28"/>
          <w:szCs w:val="28"/>
          <w:lang w:eastAsia="ru-RU"/>
        </w:rPr>
        <w:t xml:space="preserve">из </w:t>
      </w:r>
      <w:r w:rsidR="006C385B" w:rsidRPr="003E4704">
        <w:rPr>
          <w:rFonts w:ascii="Times New Roman" w:eastAsia="Calibri" w:hAnsi="Times New Roman" w:cs="Times New Roman"/>
          <w:sz w:val="28"/>
          <w:szCs w:val="28"/>
          <w:lang w:eastAsia="ru-RU"/>
        </w:rPr>
        <w:t>н</w:t>
      </w:r>
      <w:r w:rsidR="00A70094">
        <w:rPr>
          <w:rFonts w:ascii="Times New Roman" w:eastAsia="Calibri" w:hAnsi="Times New Roman" w:cs="Times New Roman"/>
          <w:sz w:val="28"/>
          <w:szCs w:val="28"/>
          <w:lang w:eastAsia="ru-RU"/>
        </w:rPr>
        <w:t>их 319 – на юридических лиц, 924</w:t>
      </w:r>
      <w:r w:rsidR="007741A3" w:rsidRPr="003E4704">
        <w:rPr>
          <w:rFonts w:ascii="Times New Roman" w:eastAsia="Calibri" w:hAnsi="Times New Roman" w:cs="Times New Roman"/>
          <w:sz w:val="28"/>
          <w:szCs w:val="28"/>
          <w:lang w:eastAsia="ru-RU"/>
        </w:rPr>
        <w:t xml:space="preserve"> – на </w:t>
      </w:r>
      <w:r w:rsidR="00A70094">
        <w:rPr>
          <w:rFonts w:ascii="Times New Roman" w:eastAsia="Calibri" w:hAnsi="Times New Roman" w:cs="Times New Roman"/>
          <w:sz w:val="28"/>
          <w:szCs w:val="28"/>
          <w:lang w:eastAsia="ru-RU"/>
        </w:rPr>
        <w:t>должностных лиц, 6</w:t>
      </w:r>
      <w:r w:rsidR="00D402CF" w:rsidRPr="003E4704">
        <w:rPr>
          <w:rFonts w:ascii="Times New Roman" w:eastAsia="Calibri" w:hAnsi="Times New Roman" w:cs="Times New Roman"/>
          <w:sz w:val="28"/>
          <w:szCs w:val="28"/>
          <w:lang w:eastAsia="ru-RU"/>
        </w:rPr>
        <w:t xml:space="preserve"> – </w:t>
      </w:r>
      <w:r w:rsidR="00D0700E" w:rsidRPr="003E4704">
        <w:rPr>
          <w:rFonts w:ascii="Times New Roman" w:eastAsia="Calibri" w:hAnsi="Times New Roman" w:cs="Times New Roman"/>
          <w:sz w:val="28"/>
          <w:szCs w:val="28"/>
          <w:lang w:eastAsia="ru-RU"/>
        </w:rPr>
        <w:t xml:space="preserve">на </w:t>
      </w:r>
      <w:r w:rsidR="00D402CF" w:rsidRPr="003E4704">
        <w:rPr>
          <w:rFonts w:ascii="Times New Roman" w:eastAsia="Calibri" w:hAnsi="Times New Roman" w:cs="Times New Roman"/>
          <w:sz w:val="28"/>
          <w:szCs w:val="28"/>
          <w:lang w:eastAsia="ru-RU"/>
        </w:rPr>
        <w:t>инд</w:t>
      </w:r>
      <w:r w:rsidR="002C4C1A">
        <w:rPr>
          <w:rFonts w:ascii="Times New Roman" w:eastAsia="Calibri" w:hAnsi="Times New Roman" w:cs="Times New Roman"/>
          <w:sz w:val="28"/>
          <w:szCs w:val="28"/>
          <w:lang w:eastAsia="ru-RU"/>
        </w:rPr>
        <w:t>ивидуальных предпринимателей</w:t>
      </w:r>
      <w:r w:rsidR="009D5A77" w:rsidRPr="003E4704">
        <w:rPr>
          <w:rFonts w:ascii="Times New Roman" w:eastAsia="Calibri" w:hAnsi="Times New Roman" w:cs="Times New Roman"/>
          <w:sz w:val="28"/>
          <w:szCs w:val="28"/>
          <w:lang w:eastAsia="ru-RU"/>
        </w:rPr>
        <w:t xml:space="preserve"> и </w:t>
      </w:r>
      <w:r w:rsidR="00A70094">
        <w:rPr>
          <w:rFonts w:ascii="Times New Roman" w:eastAsia="Calibri" w:hAnsi="Times New Roman" w:cs="Times New Roman"/>
          <w:sz w:val="28"/>
          <w:szCs w:val="28"/>
          <w:lang w:eastAsia="ru-RU"/>
        </w:rPr>
        <w:t>15</w:t>
      </w:r>
      <w:r w:rsidR="008764F4" w:rsidRPr="003E4704">
        <w:rPr>
          <w:rFonts w:ascii="Times New Roman" w:eastAsia="Calibri" w:hAnsi="Times New Roman" w:cs="Times New Roman"/>
          <w:sz w:val="28"/>
          <w:szCs w:val="28"/>
          <w:lang w:eastAsia="ru-RU"/>
        </w:rPr>
        <w:t xml:space="preserve"> штраф</w:t>
      </w:r>
      <w:r w:rsidR="00092BBE">
        <w:rPr>
          <w:rFonts w:ascii="Times New Roman" w:eastAsia="Calibri" w:hAnsi="Times New Roman" w:cs="Times New Roman"/>
          <w:sz w:val="28"/>
          <w:szCs w:val="28"/>
          <w:lang w:eastAsia="ru-RU"/>
        </w:rPr>
        <w:t>ов</w:t>
      </w:r>
      <w:r w:rsidR="00A56B68" w:rsidRPr="003E4704">
        <w:rPr>
          <w:rFonts w:ascii="Times New Roman" w:eastAsia="Calibri" w:hAnsi="Times New Roman" w:cs="Times New Roman"/>
          <w:sz w:val="28"/>
          <w:szCs w:val="28"/>
          <w:lang w:eastAsia="ru-RU"/>
        </w:rPr>
        <w:t xml:space="preserve"> на граждан</w:t>
      </w:r>
      <w:r w:rsidR="007741A3" w:rsidRPr="003E4704">
        <w:rPr>
          <w:rFonts w:ascii="Times New Roman" w:eastAsia="Calibri" w:hAnsi="Times New Roman" w:cs="Times New Roman"/>
          <w:sz w:val="28"/>
          <w:szCs w:val="28"/>
          <w:lang w:eastAsia="ru-RU"/>
        </w:rPr>
        <w:t xml:space="preserve">. Помимо этого, было вынесено </w:t>
      </w:r>
      <w:r w:rsidR="00A70094">
        <w:rPr>
          <w:rFonts w:ascii="Times New Roman" w:eastAsia="Calibri" w:hAnsi="Times New Roman" w:cs="Times New Roman"/>
          <w:sz w:val="28"/>
          <w:szCs w:val="28"/>
          <w:lang w:eastAsia="ru-RU"/>
        </w:rPr>
        <w:t>27</w:t>
      </w:r>
      <w:r w:rsidR="00092BBE">
        <w:rPr>
          <w:rFonts w:ascii="Times New Roman" w:eastAsia="Calibri" w:hAnsi="Times New Roman" w:cs="Times New Roman"/>
          <w:sz w:val="28"/>
          <w:szCs w:val="28"/>
          <w:lang w:eastAsia="ru-RU"/>
        </w:rPr>
        <w:t>9</w:t>
      </w:r>
      <w:r w:rsidR="002C4C1A">
        <w:rPr>
          <w:rFonts w:ascii="Times New Roman" w:eastAsia="Calibri" w:hAnsi="Times New Roman" w:cs="Times New Roman"/>
          <w:sz w:val="28"/>
          <w:szCs w:val="28"/>
          <w:lang w:eastAsia="ru-RU"/>
        </w:rPr>
        <w:t xml:space="preserve"> предупреждений</w:t>
      </w:r>
      <w:r w:rsidR="007741A3" w:rsidRPr="003E4704">
        <w:rPr>
          <w:rFonts w:ascii="Times New Roman" w:eastAsia="Calibri" w:hAnsi="Times New Roman" w:cs="Times New Roman"/>
          <w:sz w:val="28"/>
          <w:szCs w:val="28"/>
          <w:lang w:eastAsia="ru-RU"/>
        </w:rPr>
        <w:t xml:space="preserve"> и </w:t>
      </w:r>
      <w:r w:rsidR="008A4872">
        <w:rPr>
          <w:rFonts w:ascii="Times New Roman" w:eastAsia="Calibri" w:hAnsi="Times New Roman" w:cs="Times New Roman"/>
          <w:sz w:val="28"/>
          <w:szCs w:val="28"/>
          <w:lang w:eastAsia="ru-RU"/>
        </w:rPr>
        <w:t xml:space="preserve">применено </w:t>
      </w:r>
      <w:r w:rsidR="00A70094">
        <w:rPr>
          <w:rFonts w:ascii="Times New Roman" w:eastAsia="Calibri" w:hAnsi="Times New Roman" w:cs="Times New Roman"/>
          <w:sz w:val="28"/>
          <w:szCs w:val="28"/>
          <w:lang w:eastAsia="ru-RU"/>
        </w:rPr>
        <w:t>36</w:t>
      </w:r>
      <w:r w:rsidR="004A0256">
        <w:rPr>
          <w:rFonts w:ascii="Times New Roman" w:eastAsia="Calibri" w:hAnsi="Times New Roman" w:cs="Times New Roman"/>
          <w:sz w:val="28"/>
          <w:szCs w:val="28"/>
          <w:lang w:eastAsia="ru-RU"/>
        </w:rPr>
        <w:t xml:space="preserve"> </w:t>
      </w:r>
      <w:r w:rsidR="008A4872">
        <w:rPr>
          <w:rFonts w:ascii="Times New Roman" w:eastAsia="Calibri" w:hAnsi="Times New Roman" w:cs="Times New Roman"/>
          <w:sz w:val="28"/>
          <w:szCs w:val="28"/>
          <w:lang w:eastAsia="ru-RU"/>
        </w:rPr>
        <w:t>административных приостановлений</w:t>
      </w:r>
      <w:r w:rsidR="007741A3" w:rsidRPr="003E4704">
        <w:rPr>
          <w:rFonts w:ascii="Times New Roman" w:eastAsia="Calibri" w:hAnsi="Times New Roman" w:cs="Times New Roman"/>
          <w:sz w:val="28"/>
          <w:szCs w:val="28"/>
          <w:lang w:eastAsia="ru-RU"/>
        </w:rPr>
        <w:t xml:space="preserve"> деятельности</w:t>
      </w:r>
      <w:r w:rsidRPr="003E4704">
        <w:rPr>
          <w:rFonts w:ascii="Times New Roman" w:eastAsia="Calibri" w:hAnsi="Times New Roman" w:cs="Times New Roman"/>
          <w:sz w:val="28"/>
          <w:szCs w:val="28"/>
          <w:lang w:eastAsia="ru-RU"/>
        </w:rPr>
        <w:t>.</w:t>
      </w:r>
    </w:p>
    <w:p w:rsidR="008764F4" w:rsidRPr="003E4704" w:rsidRDefault="008764F4" w:rsidP="00B31126">
      <w:pPr>
        <w:spacing w:after="0"/>
        <w:ind w:firstLine="709"/>
        <w:contextualSpacing/>
        <w:jc w:val="both"/>
        <w:rPr>
          <w:rFonts w:ascii="Times New Roman" w:eastAsia="Calibri" w:hAnsi="Times New Roman" w:cs="Times New Roman"/>
          <w:sz w:val="28"/>
          <w:szCs w:val="28"/>
          <w:lang w:eastAsia="ru-RU"/>
        </w:rPr>
      </w:pPr>
      <w:r w:rsidRPr="003E4704">
        <w:rPr>
          <w:rFonts w:ascii="Times New Roman" w:eastAsia="Calibri" w:hAnsi="Times New Roman" w:cs="Times New Roman"/>
          <w:sz w:val="28"/>
          <w:szCs w:val="28"/>
          <w:lang w:eastAsia="ru-RU"/>
        </w:rPr>
        <w:t>В тоже время в соответствии со статьей 8_2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должност</w:t>
      </w:r>
      <w:r w:rsidR="002C713B" w:rsidRPr="003E4704">
        <w:rPr>
          <w:rFonts w:ascii="Times New Roman" w:eastAsia="Calibri" w:hAnsi="Times New Roman" w:cs="Times New Roman"/>
          <w:sz w:val="28"/>
          <w:szCs w:val="28"/>
          <w:lang w:eastAsia="ru-RU"/>
        </w:rPr>
        <w:t>н</w:t>
      </w:r>
      <w:r w:rsidR="00A70094">
        <w:rPr>
          <w:rFonts w:ascii="Times New Roman" w:eastAsia="Calibri" w:hAnsi="Times New Roman" w:cs="Times New Roman"/>
          <w:sz w:val="28"/>
          <w:szCs w:val="28"/>
          <w:lang w:eastAsia="ru-RU"/>
        </w:rPr>
        <w:t>ыми лицами Управления выдано 590</w:t>
      </w:r>
      <w:r w:rsidRPr="003E4704">
        <w:rPr>
          <w:rFonts w:ascii="Times New Roman" w:eastAsia="Calibri" w:hAnsi="Times New Roman" w:cs="Times New Roman"/>
          <w:sz w:val="28"/>
          <w:szCs w:val="28"/>
          <w:lang w:eastAsia="ru-RU"/>
        </w:rPr>
        <w:t xml:space="preserve"> предостережений о недопустимости нарушений обязательных требований.</w:t>
      </w:r>
    </w:p>
    <w:p w:rsidR="005C5E99" w:rsidRDefault="005C5E99" w:rsidP="00B31126">
      <w:pPr>
        <w:spacing w:after="0"/>
        <w:ind w:firstLine="709"/>
        <w:contextualSpacing/>
        <w:jc w:val="both"/>
        <w:rPr>
          <w:rFonts w:ascii="Times New Roman" w:eastAsia="Calibri" w:hAnsi="Times New Roman" w:cs="Times New Roman"/>
          <w:sz w:val="28"/>
          <w:szCs w:val="28"/>
          <w:lang w:eastAsia="ru-RU"/>
        </w:rPr>
      </w:pPr>
    </w:p>
    <w:p w:rsidR="00A70094" w:rsidRDefault="00A70094" w:rsidP="00B31126">
      <w:pPr>
        <w:spacing w:after="0"/>
        <w:ind w:firstLine="709"/>
        <w:contextualSpacing/>
        <w:jc w:val="both"/>
        <w:rPr>
          <w:rFonts w:ascii="Times New Roman" w:eastAsia="Calibri" w:hAnsi="Times New Roman" w:cs="Times New Roman"/>
          <w:sz w:val="28"/>
          <w:szCs w:val="28"/>
          <w:lang w:eastAsia="ru-RU"/>
        </w:rPr>
      </w:pPr>
    </w:p>
    <w:p w:rsidR="00A70094" w:rsidRDefault="00A70094" w:rsidP="00B31126">
      <w:pPr>
        <w:spacing w:after="0"/>
        <w:ind w:firstLine="709"/>
        <w:contextualSpacing/>
        <w:jc w:val="both"/>
        <w:rPr>
          <w:rFonts w:ascii="Times New Roman" w:eastAsia="Calibri" w:hAnsi="Times New Roman" w:cs="Times New Roman"/>
          <w:sz w:val="28"/>
          <w:szCs w:val="28"/>
          <w:lang w:eastAsia="ru-RU"/>
        </w:rPr>
      </w:pPr>
    </w:p>
    <w:p w:rsidR="00A70094" w:rsidRPr="003E4704" w:rsidRDefault="00A70094" w:rsidP="00B31126">
      <w:pPr>
        <w:spacing w:after="0"/>
        <w:ind w:firstLine="709"/>
        <w:contextualSpacing/>
        <w:jc w:val="both"/>
        <w:rPr>
          <w:rFonts w:ascii="Times New Roman" w:eastAsia="Calibri" w:hAnsi="Times New Roman" w:cs="Times New Roman"/>
          <w:sz w:val="28"/>
          <w:szCs w:val="28"/>
          <w:lang w:eastAsia="ru-RU"/>
        </w:rPr>
      </w:pPr>
    </w:p>
    <w:p w:rsidR="00A56B68" w:rsidRPr="003E4704" w:rsidRDefault="00A56B68" w:rsidP="00B31126">
      <w:pPr>
        <w:pStyle w:val="3"/>
        <w:numPr>
          <w:ilvl w:val="0"/>
          <w:numId w:val="5"/>
        </w:numPr>
        <w:ind w:left="0" w:firstLine="360"/>
        <w:jc w:val="center"/>
        <w:rPr>
          <w:rFonts w:ascii="Times New Roman" w:eastAsia="Times New Roman" w:hAnsi="Times New Roman" w:cs="Times New Roman"/>
          <w:bCs w:val="0"/>
          <w:color w:val="000000"/>
          <w:sz w:val="28"/>
          <w:szCs w:val="28"/>
          <w:lang w:eastAsia="ru-RU"/>
        </w:rPr>
      </w:pPr>
      <w:r w:rsidRPr="009C0BA0">
        <w:rPr>
          <w:rFonts w:ascii="Times New Roman" w:eastAsia="Times New Roman" w:hAnsi="Times New Roman" w:cs="Times New Roman"/>
          <w:bCs w:val="0"/>
          <w:color w:val="000000"/>
          <w:sz w:val="28"/>
          <w:szCs w:val="28"/>
          <w:lang w:eastAsia="ru-RU"/>
        </w:rPr>
        <w:lastRenderedPageBreak/>
        <w:t>Федеральный государ</w:t>
      </w:r>
      <w:r w:rsidR="00035AF6" w:rsidRPr="009C0BA0">
        <w:rPr>
          <w:rFonts w:ascii="Times New Roman" w:eastAsia="Times New Roman" w:hAnsi="Times New Roman" w:cs="Times New Roman"/>
          <w:bCs w:val="0"/>
          <w:color w:val="000000"/>
          <w:sz w:val="28"/>
          <w:szCs w:val="28"/>
          <w:lang w:eastAsia="ru-RU"/>
        </w:rPr>
        <w:t>ственный</w:t>
      </w:r>
      <w:r w:rsidR="00035AF6" w:rsidRPr="003E4704">
        <w:rPr>
          <w:rFonts w:ascii="Times New Roman" w:eastAsia="Times New Roman" w:hAnsi="Times New Roman" w:cs="Times New Roman"/>
          <w:bCs w:val="0"/>
          <w:color w:val="000000"/>
          <w:sz w:val="28"/>
          <w:szCs w:val="28"/>
          <w:lang w:eastAsia="ru-RU"/>
        </w:rPr>
        <w:t xml:space="preserve"> энергетический надзор и </w:t>
      </w:r>
      <w:r w:rsidRPr="003E4704">
        <w:rPr>
          <w:rFonts w:ascii="Times New Roman" w:eastAsia="Times New Roman" w:hAnsi="Times New Roman" w:cs="Times New Roman"/>
          <w:bCs w:val="0"/>
          <w:color w:val="000000"/>
          <w:sz w:val="28"/>
          <w:szCs w:val="28"/>
          <w:lang w:eastAsia="ru-RU"/>
        </w:rPr>
        <w:t>федеральный государственный контроль (надзор) за соблюдением требований законодательства об энергосбережении и о повышении энергетической эффективности</w:t>
      </w:r>
    </w:p>
    <w:p w:rsidR="005C5E99" w:rsidRPr="003E4704" w:rsidRDefault="005C5E99" w:rsidP="00B31126">
      <w:pPr>
        <w:rPr>
          <w:lang w:eastAsia="ru-RU"/>
        </w:rPr>
      </w:pPr>
    </w:p>
    <w:p w:rsidR="00983266" w:rsidRPr="003E4704" w:rsidRDefault="00BF3E2C" w:rsidP="00B31126">
      <w:pPr>
        <w:spacing w:after="0"/>
        <w:ind w:firstLineChars="244" w:firstLine="683"/>
        <w:jc w:val="both"/>
        <w:rPr>
          <w:rFonts w:ascii="Times New Roman" w:eastAsia="Times New Roman" w:hAnsi="Times New Roman" w:cs="Times New Roman"/>
          <w:sz w:val="28"/>
          <w:szCs w:val="28"/>
          <w:lang w:eastAsia="ru-RU"/>
        </w:rPr>
      </w:pPr>
      <w:r w:rsidRPr="003E4704">
        <w:rPr>
          <w:rFonts w:ascii="Times New Roman" w:eastAsia="Times New Roman" w:hAnsi="Times New Roman" w:cs="Times New Roman"/>
          <w:sz w:val="28"/>
          <w:szCs w:val="28"/>
          <w:lang w:eastAsia="ru-RU"/>
        </w:rPr>
        <w:t xml:space="preserve">За </w:t>
      </w:r>
      <w:r w:rsidR="009B4285" w:rsidRPr="003E4704">
        <w:rPr>
          <w:rFonts w:ascii="Times New Roman" w:eastAsia="Times New Roman" w:hAnsi="Times New Roman" w:cs="Times New Roman"/>
          <w:sz w:val="28"/>
          <w:szCs w:val="28"/>
          <w:lang w:eastAsia="ru-RU"/>
        </w:rPr>
        <w:t xml:space="preserve">отчетный период </w:t>
      </w:r>
      <w:r w:rsidR="00983266" w:rsidRPr="003E4704">
        <w:rPr>
          <w:rFonts w:ascii="Times New Roman" w:eastAsia="Times New Roman" w:hAnsi="Times New Roman" w:cs="Times New Roman"/>
          <w:sz w:val="28"/>
          <w:szCs w:val="28"/>
          <w:lang w:eastAsia="ru-RU"/>
        </w:rPr>
        <w:t>инспекторским составо</w:t>
      </w:r>
      <w:r w:rsidR="009A7F36" w:rsidRPr="003E4704">
        <w:rPr>
          <w:rFonts w:ascii="Times New Roman" w:eastAsia="Times New Roman" w:hAnsi="Times New Roman" w:cs="Times New Roman"/>
          <w:sz w:val="28"/>
          <w:szCs w:val="28"/>
          <w:lang w:eastAsia="ru-RU"/>
        </w:rPr>
        <w:t xml:space="preserve">м Управления </w:t>
      </w:r>
      <w:r w:rsidR="00A70094">
        <w:rPr>
          <w:rFonts w:ascii="Times New Roman" w:eastAsia="Times New Roman" w:hAnsi="Times New Roman" w:cs="Times New Roman"/>
          <w:sz w:val="28"/>
          <w:szCs w:val="28"/>
          <w:lang w:eastAsia="ru-RU"/>
        </w:rPr>
        <w:t>было проведено 3636</w:t>
      </w:r>
      <w:r w:rsidR="004A0256">
        <w:rPr>
          <w:rFonts w:ascii="Times New Roman" w:eastAsia="Times New Roman" w:hAnsi="Times New Roman" w:cs="Times New Roman"/>
          <w:sz w:val="28"/>
          <w:szCs w:val="28"/>
          <w:lang w:eastAsia="ru-RU"/>
        </w:rPr>
        <w:t xml:space="preserve"> </w:t>
      </w:r>
      <w:r w:rsidR="00782733" w:rsidRPr="003E4704">
        <w:rPr>
          <w:rFonts w:ascii="Times New Roman" w:eastAsia="Times New Roman" w:hAnsi="Times New Roman" w:cs="Times New Roman"/>
          <w:sz w:val="28"/>
          <w:szCs w:val="28"/>
          <w:lang w:eastAsia="ru-RU"/>
        </w:rPr>
        <w:t>внепланов</w:t>
      </w:r>
      <w:r w:rsidR="00A70094">
        <w:rPr>
          <w:rFonts w:ascii="Times New Roman" w:eastAsia="Times New Roman" w:hAnsi="Times New Roman" w:cs="Times New Roman"/>
          <w:sz w:val="28"/>
          <w:szCs w:val="28"/>
          <w:lang w:eastAsia="ru-RU"/>
        </w:rPr>
        <w:t>ых</w:t>
      </w:r>
      <w:r w:rsidR="00862AEC">
        <w:rPr>
          <w:rFonts w:ascii="Times New Roman" w:eastAsia="Times New Roman" w:hAnsi="Times New Roman" w:cs="Times New Roman"/>
          <w:sz w:val="28"/>
          <w:szCs w:val="28"/>
          <w:lang w:eastAsia="ru-RU"/>
        </w:rPr>
        <w:t xml:space="preserve"> </w:t>
      </w:r>
      <w:r w:rsidR="00782733" w:rsidRPr="003E4704">
        <w:rPr>
          <w:rFonts w:ascii="Times New Roman" w:eastAsia="Times New Roman" w:hAnsi="Times New Roman" w:cs="Times New Roman"/>
          <w:sz w:val="28"/>
          <w:szCs w:val="28"/>
          <w:lang w:eastAsia="ru-RU"/>
        </w:rPr>
        <w:t>провер</w:t>
      </w:r>
      <w:r w:rsidR="00A70094">
        <w:rPr>
          <w:rFonts w:ascii="Times New Roman" w:eastAsia="Times New Roman" w:hAnsi="Times New Roman" w:cs="Times New Roman"/>
          <w:sz w:val="28"/>
          <w:szCs w:val="28"/>
          <w:lang w:eastAsia="ru-RU"/>
        </w:rPr>
        <w:t>ок</w:t>
      </w:r>
      <w:r w:rsidR="00983266" w:rsidRPr="003E4704">
        <w:rPr>
          <w:rFonts w:ascii="Times New Roman" w:eastAsia="Times New Roman" w:hAnsi="Times New Roman" w:cs="Times New Roman"/>
          <w:sz w:val="28"/>
          <w:szCs w:val="28"/>
          <w:lang w:eastAsia="ru-RU"/>
        </w:rPr>
        <w:t>.</w:t>
      </w:r>
    </w:p>
    <w:p w:rsidR="00983266" w:rsidRPr="003E4704" w:rsidRDefault="00782733" w:rsidP="00B31126">
      <w:pPr>
        <w:autoSpaceDE w:val="0"/>
        <w:autoSpaceDN w:val="0"/>
        <w:adjustRightInd w:val="0"/>
        <w:spacing w:after="0"/>
        <w:ind w:firstLine="680"/>
        <w:jc w:val="both"/>
        <w:rPr>
          <w:rFonts w:ascii="Times New Roman" w:eastAsia="Times New Roman" w:hAnsi="Times New Roman" w:cs="Times New Roman"/>
          <w:sz w:val="28"/>
          <w:szCs w:val="28"/>
          <w:lang w:eastAsia="ru-RU"/>
        </w:rPr>
      </w:pPr>
      <w:r w:rsidRPr="003E4704">
        <w:rPr>
          <w:rFonts w:ascii="Times New Roman" w:eastAsia="Times New Roman" w:hAnsi="Times New Roman" w:cs="Times New Roman"/>
          <w:sz w:val="28"/>
          <w:szCs w:val="28"/>
          <w:lang w:eastAsia="ru-RU"/>
        </w:rPr>
        <w:t>П</w:t>
      </w:r>
      <w:r w:rsidR="00983266" w:rsidRPr="003E4704">
        <w:rPr>
          <w:rFonts w:ascii="Times New Roman" w:eastAsia="Times New Roman" w:hAnsi="Times New Roman" w:cs="Times New Roman"/>
          <w:sz w:val="28"/>
          <w:szCs w:val="28"/>
          <w:lang w:eastAsia="ru-RU"/>
        </w:rPr>
        <w:t>роверки проводились по следующим основаниям:</w:t>
      </w:r>
    </w:p>
    <w:p w:rsidR="00983266" w:rsidRPr="003E4704" w:rsidRDefault="00983266" w:rsidP="00B31126">
      <w:pPr>
        <w:numPr>
          <w:ilvl w:val="0"/>
          <w:numId w:val="2"/>
        </w:numPr>
        <w:spacing w:after="0"/>
        <w:jc w:val="both"/>
        <w:rPr>
          <w:rFonts w:ascii="Times New Roman" w:eastAsia="Times New Roman" w:hAnsi="Times New Roman" w:cs="Times New Roman"/>
          <w:sz w:val="28"/>
          <w:szCs w:val="28"/>
          <w:lang w:eastAsia="ru-RU"/>
        </w:rPr>
      </w:pPr>
      <w:r w:rsidRPr="003E4704">
        <w:rPr>
          <w:rFonts w:ascii="Times New Roman" w:eastAsia="Times New Roman" w:hAnsi="Times New Roman" w:cs="Times New Roman"/>
          <w:sz w:val="28"/>
          <w:szCs w:val="28"/>
          <w:lang w:eastAsia="ru-RU"/>
        </w:rPr>
        <w:t xml:space="preserve">в рамках исполнения предписаний, выданных по результатам </w:t>
      </w:r>
      <w:r w:rsidR="00BF3E2C" w:rsidRPr="003E4704">
        <w:rPr>
          <w:rFonts w:ascii="Times New Roman" w:eastAsia="Times New Roman" w:hAnsi="Times New Roman" w:cs="Times New Roman"/>
          <w:sz w:val="28"/>
          <w:szCs w:val="28"/>
          <w:lang w:eastAsia="ru-RU"/>
        </w:rPr>
        <w:t>п</w:t>
      </w:r>
      <w:r w:rsidR="00A70094">
        <w:rPr>
          <w:rFonts w:ascii="Times New Roman" w:eastAsia="Times New Roman" w:hAnsi="Times New Roman" w:cs="Times New Roman"/>
          <w:sz w:val="28"/>
          <w:szCs w:val="28"/>
          <w:lang w:eastAsia="ru-RU"/>
        </w:rPr>
        <w:t>роведенных ранее проверок – 1869</w:t>
      </w:r>
      <w:r w:rsidR="00782733" w:rsidRPr="003E4704">
        <w:rPr>
          <w:rFonts w:ascii="Times New Roman" w:eastAsia="Times New Roman" w:hAnsi="Times New Roman" w:cs="Times New Roman"/>
          <w:sz w:val="28"/>
          <w:szCs w:val="28"/>
          <w:lang w:eastAsia="ru-RU"/>
        </w:rPr>
        <w:t xml:space="preserve"> провер</w:t>
      </w:r>
      <w:r w:rsidR="00ED54DA">
        <w:rPr>
          <w:rFonts w:ascii="Times New Roman" w:eastAsia="Times New Roman" w:hAnsi="Times New Roman" w:cs="Times New Roman"/>
          <w:sz w:val="28"/>
          <w:szCs w:val="28"/>
          <w:lang w:eastAsia="ru-RU"/>
        </w:rPr>
        <w:t>ок</w:t>
      </w:r>
      <w:r w:rsidRPr="003E4704">
        <w:rPr>
          <w:rFonts w:ascii="Times New Roman" w:eastAsia="Times New Roman" w:hAnsi="Times New Roman" w:cs="Times New Roman"/>
          <w:sz w:val="28"/>
          <w:szCs w:val="28"/>
          <w:lang w:eastAsia="ru-RU"/>
        </w:rPr>
        <w:t>;</w:t>
      </w:r>
    </w:p>
    <w:p w:rsidR="00A70094" w:rsidRDefault="00983266" w:rsidP="00A70094">
      <w:pPr>
        <w:numPr>
          <w:ilvl w:val="0"/>
          <w:numId w:val="2"/>
        </w:numPr>
        <w:spacing w:after="0"/>
        <w:jc w:val="both"/>
        <w:rPr>
          <w:rFonts w:ascii="Times New Roman" w:eastAsia="Times New Roman" w:hAnsi="Times New Roman" w:cs="Times New Roman"/>
          <w:sz w:val="28"/>
          <w:szCs w:val="28"/>
          <w:lang w:eastAsia="ru-RU"/>
        </w:rPr>
      </w:pPr>
      <w:r w:rsidRPr="003E4704">
        <w:rPr>
          <w:rFonts w:ascii="Times New Roman" w:eastAsia="Times New Roman" w:hAnsi="Times New Roman" w:cs="Times New Roman"/>
          <w:sz w:val="28"/>
          <w:szCs w:val="28"/>
          <w:lang w:eastAsia="ru-RU"/>
        </w:rPr>
        <w:t xml:space="preserve">в связи с возникновением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 – </w:t>
      </w:r>
      <w:r w:rsidR="00A70094">
        <w:rPr>
          <w:rFonts w:ascii="Times New Roman" w:eastAsia="Times New Roman" w:hAnsi="Times New Roman" w:cs="Times New Roman"/>
          <w:sz w:val="28"/>
          <w:szCs w:val="28"/>
          <w:lang w:eastAsia="ru-RU"/>
        </w:rPr>
        <w:t>53</w:t>
      </w:r>
      <w:r w:rsidR="004A0256">
        <w:rPr>
          <w:rFonts w:ascii="Times New Roman" w:eastAsia="Times New Roman" w:hAnsi="Times New Roman" w:cs="Times New Roman"/>
          <w:sz w:val="28"/>
          <w:szCs w:val="28"/>
          <w:lang w:eastAsia="ru-RU"/>
        </w:rPr>
        <w:t xml:space="preserve"> </w:t>
      </w:r>
      <w:r w:rsidR="007D21DA" w:rsidRPr="003E4704">
        <w:rPr>
          <w:rFonts w:ascii="Times New Roman" w:eastAsia="Times New Roman" w:hAnsi="Times New Roman" w:cs="Times New Roman"/>
          <w:sz w:val="28"/>
          <w:szCs w:val="28"/>
          <w:lang w:eastAsia="ru-RU"/>
        </w:rPr>
        <w:t>провер</w:t>
      </w:r>
      <w:r w:rsidR="00A70094">
        <w:rPr>
          <w:rFonts w:ascii="Times New Roman" w:eastAsia="Times New Roman" w:hAnsi="Times New Roman" w:cs="Times New Roman"/>
          <w:sz w:val="28"/>
          <w:szCs w:val="28"/>
          <w:lang w:eastAsia="ru-RU"/>
        </w:rPr>
        <w:t>ки</w:t>
      </w:r>
      <w:r w:rsidR="00092BBE">
        <w:rPr>
          <w:rFonts w:ascii="Times New Roman" w:eastAsia="Times New Roman" w:hAnsi="Times New Roman" w:cs="Times New Roman"/>
          <w:sz w:val="28"/>
          <w:szCs w:val="28"/>
          <w:lang w:eastAsia="ru-RU"/>
        </w:rPr>
        <w:t>;</w:t>
      </w:r>
    </w:p>
    <w:p w:rsidR="00A70094" w:rsidRPr="00A70094" w:rsidRDefault="00A70094" w:rsidP="00A70094">
      <w:pPr>
        <w:numPr>
          <w:ilvl w:val="0"/>
          <w:numId w:val="2"/>
        </w:numPr>
        <w:spacing w:after="0"/>
        <w:jc w:val="both"/>
        <w:rPr>
          <w:rFonts w:ascii="Times New Roman" w:eastAsia="Times New Roman" w:hAnsi="Times New Roman" w:cs="Times New Roman"/>
          <w:sz w:val="28"/>
          <w:szCs w:val="28"/>
          <w:lang w:eastAsia="ru-RU"/>
        </w:rPr>
      </w:pPr>
      <w:r w:rsidRPr="00A70094">
        <w:rPr>
          <w:rFonts w:ascii="Times New Roman" w:eastAsia="Times New Roman" w:hAnsi="Times New Roman" w:cs="Times New Roman"/>
          <w:sz w:val="28"/>
          <w:szCs w:val="28"/>
          <w:lang w:eastAsia="ru-RU"/>
        </w:rPr>
        <w:t xml:space="preserve">в связи с причинением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 </w:t>
      </w:r>
      <w:r>
        <w:rPr>
          <w:rFonts w:ascii="Times New Roman" w:eastAsia="Times New Roman" w:hAnsi="Times New Roman" w:cs="Times New Roman"/>
          <w:sz w:val="28"/>
          <w:szCs w:val="28"/>
          <w:lang w:eastAsia="ru-RU"/>
        </w:rPr>
        <w:t>3</w:t>
      </w:r>
      <w:r w:rsidRPr="00A70094">
        <w:rPr>
          <w:rFonts w:ascii="Times New Roman" w:eastAsia="Times New Roman" w:hAnsi="Times New Roman" w:cs="Times New Roman"/>
          <w:sz w:val="28"/>
          <w:szCs w:val="28"/>
          <w:lang w:eastAsia="ru-RU"/>
        </w:rPr>
        <w:t xml:space="preserve"> проверк</w:t>
      </w:r>
      <w:r>
        <w:rPr>
          <w:rFonts w:ascii="Times New Roman" w:eastAsia="Times New Roman" w:hAnsi="Times New Roman" w:cs="Times New Roman"/>
          <w:sz w:val="28"/>
          <w:szCs w:val="28"/>
          <w:lang w:eastAsia="ru-RU"/>
        </w:rPr>
        <w:t>и</w:t>
      </w:r>
      <w:r w:rsidRPr="00A70094">
        <w:rPr>
          <w:rFonts w:ascii="Times New Roman" w:eastAsia="Times New Roman" w:hAnsi="Times New Roman" w:cs="Times New Roman"/>
          <w:sz w:val="28"/>
          <w:szCs w:val="28"/>
          <w:lang w:eastAsia="ru-RU"/>
        </w:rPr>
        <w:t>;</w:t>
      </w:r>
    </w:p>
    <w:p w:rsidR="008A3935" w:rsidRPr="003E4704" w:rsidRDefault="008A3935" w:rsidP="00A15240">
      <w:pPr>
        <w:numPr>
          <w:ilvl w:val="0"/>
          <w:numId w:val="2"/>
        </w:numPr>
        <w:spacing w:after="0"/>
        <w:jc w:val="both"/>
        <w:rPr>
          <w:rFonts w:ascii="Times New Roman" w:eastAsia="Times New Roman" w:hAnsi="Times New Roman" w:cs="Times New Roman"/>
          <w:sz w:val="28"/>
          <w:szCs w:val="28"/>
          <w:lang w:eastAsia="ru-RU"/>
        </w:rPr>
      </w:pPr>
      <w:r w:rsidRPr="003E4704">
        <w:rPr>
          <w:rFonts w:ascii="Times New Roman" w:eastAsia="Times New Roman" w:hAnsi="Times New Roman" w:cs="Times New Roman"/>
          <w:sz w:val="28"/>
          <w:szCs w:val="28"/>
          <w:lang w:eastAsia="ru-RU"/>
        </w:rPr>
        <w:t>на основании приказов (распоряжений) руководителя органа государственного контроля (надзора), изданного в соответствии с поручениями Президента Российской Федерации, Правител</w:t>
      </w:r>
      <w:r w:rsidR="00782733" w:rsidRPr="003E4704">
        <w:rPr>
          <w:rFonts w:ascii="Times New Roman" w:eastAsia="Times New Roman" w:hAnsi="Times New Roman" w:cs="Times New Roman"/>
          <w:sz w:val="28"/>
          <w:szCs w:val="28"/>
          <w:lang w:eastAsia="ru-RU"/>
        </w:rPr>
        <w:t xml:space="preserve">ьства </w:t>
      </w:r>
      <w:r w:rsidR="00092BBE">
        <w:rPr>
          <w:rFonts w:ascii="Times New Roman" w:eastAsia="Times New Roman" w:hAnsi="Times New Roman" w:cs="Times New Roman"/>
          <w:sz w:val="28"/>
          <w:szCs w:val="28"/>
          <w:lang w:eastAsia="ru-RU"/>
        </w:rPr>
        <w:t>Российс</w:t>
      </w:r>
      <w:r w:rsidR="00A70094">
        <w:rPr>
          <w:rFonts w:ascii="Times New Roman" w:eastAsia="Times New Roman" w:hAnsi="Times New Roman" w:cs="Times New Roman"/>
          <w:sz w:val="28"/>
          <w:szCs w:val="28"/>
          <w:lang w:eastAsia="ru-RU"/>
        </w:rPr>
        <w:t>кой Федерации – 1243</w:t>
      </w:r>
      <w:r w:rsidR="00ED54DA">
        <w:rPr>
          <w:rFonts w:ascii="Times New Roman" w:eastAsia="Times New Roman" w:hAnsi="Times New Roman" w:cs="Times New Roman"/>
          <w:sz w:val="28"/>
          <w:szCs w:val="28"/>
          <w:lang w:eastAsia="ru-RU"/>
        </w:rPr>
        <w:t xml:space="preserve"> провер</w:t>
      </w:r>
      <w:r w:rsidR="00A70094">
        <w:rPr>
          <w:rFonts w:ascii="Times New Roman" w:eastAsia="Times New Roman" w:hAnsi="Times New Roman" w:cs="Times New Roman"/>
          <w:sz w:val="28"/>
          <w:szCs w:val="28"/>
          <w:lang w:eastAsia="ru-RU"/>
        </w:rPr>
        <w:t>ки</w:t>
      </w:r>
      <w:r w:rsidR="00092BBE">
        <w:rPr>
          <w:rFonts w:ascii="Times New Roman" w:eastAsia="Times New Roman" w:hAnsi="Times New Roman" w:cs="Times New Roman"/>
          <w:sz w:val="28"/>
          <w:szCs w:val="28"/>
          <w:lang w:eastAsia="ru-RU"/>
        </w:rPr>
        <w:t>;</w:t>
      </w:r>
    </w:p>
    <w:p w:rsidR="00983266" w:rsidRPr="003E4704" w:rsidRDefault="00983266" w:rsidP="00B31126">
      <w:pPr>
        <w:numPr>
          <w:ilvl w:val="0"/>
          <w:numId w:val="2"/>
        </w:numPr>
        <w:spacing w:after="0"/>
        <w:jc w:val="both"/>
        <w:rPr>
          <w:rFonts w:ascii="Times New Roman" w:eastAsia="Times New Roman" w:hAnsi="Times New Roman" w:cs="Times New Roman"/>
          <w:sz w:val="28"/>
          <w:szCs w:val="28"/>
          <w:lang w:eastAsia="ru-RU"/>
        </w:rPr>
      </w:pPr>
      <w:r w:rsidRPr="003E4704">
        <w:rPr>
          <w:rFonts w:ascii="Times New Roman" w:eastAsia="Times New Roman" w:hAnsi="Times New Roman" w:cs="Times New Roman"/>
          <w:color w:val="000000"/>
          <w:sz w:val="28"/>
          <w:szCs w:val="28"/>
          <w:lang w:eastAsia="ru-RU"/>
        </w:rPr>
        <w:t>по иным основаниям, установленны</w:t>
      </w:r>
      <w:r w:rsidR="00F268FE" w:rsidRPr="003E4704">
        <w:rPr>
          <w:rFonts w:ascii="Times New Roman" w:eastAsia="Times New Roman" w:hAnsi="Times New Roman" w:cs="Times New Roman"/>
          <w:color w:val="000000"/>
          <w:sz w:val="28"/>
          <w:szCs w:val="28"/>
          <w:lang w:eastAsia="ru-RU"/>
        </w:rPr>
        <w:t xml:space="preserve">м законодательством Российской </w:t>
      </w:r>
      <w:r w:rsidRPr="003E4704">
        <w:rPr>
          <w:rFonts w:ascii="Times New Roman" w:eastAsia="Times New Roman" w:hAnsi="Times New Roman" w:cs="Times New Roman"/>
          <w:color w:val="000000"/>
          <w:sz w:val="28"/>
          <w:szCs w:val="28"/>
          <w:lang w:eastAsia="ru-RU"/>
        </w:rPr>
        <w:t>Федерации</w:t>
      </w:r>
      <w:r w:rsidR="00A70094">
        <w:rPr>
          <w:rFonts w:ascii="Times New Roman" w:eastAsia="Times New Roman" w:hAnsi="Times New Roman" w:cs="Times New Roman"/>
          <w:sz w:val="28"/>
          <w:szCs w:val="28"/>
          <w:lang w:eastAsia="ru-RU"/>
        </w:rPr>
        <w:t xml:space="preserve"> – 468</w:t>
      </w:r>
      <w:r w:rsidR="00ED54DA">
        <w:rPr>
          <w:rFonts w:ascii="Times New Roman" w:eastAsia="Times New Roman" w:hAnsi="Times New Roman" w:cs="Times New Roman"/>
          <w:sz w:val="28"/>
          <w:szCs w:val="28"/>
          <w:lang w:eastAsia="ru-RU"/>
        </w:rPr>
        <w:t xml:space="preserve"> провер</w:t>
      </w:r>
      <w:r w:rsidR="00092BBE">
        <w:rPr>
          <w:rFonts w:ascii="Times New Roman" w:eastAsia="Times New Roman" w:hAnsi="Times New Roman" w:cs="Times New Roman"/>
          <w:sz w:val="28"/>
          <w:szCs w:val="28"/>
          <w:lang w:eastAsia="ru-RU"/>
        </w:rPr>
        <w:t>ок</w:t>
      </w:r>
      <w:r w:rsidRPr="003E4704">
        <w:rPr>
          <w:rFonts w:ascii="Times New Roman" w:eastAsia="Times New Roman" w:hAnsi="Times New Roman" w:cs="Times New Roman"/>
          <w:sz w:val="28"/>
          <w:szCs w:val="28"/>
          <w:lang w:eastAsia="ru-RU"/>
        </w:rPr>
        <w:t>.</w:t>
      </w:r>
    </w:p>
    <w:p w:rsidR="00983266" w:rsidRPr="003E4704" w:rsidRDefault="00983266" w:rsidP="00B31126">
      <w:pPr>
        <w:spacing w:after="0"/>
        <w:ind w:firstLine="709"/>
        <w:jc w:val="both"/>
        <w:rPr>
          <w:rFonts w:ascii="Times New Roman" w:eastAsia="Times New Roman" w:hAnsi="Times New Roman" w:cs="Times New Roman"/>
          <w:sz w:val="28"/>
          <w:szCs w:val="28"/>
          <w:lang w:eastAsia="ru-RU"/>
        </w:rPr>
      </w:pPr>
      <w:r w:rsidRPr="003E4704">
        <w:rPr>
          <w:rFonts w:ascii="Times New Roman" w:eastAsia="Times New Roman" w:hAnsi="Times New Roman" w:cs="Times New Roman"/>
          <w:sz w:val="28"/>
          <w:szCs w:val="28"/>
          <w:lang w:eastAsia="ru-RU"/>
        </w:rPr>
        <w:t xml:space="preserve">В ходе осуществления мероприятий по контролю и надзору, должностными лицами Управления выявлено </w:t>
      </w:r>
      <w:r w:rsidR="00A66D51">
        <w:rPr>
          <w:rFonts w:ascii="Times New Roman" w:eastAsia="Times New Roman" w:hAnsi="Times New Roman" w:cs="Times New Roman"/>
          <w:sz w:val="28"/>
          <w:szCs w:val="28"/>
          <w:lang w:eastAsia="ru-RU"/>
        </w:rPr>
        <w:t>55760</w:t>
      </w:r>
      <w:r w:rsidR="009025A4">
        <w:rPr>
          <w:rFonts w:ascii="Times New Roman" w:eastAsia="Times New Roman" w:hAnsi="Times New Roman" w:cs="Times New Roman"/>
          <w:sz w:val="28"/>
          <w:szCs w:val="28"/>
          <w:lang w:eastAsia="ru-RU"/>
        </w:rPr>
        <w:t xml:space="preserve"> нарушения</w:t>
      </w:r>
      <w:r w:rsidR="004A0256">
        <w:rPr>
          <w:rFonts w:ascii="Times New Roman" w:eastAsia="Times New Roman" w:hAnsi="Times New Roman" w:cs="Times New Roman"/>
          <w:sz w:val="28"/>
          <w:szCs w:val="28"/>
          <w:lang w:eastAsia="ru-RU"/>
        </w:rPr>
        <w:t xml:space="preserve"> </w:t>
      </w:r>
      <w:r w:rsidR="00D72324" w:rsidRPr="003E4704">
        <w:rPr>
          <w:rFonts w:ascii="Times New Roman" w:eastAsia="Times New Roman" w:hAnsi="Times New Roman" w:cs="Times New Roman"/>
          <w:sz w:val="28"/>
          <w:szCs w:val="28"/>
          <w:lang w:eastAsia="ru-RU"/>
        </w:rPr>
        <w:t>требований законодательства, норм и правил в сфере безопасно</w:t>
      </w:r>
      <w:r w:rsidR="000E1926" w:rsidRPr="003E4704">
        <w:rPr>
          <w:rFonts w:ascii="Times New Roman" w:eastAsia="Times New Roman" w:hAnsi="Times New Roman" w:cs="Times New Roman"/>
          <w:sz w:val="28"/>
          <w:szCs w:val="28"/>
          <w:lang w:eastAsia="ru-RU"/>
        </w:rPr>
        <w:t>й</w:t>
      </w:r>
      <w:r w:rsidR="00D72324" w:rsidRPr="003E4704">
        <w:rPr>
          <w:rFonts w:ascii="Times New Roman" w:eastAsia="Times New Roman" w:hAnsi="Times New Roman" w:cs="Times New Roman"/>
          <w:sz w:val="28"/>
          <w:szCs w:val="28"/>
          <w:lang w:eastAsia="ru-RU"/>
        </w:rPr>
        <w:t xml:space="preserve"> э</w:t>
      </w:r>
      <w:r w:rsidR="000E1926" w:rsidRPr="003E4704">
        <w:rPr>
          <w:rFonts w:ascii="Times New Roman" w:eastAsia="Times New Roman" w:hAnsi="Times New Roman" w:cs="Times New Roman"/>
          <w:sz w:val="28"/>
          <w:szCs w:val="28"/>
          <w:lang w:eastAsia="ru-RU"/>
        </w:rPr>
        <w:t>ксплуатации энергоустановок и сетей</w:t>
      </w:r>
      <w:r w:rsidRPr="003E4704">
        <w:rPr>
          <w:rFonts w:ascii="Times New Roman" w:eastAsia="Times New Roman" w:hAnsi="Times New Roman" w:cs="Times New Roman"/>
          <w:sz w:val="28"/>
          <w:szCs w:val="28"/>
          <w:lang w:eastAsia="ru-RU"/>
        </w:rPr>
        <w:t>.</w:t>
      </w:r>
    </w:p>
    <w:p w:rsidR="00EC4662" w:rsidRPr="003E4704" w:rsidRDefault="00EC4662" w:rsidP="00EC4662">
      <w:pPr>
        <w:spacing w:after="0"/>
        <w:ind w:firstLine="709"/>
        <w:jc w:val="both"/>
        <w:rPr>
          <w:rFonts w:ascii="Times New Roman" w:eastAsia="Times New Roman" w:hAnsi="Times New Roman" w:cs="Times New Roman"/>
          <w:sz w:val="28"/>
          <w:szCs w:val="28"/>
          <w:lang w:eastAsia="ru-RU"/>
        </w:rPr>
      </w:pPr>
      <w:r w:rsidRPr="003E4704">
        <w:rPr>
          <w:rFonts w:ascii="Times New Roman" w:eastAsia="Times New Roman" w:hAnsi="Times New Roman" w:cs="Times New Roman"/>
          <w:sz w:val="28"/>
          <w:szCs w:val="28"/>
          <w:lang w:eastAsia="ru-RU"/>
        </w:rPr>
        <w:t>Характерными нарушениями обязательных требований, выявленными при проведении проверок, являются:</w:t>
      </w:r>
    </w:p>
    <w:p w:rsidR="00EC4662" w:rsidRPr="003E4704" w:rsidRDefault="00EC4662" w:rsidP="00EC4662">
      <w:pPr>
        <w:pStyle w:val="a4"/>
        <w:numPr>
          <w:ilvl w:val="0"/>
          <w:numId w:val="17"/>
        </w:numPr>
        <w:spacing w:after="0"/>
        <w:ind w:left="0" w:firstLine="1069"/>
        <w:jc w:val="both"/>
        <w:rPr>
          <w:rFonts w:ascii="Times New Roman" w:eastAsia="Times New Roman" w:hAnsi="Times New Roman" w:cs="Times New Roman"/>
          <w:sz w:val="28"/>
          <w:szCs w:val="28"/>
          <w:lang w:eastAsia="ru-RU"/>
        </w:rPr>
      </w:pPr>
      <w:r w:rsidRPr="003E4704">
        <w:rPr>
          <w:rFonts w:ascii="Times New Roman" w:eastAsia="Times New Roman" w:hAnsi="Times New Roman" w:cs="Times New Roman"/>
          <w:sz w:val="28"/>
          <w:szCs w:val="28"/>
          <w:lang w:eastAsia="ru-RU"/>
        </w:rPr>
        <w:t>отсутствует подготовленный электро-</w:t>
      </w:r>
      <w:r w:rsidR="00A5144A" w:rsidRPr="003E4704">
        <w:rPr>
          <w:rFonts w:ascii="Times New Roman" w:eastAsia="Times New Roman" w:hAnsi="Times New Roman" w:cs="Times New Roman"/>
          <w:sz w:val="28"/>
          <w:szCs w:val="28"/>
          <w:lang w:eastAsia="ru-RU"/>
        </w:rPr>
        <w:t xml:space="preserve"> и </w:t>
      </w:r>
      <w:r w:rsidRPr="003E4704">
        <w:rPr>
          <w:rFonts w:ascii="Times New Roman" w:eastAsia="Times New Roman" w:hAnsi="Times New Roman" w:cs="Times New Roman"/>
          <w:sz w:val="28"/>
          <w:szCs w:val="28"/>
          <w:lang w:eastAsia="ru-RU"/>
        </w:rPr>
        <w:t xml:space="preserve">теплотехнический/ </w:t>
      </w:r>
      <w:proofErr w:type="spellStart"/>
      <w:r w:rsidRPr="003E4704">
        <w:rPr>
          <w:rFonts w:ascii="Times New Roman" w:eastAsia="Times New Roman" w:hAnsi="Times New Roman" w:cs="Times New Roman"/>
          <w:sz w:val="28"/>
          <w:szCs w:val="28"/>
          <w:lang w:eastAsia="ru-RU"/>
        </w:rPr>
        <w:t>элетротехно</w:t>
      </w:r>
      <w:r w:rsidR="00656DA9">
        <w:rPr>
          <w:rFonts w:ascii="Times New Roman" w:eastAsia="Times New Roman" w:hAnsi="Times New Roman" w:cs="Times New Roman"/>
          <w:sz w:val="28"/>
          <w:szCs w:val="28"/>
          <w:lang w:eastAsia="ru-RU"/>
        </w:rPr>
        <w:t>логический</w:t>
      </w:r>
      <w:proofErr w:type="spellEnd"/>
      <w:r w:rsidR="00656DA9">
        <w:rPr>
          <w:rFonts w:ascii="Times New Roman" w:eastAsia="Times New Roman" w:hAnsi="Times New Roman" w:cs="Times New Roman"/>
          <w:sz w:val="28"/>
          <w:szCs w:val="28"/>
          <w:lang w:eastAsia="ru-RU"/>
        </w:rPr>
        <w:t xml:space="preserve"> персонал (глава 1.4 </w:t>
      </w:r>
      <w:r w:rsidRPr="003E4704">
        <w:rPr>
          <w:rFonts w:ascii="Times New Roman" w:hAnsi="Times New Roman" w:cs="Times New Roman"/>
          <w:sz w:val="28"/>
          <w:szCs w:val="28"/>
        </w:rPr>
        <w:t>Правил технической эксплуатаци</w:t>
      </w:r>
      <w:r w:rsidR="00656DA9">
        <w:rPr>
          <w:rFonts w:ascii="Times New Roman" w:hAnsi="Times New Roman" w:cs="Times New Roman"/>
          <w:sz w:val="28"/>
          <w:szCs w:val="28"/>
        </w:rPr>
        <w:t>и электроустановок потребителей</w:t>
      </w:r>
      <w:r w:rsidRPr="003E4704">
        <w:rPr>
          <w:rFonts w:ascii="Times New Roman" w:hAnsi="Times New Roman" w:cs="Times New Roman"/>
          <w:sz w:val="28"/>
          <w:szCs w:val="28"/>
        </w:rPr>
        <w:t>, утвержденных приказом Минэнерго Росси</w:t>
      </w:r>
      <w:r w:rsidR="00656DA9">
        <w:rPr>
          <w:rFonts w:ascii="Times New Roman" w:hAnsi="Times New Roman" w:cs="Times New Roman"/>
          <w:sz w:val="28"/>
          <w:szCs w:val="28"/>
        </w:rPr>
        <w:t xml:space="preserve">и от 13.01.2003 № 6, глава 2.3 </w:t>
      </w:r>
      <w:r w:rsidRPr="003E4704">
        <w:rPr>
          <w:rFonts w:ascii="Times New Roman" w:hAnsi="Times New Roman" w:cs="Times New Roman"/>
          <w:sz w:val="28"/>
          <w:szCs w:val="28"/>
        </w:rPr>
        <w:t xml:space="preserve">Правил технической </w:t>
      </w:r>
      <w:r w:rsidRPr="003E4704">
        <w:rPr>
          <w:rFonts w:ascii="Times New Roman" w:hAnsi="Times New Roman" w:cs="Times New Roman"/>
          <w:sz w:val="28"/>
          <w:szCs w:val="28"/>
        </w:rPr>
        <w:lastRenderedPageBreak/>
        <w:t>эксплу</w:t>
      </w:r>
      <w:r w:rsidR="00656DA9">
        <w:rPr>
          <w:rFonts w:ascii="Times New Roman" w:hAnsi="Times New Roman" w:cs="Times New Roman"/>
          <w:sz w:val="28"/>
          <w:szCs w:val="28"/>
        </w:rPr>
        <w:t>атации тепловых энергоустановок</w:t>
      </w:r>
      <w:r w:rsidRPr="003E4704">
        <w:rPr>
          <w:rFonts w:ascii="Times New Roman" w:hAnsi="Times New Roman" w:cs="Times New Roman"/>
          <w:sz w:val="28"/>
          <w:szCs w:val="28"/>
        </w:rPr>
        <w:t>, утвержденных приказом Минэнерго России от 24.03.2003 № 115)</w:t>
      </w:r>
      <w:r w:rsidRPr="003E4704">
        <w:rPr>
          <w:rFonts w:ascii="Times New Roman" w:eastAsia="Times New Roman" w:hAnsi="Times New Roman" w:cs="Times New Roman"/>
          <w:sz w:val="28"/>
          <w:szCs w:val="28"/>
          <w:lang w:eastAsia="ru-RU"/>
        </w:rPr>
        <w:t>;</w:t>
      </w:r>
    </w:p>
    <w:p w:rsidR="00EC4662" w:rsidRPr="003E4704" w:rsidRDefault="00EC4662" w:rsidP="00EC4662">
      <w:pPr>
        <w:pStyle w:val="a4"/>
        <w:numPr>
          <w:ilvl w:val="0"/>
          <w:numId w:val="17"/>
        </w:numPr>
        <w:spacing w:after="0"/>
        <w:ind w:left="0" w:firstLine="1069"/>
        <w:jc w:val="both"/>
        <w:rPr>
          <w:rFonts w:ascii="Times New Roman" w:eastAsia="Times New Roman" w:hAnsi="Times New Roman" w:cs="Times New Roman"/>
          <w:sz w:val="28"/>
          <w:szCs w:val="28"/>
          <w:lang w:eastAsia="ru-RU"/>
        </w:rPr>
      </w:pPr>
      <w:r w:rsidRPr="003E4704">
        <w:rPr>
          <w:rFonts w:ascii="Times New Roman" w:eastAsia="Times New Roman" w:hAnsi="Times New Roman" w:cs="Times New Roman"/>
          <w:sz w:val="28"/>
          <w:szCs w:val="28"/>
          <w:lang w:eastAsia="ru-RU"/>
        </w:rPr>
        <w:t>не проводятся аттестация и проверка знаний в установленные сроки (</w:t>
      </w:r>
      <w:r w:rsidR="00A31589" w:rsidRPr="003E4704">
        <w:rPr>
          <w:rFonts w:ascii="Times New Roman" w:eastAsia="Times New Roman" w:hAnsi="Times New Roman" w:cs="Times New Roman"/>
          <w:sz w:val="28"/>
          <w:szCs w:val="28"/>
          <w:lang w:eastAsia="ru-RU"/>
        </w:rPr>
        <w:t>п</w:t>
      </w:r>
      <w:r w:rsidR="00656DA9">
        <w:rPr>
          <w:rFonts w:ascii="Times New Roman" w:eastAsia="Times New Roman" w:hAnsi="Times New Roman" w:cs="Times New Roman"/>
          <w:sz w:val="28"/>
          <w:szCs w:val="28"/>
          <w:lang w:eastAsia="ru-RU"/>
        </w:rPr>
        <w:t xml:space="preserve">ункты 2.3.14 – 2.3.23 </w:t>
      </w:r>
      <w:r w:rsidRPr="003E4704">
        <w:rPr>
          <w:rFonts w:ascii="Times New Roman" w:hAnsi="Times New Roman" w:cs="Times New Roman"/>
          <w:sz w:val="28"/>
          <w:szCs w:val="28"/>
        </w:rPr>
        <w:t>Правил технической эксплу</w:t>
      </w:r>
      <w:r w:rsidR="00656DA9">
        <w:rPr>
          <w:rFonts w:ascii="Times New Roman" w:hAnsi="Times New Roman" w:cs="Times New Roman"/>
          <w:sz w:val="28"/>
          <w:szCs w:val="28"/>
        </w:rPr>
        <w:t>атации тепловых энергоустановок</w:t>
      </w:r>
      <w:r w:rsidRPr="003E4704">
        <w:rPr>
          <w:rFonts w:ascii="Times New Roman" w:hAnsi="Times New Roman" w:cs="Times New Roman"/>
          <w:sz w:val="28"/>
          <w:szCs w:val="28"/>
        </w:rPr>
        <w:t>, утвержденных приказом Минэнерго России от 24.03.2003 № 115, пункты 1.4.19 – 1.4.2</w:t>
      </w:r>
      <w:r w:rsidR="000B3F91">
        <w:rPr>
          <w:rFonts w:ascii="Times New Roman" w:hAnsi="Times New Roman" w:cs="Times New Roman"/>
          <w:sz w:val="28"/>
          <w:szCs w:val="28"/>
        </w:rPr>
        <w:t>8</w:t>
      </w:r>
      <w:r w:rsidR="009C0BA0">
        <w:rPr>
          <w:rFonts w:ascii="Times New Roman" w:hAnsi="Times New Roman" w:cs="Times New Roman"/>
          <w:sz w:val="28"/>
          <w:szCs w:val="28"/>
        </w:rPr>
        <w:t xml:space="preserve"> </w:t>
      </w:r>
      <w:r w:rsidRPr="003E4704">
        <w:rPr>
          <w:rFonts w:ascii="Times New Roman" w:hAnsi="Times New Roman" w:cs="Times New Roman"/>
          <w:sz w:val="28"/>
          <w:szCs w:val="28"/>
        </w:rPr>
        <w:t>Правил технической эксплуатаци</w:t>
      </w:r>
      <w:r w:rsidR="00656DA9">
        <w:rPr>
          <w:rFonts w:ascii="Times New Roman" w:hAnsi="Times New Roman" w:cs="Times New Roman"/>
          <w:sz w:val="28"/>
          <w:szCs w:val="28"/>
        </w:rPr>
        <w:t>и электроустановок потребителей</w:t>
      </w:r>
      <w:r w:rsidRPr="003E4704">
        <w:rPr>
          <w:rFonts w:ascii="Times New Roman" w:hAnsi="Times New Roman" w:cs="Times New Roman"/>
          <w:sz w:val="28"/>
          <w:szCs w:val="28"/>
        </w:rPr>
        <w:t>, утвержденных приказом Минэнерго России от 13.01.2003 № 6)</w:t>
      </w:r>
      <w:r w:rsidRPr="003E4704">
        <w:rPr>
          <w:rFonts w:ascii="Times New Roman" w:eastAsia="Times New Roman" w:hAnsi="Times New Roman" w:cs="Times New Roman"/>
          <w:sz w:val="28"/>
          <w:szCs w:val="28"/>
          <w:lang w:eastAsia="ru-RU"/>
        </w:rPr>
        <w:t>;</w:t>
      </w:r>
    </w:p>
    <w:p w:rsidR="00B7644B" w:rsidRPr="003E4704" w:rsidRDefault="00687351" w:rsidP="00B7644B">
      <w:pPr>
        <w:pStyle w:val="a4"/>
        <w:numPr>
          <w:ilvl w:val="0"/>
          <w:numId w:val="17"/>
        </w:numPr>
        <w:spacing w:after="0"/>
        <w:ind w:left="0" w:firstLine="1069"/>
        <w:jc w:val="both"/>
        <w:rPr>
          <w:rFonts w:ascii="Times New Roman" w:eastAsia="Times New Roman" w:hAnsi="Times New Roman" w:cs="Times New Roman"/>
          <w:sz w:val="28"/>
          <w:szCs w:val="28"/>
          <w:lang w:eastAsia="ru-RU"/>
        </w:rPr>
      </w:pPr>
      <w:r w:rsidRPr="003E4704">
        <w:rPr>
          <w:rFonts w:ascii="Times New Roman" w:eastAsia="Times New Roman" w:hAnsi="Times New Roman" w:cs="Times New Roman"/>
          <w:sz w:val="28"/>
          <w:szCs w:val="28"/>
          <w:lang w:eastAsia="ru-RU"/>
        </w:rPr>
        <w:t>не разработаны должностные и производственные инструкции (пункты 2.8.1 – 2.8.7 «</w:t>
      </w:r>
      <w:r w:rsidRPr="003E4704">
        <w:rPr>
          <w:rFonts w:ascii="Times New Roman" w:hAnsi="Times New Roman" w:cs="Times New Roman"/>
          <w:sz w:val="28"/>
          <w:szCs w:val="28"/>
        </w:rPr>
        <w:t>Правил технической эксплуатации тепловых энергоустановок»,  утвержденных приказом Минэнерго России от 24.03.20</w:t>
      </w:r>
      <w:r w:rsidR="00656DA9">
        <w:rPr>
          <w:rFonts w:ascii="Times New Roman" w:hAnsi="Times New Roman" w:cs="Times New Roman"/>
          <w:sz w:val="28"/>
          <w:szCs w:val="28"/>
        </w:rPr>
        <w:t xml:space="preserve">03 № 115, пункты </w:t>
      </w:r>
      <w:r w:rsidR="00DE58F7">
        <w:rPr>
          <w:rFonts w:ascii="Times New Roman" w:hAnsi="Times New Roman" w:cs="Times New Roman"/>
          <w:sz w:val="28"/>
          <w:szCs w:val="28"/>
        </w:rPr>
        <w:t xml:space="preserve">1.2.2, </w:t>
      </w:r>
      <w:r w:rsidR="00656DA9">
        <w:rPr>
          <w:rFonts w:ascii="Times New Roman" w:hAnsi="Times New Roman" w:cs="Times New Roman"/>
          <w:sz w:val="28"/>
          <w:szCs w:val="28"/>
        </w:rPr>
        <w:t xml:space="preserve">1.8.1 и 1.8.7 </w:t>
      </w:r>
      <w:r w:rsidRPr="003E4704">
        <w:rPr>
          <w:rFonts w:ascii="Times New Roman" w:hAnsi="Times New Roman" w:cs="Times New Roman"/>
          <w:sz w:val="28"/>
          <w:szCs w:val="28"/>
        </w:rPr>
        <w:t>Правил технической эксплуатаци</w:t>
      </w:r>
      <w:r w:rsidR="00656DA9">
        <w:rPr>
          <w:rFonts w:ascii="Times New Roman" w:hAnsi="Times New Roman" w:cs="Times New Roman"/>
          <w:sz w:val="28"/>
          <w:szCs w:val="28"/>
        </w:rPr>
        <w:t>и электроустановок потребителей</w:t>
      </w:r>
      <w:r w:rsidRPr="003E4704">
        <w:rPr>
          <w:rFonts w:ascii="Times New Roman" w:hAnsi="Times New Roman" w:cs="Times New Roman"/>
          <w:sz w:val="28"/>
          <w:szCs w:val="28"/>
        </w:rPr>
        <w:t>, утвержденных приказом Минэнерго России от 13.01.2003 № 6)</w:t>
      </w:r>
      <w:r w:rsidR="00281386" w:rsidRPr="003E4704">
        <w:rPr>
          <w:rFonts w:ascii="Times New Roman" w:hAnsi="Times New Roman" w:cs="Times New Roman"/>
          <w:sz w:val="28"/>
          <w:szCs w:val="28"/>
        </w:rPr>
        <w:t>;</w:t>
      </w:r>
    </w:p>
    <w:p w:rsidR="00B7644B" w:rsidRPr="003E4704" w:rsidRDefault="00B7644B" w:rsidP="00B7644B">
      <w:pPr>
        <w:pStyle w:val="a4"/>
        <w:numPr>
          <w:ilvl w:val="0"/>
          <w:numId w:val="17"/>
        </w:numPr>
        <w:spacing w:after="0"/>
        <w:ind w:left="0" w:firstLine="1069"/>
        <w:jc w:val="both"/>
        <w:rPr>
          <w:rFonts w:ascii="Times New Roman" w:eastAsia="Times New Roman" w:hAnsi="Times New Roman" w:cs="Times New Roman"/>
          <w:sz w:val="28"/>
          <w:szCs w:val="28"/>
          <w:lang w:eastAsia="ru-RU"/>
        </w:rPr>
      </w:pPr>
      <w:r w:rsidRPr="003E4704">
        <w:rPr>
          <w:rFonts w:ascii="Times New Roman" w:hAnsi="Times New Roman" w:cs="Times New Roman"/>
          <w:sz w:val="28"/>
          <w:szCs w:val="28"/>
        </w:rPr>
        <w:t>отсутствуют инструкции по охр</w:t>
      </w:r>
      <w:r w:rsidR="00656DA9">
        <w:rPr>
          <w:rFonts w:ascii="Times New Roman" w:hAnsi="Times New Roman" w:cs="Times New Roman"/>
          <w:sz w:val="28"/>
          <w:szCs w:val="28"/>
        </w:rPr>
        <w:t xml:space="preserve">ане труда (пункт 1.8.1 и 1.8.7 </w:t>
      </w:r>
      <w:r w:rsidRPr="003E4704">
        <w:rPr>
          <w:rFonts w:ascii="Times New Roman" w:hAnsi="Times New Roman" w:cs="Times New Roman"/>
          <w:sz w:val="28"/>
          <w:szCs w:val="28"/>
        </w:rPr>
        <w:t>Правил технической эксплуатаци</w:t>
      </w:r>
      <w:r w:rsidR="00656DA9">
        <w:rPr>
          <w:rFonts w:ascii="Times New Roman" w:hAnsi="Times New Roman" w:cs="Times New Roman"/>
          <w:sz w:val="28"/>
          <w:szCs w:val="28"/>
        </w:rPr>
        <w:t>и электроустановок потребителей</w:t>
      </w:r>
      <w:r w:rsidRPr="003E4704">
        <w:rPr>
          <w:rFonts w:ascii="Times New Roman" w:hAnsi="Times New Roman" w:cs="Times New Roman"/>
          <w:sz w:val="28"/>
          <w:szCs w:val="28"/>
        </w:rPr>
        <w:t>, утвержденных приказом Минэнерго России от 13.01.2003 № 6);</w:t>
      </w:r>
    </w:p>
    <w:p w:rsidR="00B7644B" w:rsidRPr="003E4704" w:rsidRDefault="00B7644B" w:rsidP="00B7644B">
      <w:pPr>
        <w:pStyle w:val="a4"/>
        <w:numPr>
          <w:ilvl w:val="0"/>
          <w:numId w:val="17"/>
        </w:numPr>
        <w:spacing w:after="0"/>
        <w:ind w:left="0" w:firstLine="1069"/>
        <w:jc w:val="both"/>
        <w:rPr>
          <w:rFonts w:ascii="Times New Roman" w:eastAsia="Times New Roman" w:hAnsi="Times New Roman" w:cs="Times New Roman"/>
          <w:sz w:val="28"/>
          <w:szCs w:val="28"/>
          <w:lang w:eastAsia="ru-RU"/>
        </w:rPr>
      </w:pPr>
      <w:r w:rsidRPr="003E4704">
        <w:rPr>
          <w:rFonts w:ascii="Times New Roman" w:hAnsi="Times New Roman" w:cs="Times New Roman"/>
          <w:sz w:val="28"/>
          <w:szCs w:val="28"/>
        </w:rPr>
        <w:t xml:space="preserve">не проводится присвоение I группы по электробезопасности </w:t>
      </w:r>
      <w:proofErr w:type="spellStart"/>
      <w:r w:rsidRPr="003E4704">
        <w:rPr>
          <w:rFonts w:ascii="Times New Roman" w:hAnsi="Times New Roman" w:cs="Times New Roman"/>
          <w:sz w:val="28"/>
          <w:szCs w:val="28"/>
        </w:rPr>
        <w:t>неэлектротехническому</w:t>
      </w:r>
      <w:proofErr w:type="spellEnd"/>
      <w:r w:rsidRPr="003E4704">
        <w:rPr>
          <w:rFonts w:ascii="Times New Roman" w:hAnsi="Times New Roman" w:cs="Times New Roman"/>
          <w:sz w:val="28"/>
          <w:szCs w:val="28"/>
        </w:rPr>
        <w:t xml:space="preserve"> персоналу, выполняющему работы, при которых может возникнуть опасность поражения эл</w:t>
      </w:r>
      <w:r w:rsidR="00656DA9">
        <w:rPr>
          <w:rFonts w:ascii="Times New Roman" w:hAnsi="Times New Roman" w:cs="Times New Roman"/>
          <w:sz w:val="28"/>
          <w:szCs w:val="28"/>
        </w:rPr>
        <w:t xml:space="preserve">ектрическим током (пункт 1.4.4 </w:t>
      </w:r>
      <w:r w:rsidRPr="003E4704">
        <w:rPr>
          <w:rFonts w:ascii="Times New Roman" w:hAnsi="Times New Roman" w:cs="Times New Roman"/>
          <w:sz w:val="28"/>
          <w:szCs w:val="28"/>
        </w:rPr>
        <w:t>Правил технической эксплуатаци</w:t>
      </w:r>
      <w:r w:rsidR="00656DA9">
        <w:rPr>
          <w:rFonts w:ascii="Times New Roman" w:hAnsi="Times New Roman" w:cs="Times New Roman"/>
          <w:sz w:val="28"/>
          <w:szCs w:val="28"/>
        </w:rPr>
        <w:t>и электроустановок потребителей</w:t>
      </w:r>
      <w:r w:rsidRPr="003E4704">
        <w:rPr>
          <w:rFonts w:ascii="Times New Roman" w:hAnsi="Times New Roman" w:cs="Times New Roman"/>
          <w:sz w:val="28"/>
          <w:szCs w:val="28"/>
        </w:rPr>
        <w:t>, утвержденных приказом Минэнерго России от 13.01.2003 № 6);</w:t>
      </w:r>
    </w:p>
    <w:p w:rsidR="00F918D8" w:rsidRPr="003E4704" w:rsidRDefault="006F62F2" w:rsidP="00281386">
      <w:pPr>
        <w:pStyle w:val="a4"/>
        <w:numPr>
          <w:ilvl w:val="0"/>
          <w:numId w:val="17"/>
        </w:numPr>
        <w:spacing w:after="0"/>
        <w:ind w:left="0" w:firstLine="1069"/>
        <w:jc w:val="both"/>
        <w:rPr>
          <w:rFonts w:ascii="Times New Roman" w:hAnsi="Times New Roman" w:cs="Times New Roman"/>
          <w:sz w:val="28"/>
          <w:szCs w:val="28"/>
        </w:rPr>
      </w:pPr>
      <w:r w:rsidRPr="003E4704">
        <w:rPr>
          <w:rFonts w:ascii="Times New Roman" w:hAnsi="Times New Roman" w:cs="Times New Roman"/>
          <w:sz w:val="28"/>
          <w:szCs w:val="28"/>
        </w:rPr>
        <w:t>к работам в действующих электроустановках допускается персонал, не прошедший медицинское освидетельствование на право работы в действующих электроустановках и спецработам (</w:t>
      </w:r>
      <w:r w:rsidR="00640C1C" w:rsidRPr="003E4704">
        <w:rPr>
          <w:rFonts w:ascii="Times New Roman" w:hAnsi="Times New Roman" w:cs="Times New Roman"/>
          <w:sz w:val="28"/>
          <w:szCs w:val="28"/>
        </w:rPr>
        <w:t>пункт 2.2 Правил по охране труда при эксплуатации электроустановок, утвержденных приказом Минтруда России от 24.07.2013 № 328н</w:t>
      </w:r>
      <w:r w:rsidRPr="003E4704">
        <w:rPr>
          <w:rFonts w:ascii="Times New Roman" w:hAnsi="Times New Roman" w:cs="Times New Roman"/>
          <w:sz w:val="28"/>
          <w:szCs w:val="28"/>
        </w:rPr>
        <w:t>)</w:t>
      </w:r>
      <w:r w:rsidR="00F918D8" w:rsidRPr="003E4704">
        <w:rPr>
          <w:rFonts w:ascii="Times New Roman" w:hAnsi="Times New Roman" w:cs="Times New Roman"/>
          <w:sz w:val="28"/>
          <w:szCs w:val="28"/>
        </w:rPr>
        <w:t>;</w:t>
      </w:r>
    </w:p>
    <w:p w:rsidR="00507BA9" w:rsidRPr="003E4704" w:rsidRDefault="00F918D8" w:rsidP="00507BA9">
      <w:pPr>
        <w:pStyle w:val="a4"/>
        <w:numPr>
          <w:ilvl w:val="0"/>
          <w:numId w:val="17"/>
        </w:numPr>
        <w:spacing w:after="0"/>
        <w:ind w:left="0" w:firstLine="1069"/>
        <w:jc w:val="both"/>
        <w:rPr>
          <w:rFonts w:ascii="Times New Roman" w:hAnsi="Times New Roman" w:cs="Times New Roman"/>
          <w:sz w:val="28"/>
          <w:szCs w:val="28"/>
        </w:rPr>
      </w:pPr>
      <w:r w:rsidRPr="003E4704">
        <w:rPr>
          <w:rFonts w:ascii="Times New Roman" w:hAnsi="Times New Roman" w:cs="Times New Roman"/>
          <w:sz w:val="28"/>
          <w:szCs w:val="28"/>
        </w:rPr>
        <w:t>отсутствуют договора на обслуживание электроустановок со специализированн</w:t>
      </w:r>
      <w:r w:rsidR="00656DA9">
        <w:rPr>
          <w:rFonts w:ascii="Times New Roman" w:hAnsi="Times New Roman" w:cs="Times New Roman"/>
          <w:sz w:val="28"/>
          <w:szCs w:val="28"/>
        </w:rPr>
        <w:t xml:space="preserve">ыми организациями (пункт 1.2.1 </w:t>
      </w:r>
      <w:r w:rsidRPr="003E4704">
        <w:rPr>
          <w:rFonts w:ascii="Times New Roman" w:hAnsi="Times New Roman" w:cs="Times New Roman"/>
          <w:sz w:val="28"/>
          <w:szCs w:val="28"/>
        </w:rPr>
        <w:t>Правил технической эксплуатаци</w:t>
      </w:r>
      <w:r w:rsidR="00656DA9">
        <w:rPr>
          <w:rFonts w:ascii="Times New Roman" w:hAnsi="Times New Roman" w:cs="Times New Roman"/>
          <w:sz w:val="28"/>
          <w:szCs w:val="28"/>
        </w:rPr>
        <w:t>и электроустановок потребителей</w:t>
      </w:r>
      <w:r w:rsidRPr="003E4704">
        <w:rPr>
          <w:rFonts w:ascii="Times New Roman" w:hAnsi="Times New Roman" w:cs="Times New Roman"/>
          <w:sz w:val="28"/>
          <w:szCs w:val="28"/>
        </w:rPr>
        <w:t>, утвержденных приказом Минэнерго России от 13.01.2003 № 6</w:t>
      </w:r>
      <w:r w:rsidR="00B97391" w:rsidRPr="003E4704">
        <w:rPr>
          <w:rFonts w:ascii="Times New Roman" w:hAnsi="Times New Roman" w:cs="Times New Roman"/>
          <w:sz w:val="28"/>
          <w:szCs w:val="28"/>
        </w:rPr>
        <w:t>)</w:t>
      </w:r>
      <w:r w:rsidR="00507BA9" w:rsidRPr="003E4704">
        <w:rPr>
          <w:rFonts w:ascii="Times New Roman" w:hAnsi="Times New Roman" w:cs="Times New Roman"/>
          <w:sz w:val="28"/>
          <w:szCs w:val="28"/>
        </w:rPr>
        <w:t>;</w:t>
      </w:r>
    </w:p>
    <w:p w:rsidR="002F2BCD" w:rsidRDefault="00A623A9" w:rsidP="002F2BCD">
      <w:pPr>
        <w:pStyle w:val="a4"/>
        <w:numPr>
          <w:ilvl w:val="0"/>
          <w:numId w:val="17"/>
        </w:numPr>
        <w:spacing w:after="0"/>
        <w:ind w:left="0" w:firstLine="1069"/>
        <w:jc w:val="both"/>
        <w:rPr>
          <w:rFonts w:ascii="Times New Roman" w:hAnsi="Times New Roman" w:cs="Times New Roman"/>
          <w:sz w:val="28"/>
          <w:szCs w:val="28"/>
        </w:rPr>
      </w:pPr>
      <w:r w:rsidRPr="003E4704">
        <w:rPr>
          <w:rFonts w:ascii="Times New Roman" w:hAnsi="Times New Roman" w:cs="Times New Roman"/>
          <w:sz w:val="28"/>
          <w:szCs w:val="28"/>
        </w:rPr>
        <w:t xml:space="preserve">отсутствуют приказы о назначении лиц, ответственных за безопасную эксплуатацию тепловых энергоустановок и тепловых сетей </w:t>
      </w:r>
      <w:r w:rsidR="00E0099B">
        <w:rPr>
          <w:rFonts w:ascii="Times New Roman" w:hAnsi="Times New Roman" w:cs="Times New Roman"/>
          <w:sz w:val="28"/>
          <w:szCs w:val="28"/>
        </w:rPr>
        <w:t xml:space="preserve">(пункт 2.1.2 </w:t>
      </w:r>
      <w:r w:rsidRPr="003E4704">
        <w:rPr>
          <w:rFonts w:ascii="Times New Roman" w:hAnsi="Times New Roman" w:cs="Times New Roman"/>
          <w:sz w:val="28"/>
          <w:szCs w:val="28"/>
        </w:rPr>
        <w:t>Правил технической эксплу</w:t>
      </w:r>
      <w:r w:rsidR="00E0099B">
        <w:rPr>
          <w:rFonts w:ascii="Times New Roman" w:hAnsi="Times New Roman" w:cs="Times New Roman"/>
          <w:sz w:val="28"/>
          <w:szCs w:val="28"/>
        </w:rPr>
        <w:t>атации тепловых энергоустановок</w:t>
      </w:r>
      <w:r w:rsidRPr="003E4704">
        <w:rPr>
          <w:rFonts w:ascii="Times New Roman" w:hAnsi="Times New Roman" w:cs="Times New Roman"/>
          <w:sz w:val="28"/>
          <w:szCs w:val="28"/>
        </w:rPr>
        <w:t>, утвержденных приказом Минэнерго России от 24.03.2003 № 115);</w:t>
      </w:r>
    </w:p>
    <w:p w:rsidR="00E0099B" w:rsidRPr="002F2BCD" w:rsidRDefault="002F2BCD" w:rsidP="002F2BCD">
      <w:pPr>
        <w:pStyle w:val="a4"/>
        <w:numPr>
          <w:ilvl w:val="0"/>
          <w:numId w:val="17"/>
        </w:numPr>
        <w:spacing w:after="0"/>
        <w:ind w:left="0" w:firstLine="1069"/>
        <w:jc w:val="both"/>
        <w:rPr>
          <w:rFonts w:ascii="Times New Roman" w:hAnsi="Times New Roman" w:cs="Times New Roman"/>
          <w:sz w:val="28"/>
          <w:szCs w:val="28"/>
        </w:rPr>
      </w:pPr>
      <w:r w:rsidRPr="003E4704">
        <w:rPr>
          <w:rFonts w:ascii="Times New Roman" w:hAnsi="Times New Roman" w:cs="Times New Roman"/>
          <w:sz w:val="28"/>
          <w:szCs w:val="28"/>
        </w:rPr>
        <w:t xml:space="preserve">отсутствуют </w:t>
      </w:r>
      <w:r w:rsidRPr="002F2BCD">
        <w:rPr>
          <w:rFonts w:ascii="Times New Roman" w:hAnsi="Times New Roman" w:cs="Times New Roman"/>
          <w:sz w:val="28"/>
          <w:szCs w:val="28"/>
        </w:rPr>
        <w:t>ответственный</w:t>
      </w:r>
      <w:r w:rsidR="004A0256">
        <w:rPr>
          <w:rFonts w:ascii="Times New Roman" w:hAnsi="Times New Roman" w:cs="Times New Roman"/>
          <w:sz w:val="28"/>
          <w:szCs w:val="28"/>
        </w:rPr>
        <w:t xml:space="preserve"> </w:t>
      </w:r>
      <w:r w:rsidRPr="002F2BCD">
        <w:rPr>
          <w:rFonts w:ascii="Times New Roman" w:hAnsi="Times New Roman" w:cs="Times New Roman"/>
          <w:sz w:val="28"/>
          <w:szCs w:val="28"/>
        </w:rPr>
        <w:t>за электрохозяйство организации и его з</w:t>
      </w:r>
      <w:r w:rsidR="004A0256">
        <w:rPr>
          <w:rFonts w:ascii="Times New Roman" w:hAnsi="Times New Roman" w:cs="Times New Roman"/>
          <w:sz w:val="28"/>
          <w:szCs w:val="28"/>
        </w:rPr>
        <w:t xml:space="preserve">аместитель, назначенные </w:t>
      </w:r>
      <w:r w:rsidRPr="002F2BCD">
        <w:rPr>
          <w:rFonts w:ascii="Times New Roman" w:hAnsi="Times New Roman" w:cs="Times New Roman"/>
          <w:sz w:val="28"/>
          <w:szCs w:val="28"/>
        </w:rPr>
        <w:t xml:space="preserve">из числа руководителей и специалистов Потребителя (пункт 1.2.3 Правил технической эксплуатации </w:t>
      </w:r>
      <w:r w:rsidRPr="002F2BCD">
        <w:rPr>
          <w:rFonts w:ascii="Times New Roman" w:hAnsi="Times New Roman" w:cs="Times New Roman"/>
          <w:sz w:val="28"/>
          <w:szCs w:val="28"/>
        </w:rPr>
        <w:lastRenderedPageBreak/>
        <w:t>электроустановок потребителей, утвержденных приказом Минэнерго России от 13.01.2003 № 6</w:t>
      </w:r>
      <w:r>
        <w:rPr>
          <w:rFonts w:ascii="Times New Roman" w:hAnsi="Times New Roman" w:cs="Times New Roman"/>
          <w:sz w:val="28"/>
          <w:szCs w:val="28"/>
        </w:rPr>
        <w:t>);</w:t>
      </w:r>
    </w:p>
    <w:p w:rsidR="0057230B" w:rsidRPr="00656DA9" w:rsidRDefault="00507BA9" w:rsidP="00656DA9">
      <w:pPr>
        <w:pStyle w:val="a4"/>
        <w:numPr>
          <w:ilvl w:val="0"/>
          <w:numId w:val="17"/>
        </w:numPr>
        <w:spacing w:after="0"/>
        <w:ind w:left="0" w:firstLine="1069"/>
        <w:jc w:val="both"/>
        <w:rPr>
          <w:rFonts w:ascii="Times New Roman" w:hAnsi="Times New Roman" w:cs="Times New Roman"/>
          <w:sz w:val="28"/>
          <w:szCs w:val="28"/>
        </w:rPr>
      </w:pPr>
      <w:r w:rsidRPr="003E4704">
        <w:rPr>
          <w:rFonts w:ascii="Times New Roman" w:hAnsi="Times New Roman" w:cs="Times New Roman"/>
          <w:sz w:val="28"/>
          <w:szCs w:val="28"/>
        </w:rPr>
        <w:t>не проводятся контрольные противоаварийные тренировки оперативного, оперативно-ремонтного персонала, оперативны</w:t>
      </w:r>
      <w:r w:rsidR="00656DA9">
        <w:rPr>
          <w:rFonts w:ascii="Times New Roman" w:hAnsi="Times New Roman" w:cs="Times New Roman"/>
          <w:sz w:val="28"/>
          <w:szCs w:val="28"/>
        </w:rPr>
        <w:t xml:space="preserve">х руководителей (пункт 1.4.5.2 </w:t>
      </w:r>
      <w:r w:rsidRPr="003E4704">
        <w:rPr>
          <w:rFonts w:ascii="Times New Roman" w:hAnsi="Times New Roman" w:cs="Times New Roman"/>
          <w:sz w:val="28"/>
          <w:szCs w:val="28"/>
        </w:rPr>
        <w:t>Правил технической эксплуатаци</w:t>
      </w:r>
      <w:r w:rsidR="00656DA9">
        <w:rPr>
          <w:rFonts w:ascii="Times New Roman" w:hAnsi="Times New Roman" w:cs="Times New Roman"/>
          <w:sz w:val="28"/>
          <w:szCs w:val="28"/>
        </w:rPr>
        <w:t>и электроустановок потребителей</w:t>
      </w:r>
      <w:r w:rsidRPr="003E4704">
        <w:rPr>
          <w:rFonts w:ascii="Times New Roman" w:hAnsi="Times New Roman" w:cs="Times New Roman"/>
          <w:sz w:val="28"/>
          <w:szCs w:val="28"/>
        </w:rPr>
        <w:t>, утвержденных приказом Минэнерго России от 13.01.2003 № 6)</w:t>
      </w:r>
      <w:r w:rsidR="0057230B" w:rsidRPr="00656DA9">
        <w:rPr>
          <w:rFonts w:ascii="Times New Roman" w:hAnsi="Times New Roman" w:cs="Times New Roman"/>
          <w:sz w:val="28"/>
          <w:szCs w:val="28"/>
        </w:rPr>
        <w:t>;</w:t>
      </w:r>
    </w:p>
    <w:p w:rsidR="00EC4662" w:rsidRPr="003E4704" w:rsidRDefault="00EC4662" w:rsidP="0057230B">
      <w:pPr>
        <w:pStyle w:val="a4"/>
        <w:numPr>
          <w:ilvl w:val="0"/>
          <w:numId w:val="17"/>
        </w:numPr>
        <w:spacing w:after="0"/>
        <w:ind w:left="0" w:firstLine="1069"/>
        <w:jc w:val="both"/>
        <w:rPr>
          <w:rFonts w:ascii="Times New Roman" w:hAnsi="Times New Roman" w:cs="Times New Roman"/>
          <w:sz w:val="28"/>
          <w:szCs w:val="28"/>
        </w:rPr>
      </w:pPr>
      <w:r w:rsidRPr="003E4704">
        <w:rPr>
          <w:rFonts w:ascii="Times New Roman" w:eastAsia="Times New Roman" w:hAnsi="Times New Roman" w:cs="Times New Roman"/>
          <w:sz w:val="28"/>
          <w:szCs w:val="28"/>
          <w:lang w:eastAsia="ru-RU"/>
        </w:rPr>
        <w:t xml:space="preserve">не выполняются </w:t>
      </w:r>
      <w:r w:rsidR="003325B3" w:rsidRPr="003E4704">
        <w:rPr>
          <w:rFonts w:ascii="Times New Roman" w:eastAsia="Times New Roman" w:hAnsi="Times New Roman" w:cs="Times New Roman"/>
          <w:sz w:val="28"/>
          <w:szCs w:val="28"/>
          <w:lang w:eastAsia="ru-RU"/>
        </w:rPr>
        <w:t xml:space="preserve">техническое обслуживание и </w:t>
      </w:r>
      <w:r w:rsidRPr="003E4704">
        <w:rPr>
          <w:rFonts w:ascii="Times New Roman" w:eastAsia="Times New Roman" w:hAnsi="Times New Roman" w:cs="Times New Roman"/>
          <w:sz w:val="28"/>
          <w:szCs w:val="28"/>
          <w:lang w:eastAsia="ru-RU"/>
        </w:rPr>
        <w:t>необходимые ремонтные р</w:t>
      </w:r>
      <w:r w:rsidR="00656DA9">
        <w:rPr>
          <w:rFonts w:ascii="Times New Roman" w:eastAsia="Times New Roman" w:hAnsi="Times New Roman" w:cs="Times New Roman"/>
          <w:sz w:val="28"/>
          <w:szCs w:val="28"/>
          <w:lang w:eastAsia="ru-RU"/>
        </w:rPr>
        <w:t xml:space="preserve">аботы (пункт 1.2.2 и глава 1.6 </w:t>
      </w:r>
      <w:r w:rsidRPr="003E4704">
        <w:rPr>
          <w:rFonts w:ascii="Times New Roman" w:hAnsi="Times New Roman" w:cs="Times New Roman"/>
          <w:sz w:val="28"/>
          <w:szCs w:val="28"/>
        </w:rPr>
        <w:t>Правил технической эксплуатаци</w:t>
      </w:r>
      <w:r w:rsidR="00656DA9">
        <w:rPr>
          <w:rFonts w:ascii="Times New Roman" w:hAnsi="Times New Roman" w:cs="Times New Roman"/>
          <w:sz w:val="28"/>
          <w:szCs w:val="28"/>
        </w:rPr>
        <w:t>и электроустановок потребителей</w:t>
      </w:r>
      <w:r w:rsidRPr="003E4704">
        <w:rPr>
          <w:rFonts w:ascii="Times New Roman" w:hAnsi="Times New Roman" w:cs="Times New Roman"/>
          <w:sz w:val="28"/>
          <w:szCs w:val="28"/>
        </w:rPr>
        <w:t>,</w:t>
      </w:r>
      <w:r w:rsidR="0009566D">
        <w:rPr>
          <w:rFonts w:ascii="Times New Roman" w:hAnsi="Times New Roman" w:cs="Times New Roman"/>
          <w:sz w:val="28"/>
          <w:szCs w:val="28"/>
        </w:rPr>
        <w:t xml:space="preserve"> </w:t>
      </w:r>
      <w:r w:rsidRPr="003E4704">
        <w:rPr>
          <w:rFonts w:ascii="Times New Roman" w:hAnsi="Times New Roman" w:cs="Times New Roman"/>
          <w:sz w:val="28"/>
          <w:szCs w:val="28"/>
        </w:rPr>
        <w:t>утвержденных приказом Минэнерго России от 13.01.2003 № 6</w:t>
      </w:r>
      <w:r w:rsidR="0057230B" w:rsidRPr="003E4704">
        <w:rPr>
          <w:rFonts w:ascii="Times New Roman" w:hAnsi="Times New Roman" w:cs="Times New Roman"/>
          <w:sz w:val="28"/>
          <w:szCs w:val="28"/>
        </w:rPr>
        <w:t>;</w:t>
      </w:r>
      <w:r w:rsidR="00656DA9">
        <w:rPr>
          <w:rFonts w:ascii="Times New Roman" w:hAnsi="Times New Roman" w:cs="Times New Roman"/>
          <w:sz w:val="28"/>
          <w:szCs w:val="28"/>
        </w:rPr>
        <w:t xml:space="preserve"> глава 2.7 </w:t>
      </w:r>
      <w:r w:rsidRPr="003E4704">
        <w:rPr>
          <w:rFonts w:ascii="Times New Roman" w:hAnsi="Times New Roman" w:cs="Times New Roman"/>
          <w:sz w:val="28"/>
          <w:szCs w:val="28"/>
        </w:rPr>
        <w:t>Правил технической эксплу</w:t>
      </w:r>
      <w:r w:rsidR="00656DA9">
        <w:rPr>
          <w:rFonts w:ascii="Times New Roman" w:hAnsi="Times New Roman" w:cs="Times New Roman"/>
          <w:sz w:val="28"/>
          <w:szCs w:val="28"/>
        </w:rPr>
        <w:t>атации тепловых энергоустановок</w:t>
      </w:r>
      <w:r w:rsidRPr="003E4704">
        <w:rPr>
          <w:rFonts w:ascii="Times New Roman" w:hAnsi="Times New Roman" w:cs="Times New Roman"/>
          <w:sz w:val="28"/>
          <w:szCs w:val="28"/>
        </w:rPr>
        <w:t>,</w:t>
      </w:r>
      <w:r w:rsidR="0009566D">
        <w:rPr>
          <w:rFonts w:ascii="Times New Roman" w:hAnsi="Times New Roman" w:cs="Times New Roman"/>
          <w:sz w:val="28"/>
          <w:szCs w:val="28"/>
        </w:rPr>
        <w:t xml:space="preserve"> </w:t>
      </w:r>
      <w:r w:rsidRPr="003E4704">
        <w:rPr>
          <w:rFonts w:ascii="Times New Roman" w:hAnsi="Times New Roman" w:cs="Times New Roman"/>
          <w:sz w:val="28"/>
          <w:szCs w:val="28"/>
        </w:rPr>
        <w:t>утвержденных приказом Минэнерго России от 24.03.2003 № 115</w:t>
      </w:r>
      <w:r w:rsidRPr="003E4704">
        <w:rPr>
          <w:sz w:val="28"/>
          <w:szCs w:val="28"/>
        </w:rPr>
        <w:t>);</w:t>
      </w:r>
    </w:p>
    <w:p w:rsidR="00EC4662" w:rsidRPr="003E4704" w:rsidRDefault="00EC4662" w:rsidP="00EC4662">
      <w:pPr>
        <w:pStyle w:val="a4"/>
        <w:numPr>
          <w:ilvl w:val="0"/>
          <w:numId w:val="7"/>
        </w:numPr>
        <w:spacing w:after="0"/>
        <w:ind w:left="0" w:firstLine="709"/>
        <w:jc w:val="both"/>
        <w:rPr>
          <w:rFonts w:ascii="Times New Roman" w:eastAsia="Times New Roman" w:hAnsi="Times New Roman" w:cs="Times New Roman"/>
          <w:sz w:val="28"/>
          <w:szCs w:val="28"/>
          <w:lang w:eastAsia="ru-RU"/>
        </w:rPr>
      </w:pPr>
      <w:r w:rsidRPr="003E4704">
        <w:rPr>
          <w:rFonts w:ascii="Times New Roman" w:eastAsia="Times New Roman" w:hAnsi="Times New Roman" w:cs="Times New Roman"/>
          <w:sz w:val="28"/>
          <w:szCs w:val="28"/>
          <w:lang w:eastAsia="ru-RU"/>
        </w:rPr>
        <w:t xml:space="preserve">не проводится техническое освидетельствование и последующее восстановление </w:t>
      </w:r>
      <w:proofErr w:type="spellStart"/>
      <w:r w:rsidRPr="003E4704">
        <w:rPr>
          <w:rFonts w:ascii="Times New Roman" w:eastAsia="Times New Roman" w:hAnsi="Times New Roman" w:cs="Times New Roman"/>
          <w:sz w:val="28"/>
          <w:szCs w:val="28"/>
          <w:lang w:eastAsia="ru-RU"/>
        </w:rPr>
        <w:t>энергооборудования</w:t>
      </w:r>
      <w:proofErr w:type="spellEnd"/>
      <w:r w:rsidRPr="003E4704">
        <w:rPr>
          <w:rFonts w:ascii="Times New Roman" w:eastAsia="Times New Roman" w:hAnsi="Times New Roman" w:cs="Times New Roman"/>
          <w:sz w:val="28"/>
          <w:szCs w:val="28"/>
          <w:lang w:eastAsia="ru-RU"/>
        </w:rPr>
        <w:t xml:space="preserve">, зданий и сооружений, отслуживших эксплуатационный ресурс (глава 1.5 </w:t>
      </w:r>
      <w:r w:rsidRPr="003E4704">
        <w:rPr>
          <w:rFonts w:ascii="Times New Roman" w:hAnsi="Times New Roman" w:cs="Times New Roman"/>
          <w:sz w:val="28"/>
          <w:szCs w:val="28"/>
        </w:rPr>
        <w:t>Правил технической эксплуатации электрических станций и сетей Российской Федерации,</w:t>
      </w:r>
      <w:r w:rsidR="004A0256">
        <w:rPr>
          <w:rFonts w:ascii="Times New Roman" w:hAnsi="Times New Roman" w:cs="Times New Roman"/>
          <w:sz w:val="28"/>
          <w:szCs w:val="28"/>
        </w:rPr>
        <w:t xml:space="preserve"> </w:t>
      </w:r>
      <w:r w:rsidRPr="003E4704">
        <w:rPr>
          <w:rFonts w:ascii="Times New Roman" w:hAnsi="Times New Roman" w:cs="Times New Roman"/>
          <w:sz w:val="28"/>
          <w:szCs w:val="28"/>
        </w:rPr>
        <w:t>утвержденных приказом Минэн</w:t>
      </w:r>
      <w:r w:rsidR="00EC2E2D" w:rsidRPr="003E4704">
        <w:rPr>
          <w:rFonts w:ascii="Times New Roman" w:hAnsi="Times New Roman" w:cs="Times New Roman"/>
          <w:sz w:val="28"/>
          <w:szCs w:val="28"/>
        </w:rPr>
        <w:t>ерго России от 19.06.2003 № 229;</w:t>
      </w:r>
      <w:r w:rsidR="004A0256">
        <w:rPr>
          <w:rFonts w:ascii="Times New Roman" w:hAnsi="Times New Roman" w:cs="Times New Roman"/>
          <w:sz w:val="28"/>
          <w:szCs w:val="28"/>
        </w:rPr>
        <w:t xml:space="preserve"> </w:t>
      </w:r>
      <w:r w:rsidRPr="003E4704">
        <w:rPr>
          <w:rFonts w:ascii="Times New Roman" w:eastAsia="Times New Roman" w:hAnsi="Times New Roman" w:cs="Times New Roman"/>
          <w:sz w:val="28"/>
          <w:szCs w:val="28"/>
          <w:lang w:eastAsia="ru-RU"/>
        </w:rPr>
        <w:t xml:space="preserve">глава 1.6 </w:t>
      </w:r>
      <w:r w:rsidRPr="003E4704">
        <w:rPr>
          <w:rFonts w:ascii="Times New Roman" w:hAnsi="Times New Roman" w:cs="Times New Roman"/>
          <w:sz w:val="28"/>
          <w:szCs w:val="28"/>
        </w:rPr>
        <w:t>Правил технической эксплуатации электроустановок потребителей,</w:t>
      </w:r>
      <w:r w:rsidR="004A0256">
        <w:rPr>
          <w:rFonts w:ascii="Times New Roman" w:hAnsi="Times New Roman" w:cs="Times New Roman"/>
          <w:sz w:val="28"/>
          <w:szCs w:val="28"/>
        </w:rPr>
        <w:t xml:space="preserve"> </w:t>
      </w:r>
      <w:r w:rsidRPr="003E4704">
        <w:rPr>
          <w:rFonts w:ascii="Times New Roman" w:hAnsi="Times New Roman" w:cs="Times New Roman"/>
          <w:sz w:val="28"/>
          <w:szCs w:val="28"/>
        </w:rPr>
        <w:t>утвержденных приказом Минэнерго России от 13.01.2003 № 6);</w:t>
      </w:r>
    </w:p>
    <w:p w:rsidR="00EC4662" w:rsidRPr="003E4704" w:rsidRDefault="001B349E" w:rsidP="00EC4662">
      <w:pPr>
        <w:pStyle w:val="a4"/>
        <w:numPr>
          <w:ilvl w:val="0"/>
          <w:numId w:val="7"/>
        </w:numPr>
        <w:spacing w:after="0"/>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 организована</w:t>
      </w:r>
      <w:r w:rsidR="00EC4662" w:rsidRPr="003E4704">
        <w:rPr>
          <w:rFonts w:ascii="Times New Roman" w:eastAsia="Times New Roman" w:hAnsi="Times New Roman" w:cs="Times New Roman"/>
          <w:sz w:val="28"/>
          <w:szCs w:val="28"/>
          <w:lang w:eastAsia="ru-RU"/>
        </w:rPr>
        <w:t xml:space="preserve"> разработка и ведение документации по вопросам эксплуа</w:t>
      </w:r>
      <w:r w:rsidR="000C238D" w:rsidRPr="003E4704">
        <w:rPr>
          <w:rFonts w:ascii="Times New Roman" w:eastAsia="Times New Roman" w:hAnsi="Times New Roman" w:cs="Times New Roman"/>
          <w:sz w:val="28"/>
          <w:szCs w:val="28"/>
          <w:lang w:eastAsia="ru-RU"/>
        </w:rPr>
        <w:t xml:space="preserve">тации </w:t>
      </w:r>
      <w:r>
        <w:rPr>
          <w:rFonts w:ascii="Times New Roman" w:eastAsia="Times New Roman" w:hAnsi="Times New Roman" w:cs="Times New Roman"/>
          <w:sz w:val="28"/>
          <w:szCs w:val="28"/>
          <w:lang w:eastAsia="ru-RU"/>
        </w:rPr>
        <w:t xml:space="preserve">тепловых </w:t>
      </w:r>
      <w:r w:rsidR="000C238D" w:rsidRPr="003E4704">
        <w:rPr>
          <w:rFonts w:ascii="Times New Roman" w:eastAsia="Times New Roman" w:hAnsi="Times New Roman" w:cs="Times New Roman"/>
          <w:sz w:val="28"/>
          <w:szCs w:val="28"/>
          <w:lang w:eastAsia="ru-RU"/>
        </w:rPr>
        <w:t>энергоустановок</w:t>
      </w:r>
      <w:r w:rsidR="00EC4662" w:rsidRPr="003E4704">
        <w:rPr>
          <w:rFonts w:ascii="Times New Roman" w:eastAsia="Times New Roman" w:hAnsi="Times New Roman" w:cs="Times New Roman"/>
          <w:sz w:val="28"/>
          <w:szCs w:val="28"/>
          <w:lang w:eastAsia="ru-RU"/>
        </w:rPr>
        <w:t xml:space="preserve"> (глава 2.8 </w:t>
      </w:r>
      <w:r w:rsidR="00EC4662" w:rsidRPr="003E4704">
        <w:rPr>
          <w:rFonts w:ascii="Times New Roman" w:hAnsi="Times New Roman" w:cs="Times New Roman"/>
          <w:sz w:val="28"/>
          <w:szCs w:val="28"/>
        </w:rPr>
        <w:t>Правил технической эксплуатац</w:t>
      </w:r>
      <w:r w:rsidR="00EC2E2D" w:rsidRPr="003E4704">
        <w:rPr>
          <w:rFonts w:ascii="Times New Roman" w:hAnsi="Times New Roman" w:cs="Times New Roman"/>
          <w:sz w:val="28"/>
          <w:szCs w:val="28"/>
        </w:rPr>
        <w:t>ии тепловых энергоустановок</w:t>
      </w:r>
      <w:r w:rsidR="00EC4662" w:rsidRPr="003E4704">
        <w:rPr>
          <w:rFonts w:ascii="Times New Roman" w:hAnsi="Times New Roman" w:cs="Times New Roman"/>
          <w:sz w:val="28"/>
          <w:szCs w:val="28"/>
        </w:rPr>
        <w:t>, утвержденных приказом Минэн</w:t>
      </w:r>
      <w:r>
        <w:rPr>
          <w:rFonts w:ascii="Times New Roman" w:hAnsi="Times New Roman" w:cs="Times New Roman"/>
          <w:sz w:val="28"/>
          <w:szCs w:val="28"/>
        </w:rPr>
        <w:t>ерго России от 24.03.2003 № 115</w:t>
      </w:r>
      <w:r w:rsidR="00EC4662" w:rsidRPr="003E4704">
        <w:rPr>
          <w:rFonts w:ascii="Times New Roman" w:hAnsi="Times New Roman" w:cs="Times New Roman"/>
          <w:sz w:val="28"/>
          <w:szCs w:val="28"/>
        </w:rPr>
        <w:t>);</w:t>
      </w:r>
    </w:p>
    <w:p w:rsidR="004F0EA4" w:rsidRPr="003E4704" w:rsidRDefault="00687351" w:rsidP="00EC4662">
      <w:pPr>
        <w:pStyle w:val="a4"/>
        <w:numPr>
          <w:ilvl w:val="0"/>
          <w:numId w:val="7"/>
        </w:numPr>
        <w:spacing w:after="0"/>
        <w:ind w:left="0" w:firstLine="709"/>
        <w:jc w:val="both"/>
        <w:rPr>
          <w:rFonts w:ascii="Times New Roman" w:eastAsia="Times New Roman" w:hAnsi="Times New Roman" w:cs="Times New Roman"/>
          <w:sz w:val="28"/>
          <w:szCs w:val="28"/>
          <w:lang w:eastAsia="ru-RU"/>
        </w:rPr>
      </w:pPr>
      <w:r w:rsidRPr="003E4704">
        <w:rPr>
          <w:rFonts w:ascii="Times New Roman" w:eastAsia="Times New Roman" w:hAnsi="Times New Roman" w:cs="Times New Roman"/>
          <w:sz w:val="28"/>
          <w:szCs w:val="28"/>
          <w:lang w:eastAsia="ru-RU"/>
        </w:rPr>
        <w:t xml:space="preserve">должным образом не организовано безопасное проведение работ в электроустановках по нарядам, распоряжениям, в </w:t>
      </w:r>
      <w:proofErr w:type="spellStart"/>
      <w:r w:rsidRPr="003E4704">
        <w:rPr>
          <w:rFonts w:ascii="Times New Roman" w:eastAsia="Times New Roman" w:hAnsi="Times New Roman" w:cs="Times New Roman"/>
          <w:sz w:val="28"/>
          <w:szCs w:val="28"/>
          <w:lang w:eastAsia="ru-RU"/>
        </w:rPr>
        <w:t>т.ч</w:t>
      </w:r>
      <w:proofErr w:type="spellEnd"/>
      <w:r w:rsidRPr="003E4704">
        <w:rPr>
          <w:rFonts w:ascii="Times New Roman" w:eastAsia="Times New Roman" w:hAnsi="Times New Roman" w:cs="Times New Roman"/>
          <w:sz w:val="28"/>
          <w:szCs w:val="28"/>
          <w:lang w:eastAsia="ru-RU"/>
        </w:rPr>
        <w:t>. с участием командированного персонала (главы</w:t>
      </w:r>
      <w:r w:rsidR="009752F4">
        <w:rPr>
          <w:rFonts w:ascii="Times New Roman" w:eastAsia="Times New Roman" w:hAnsi="Times New Roman" w:cs="Times New Roman"/>
          <w:sz w:val="28"/>
          <w:szCs w:val="28"/>
          <w:lang w:eastAsia="ru-RU"/>
        </w:rPr>
        <w:t xml:space="preserve"> </w:t>
      </w:r>
      <w:r w:rsidRPr="003E4704">
        <w:rPr>
          <w:rFonts w:ascii="Times New Roman" w:eastAsia="Times New Roman" w:hAnsi="Times New Roman" w:cs="Times New Roman"/>
          <w:sz w:val="28"/>
          <w:szCs w:val="28"/>
          <w:lang w:val="en-US" w:eastAsia="ru-RU"/>
        </w:rPr>
        <w:t>VI</w:t>
      </w:r>
      <w:r w:rsidRPr="003E4704">
        <w:rPr>
          <w:rFonts w:ascii="Times New Roman" w:eastAsia="Times New Roman" w:hAnsi="Times New Roman" w:cs="Times New Roman"/>
          <w:sz w:val="28"/>
          <w:szCs w:val="28"/>
          <w:lang w:eastAsia="ru-RU"/>
        </w:rPr>
        <w:t xml:space="preserve"> – </w:t>
      </w:r>
      <w:r w:rsidRPr="003E4704">
        <w:rPr>
          <w:rFonts w:ascii="Times New Roman" w:eastAsia="Times New Roman" w:hAnsi="Times New Roman" w:cs="Times New Roman"/>
          <w:sz w:val="28"/>
          <w:szCs w:val="28"/>
          <w:lang w:val="en-US" w:eastAsia="ru-RU"/>
        </w:rPr>
        <w:t>VIII</w:t>
      </w:r>
      <w:r w:rsidRPr="003E4704">
        <w:rPr>
          <w:rFonts w:ascii="Times New Roman" w:eastAsia="Times New Roman" w:hAnsi="Times New Roman" w:cs="Times New Roman"/>
          <w:sz w:val="28"/>
          <w:szCs w:val="28"/>
          <w:lang w:eastAsia="ru-RU"/>
        </w:rPr>
        <w:t xml:space="preserve">, </w:t>
      </w:r>
      <w:r w:rsidRPr="003E4704">
        <w:rPr>
          <w:rFonts w:ascii="Times New Roman" w:eastAsia="Times New Roman" w:hAnsi="Times New Roman" w:cs="Times New Roman"/>
          <w:sz w:val="28"/>
          <w:szCs w:val="28"/>
          <w:lang w:val="en-US" w:eastAsia="ru-RU"/>
        </w:rPr>
        <w:t>XLVI</w:t>
      </w:r>
      <w:r w:rsidR="004A0256">
        <w:rPr>
          <w:rFonts w:ascii="Times New Roman" w:eastAsia="Times New Roman" w:hAnsi="Times New Roman" w:cs="Times New Roman"/>
          <w:sz w:val="28"/>
          <w:szCs w:val="28"/>
          <w:lang w:eastAsia="ru-RU"/>
        </w:rPr>
        <w:t xml:space="preserve"> </w:t>
      </w:r>
      <w:r w:rsidRPr="003E4704">
        <w:rPr>
          <w:rFonts w:ascii="Times New Roman" w:hAnsi="Times New Roman" w:cs="Times New Roman"/>
          <w:sz w:val="28"/>
          <w:szCs w:val="28"/>
        </w:rPr>
        <w:t>Правил по охране труда при эксплуатации электроустановок, утвержденных приказом Минтруда России от 24.07.2013 № 328н)</w:t>
      </w:r>
      <w:r w:rsidR="004F0EA4" w:rsidRPr="003E4704">
        <w:rPr>
          <w:rFonts w:ascii="Times New Roman" w:hAnsi="Times New Roman" w:cs="Times New Roman"/>
          <w:sz w:val="28"/>
          <w:szCs w:val="28"/>
        </w:rPr>
        <w:t>;</w:t>
      </w:r>
    </w:p>
    <w:p w:rsidR="008A3935" w:rsidRPr="003E4704" w:rsidRDefault="009D12B4" w:rsidP="00281386">
      <w:pPr>
        <w:pStyle w:val="a4"/>
        <w:numPr>
          <w:ilvl w:val="0"/>
          <w:numId w:val="7"/>
        </w:numPr>
        <w:spacing w:after="0"/>
        <w:ind w:left="0" w:firstLine="709"/>
        <w:jc w:val="both"/>
        <w:rPr>
          <w:rFonts w:ascii="Times New Roman" w:hAnsi="Times New Roman" w:cs="Times New Roman"/>
          <w:sz w:val="28"/>
          <w:szCs w:val="28"/>
        </w:rPr>
      </w:pPr>
      <w:r w:rsidRPr="003E4704">
        <w:rPr>
          <w:rFonts w:ascii="Times New Roman" w:hAnsi="Times New Roman"/>
          <w:sz w:val="28"/>
          <w:szCs w:val="28"/>
        </w:rPr>
        <w:t>не у</w:t>
      </w:r>
      <w:r w:rsidR="00A82B8D" w:rsidRPr="003E4704">
        <w:rPr>
          <w:rFonts w:ascii="Times New Roman" w:hAnsi="Times New Roman"/>
          <w:sz w:val="28"/>
          <w:szCs w:val="28"/>
        </w:rPr>
        <w:t>становлены охранные зоны объектов</w:t>
      </w:r>
      <w:r w:rsidRPr="003E4704">
        <w:rPr>
          <w:rFonts w:ascii="Times New Roman" w:hAnsi="Times New Roman"/>
          <w:sz w:val="28"/>
          <w:szCs w:val="28"/>
        </w:rPr>
        <w:t xml:space="preserve"> по производству электрической энергии (пункт 2 Правил установления охранных зон объектов по производству электрической энергии и особых условий использования земельных участков, расположенных в границах таких зон, </w:t>
      </w:r>
      <w:r w:rsidR="00656DA9">
        <w:rPr>
          <w:rFonts w:ascii="Times New Roman" w:hAnsi="Times New Roman"/>
          <w:sz w:val="28"/>
          <w:szCs w:val="28"/>
        </w:rPr>
        <w:t>утвержденных п</w:t>
      </w:r>
      <w:r w:rsidRPr="003E4704">
        <w:rPr>
          <w:rFonts w:ascii="Times New Roman" w:hAnsi="Times New Roman"/>
          <w:sz w:val="28"/>
          <w:szCs w:val="28"/>
        </w:rPr>
        <w:t>остановлением</w:t>
      </w:r>
      <w:r w:rsidR="004A0256">
        <w:rPr>
          <w:rFonts w:ascii="Times New Roman" w:hAnsi="Times New Roman"/>
          <w:sz w:val="28"/>
          <w:szCs w:val="28"/>
        </w:rPr>
        <w:t xml:space="preserve"> </w:t>
      </w:r>
      <w:r w:rsidRPr="003E4704">
        <w:rPr>
          <w:rFonts w:ascii="Times New Roman" w:hAnsi="Times New Roman"/>
          <w:sz w:val="28"/>
          <w:szCs w:val="28"/>
        </w:rPr>
        <w:t xml:space="preserve">Правительства </w:t>
      </w:r>
      <w:r w:rsidRPr="003E4704">
        <w:rPr>
          <w:rFonts w:ascii="Times New Roman" w:hAnsi="Times New Roman" w:cs="Times New Roman"/>
          <w:sz w:val="28"/>
          <w:szCs w:val="28"/>
        </w:rPr>
        <w:t>Российской Федерации</w:t>
      </w:r>
      <w:r w:rsidRPr="003E4704">
        <w:rPr>
          <w:rFonts w:ascii="Times New Roman" w:hAnsi="Times New Roman"/>
          <w:sz w:val="28"/>
          <w:szCs w:val="28"/>
        </w:rPr>
        <w:t xml:space="preserve"> от 18.11.2013 № 1033)</w:t>
      </w:r>
      <w:r w:rsidR="008A3935" w:rsidRPr="003E4704">
        <w:rPr>
          <w:rFonts w:ascii="Times New Roman" w:hAnsi="Times New Roman"/>
          <w:sz w:val="28"/>
          <w:szCs w:val="28"/>
        </w:rPr>
        <w:t>;</w:t>
      </w:r>
    </w:p>
    <w:p w:rsidR="00FE4199" w:rsidRPr="00FE4199" w:rsidRDefault="008A3935" w:rsidP="00FE4199">
      <w:pPr>
        <w:pStyle w:val="a4"/>
        <w:numPr>
          <w:ilvl w:val="0"/>
          <w:numId w:val="7"/>
        </w:numPr>
        <w:spacing w:after="0"/>
        <w:ind w:left="0" w:firstLine="709"/>
        <w:jc w:val="both"/>
        <w:rPr>
          <w:rFonts w:ascii="Times New Roman" w:hAnsi="Times New Roman" w:cs="Times New Roman"/>
          <w:sz w:val="28"/>
          <w:szCs w:val="28"/>
        </w:rPr>
      </w:pPr>
      <w:r w:rsidRPr="003E4704">
        <w:rPr>
          <w:rFonts w:ascii="Times New Roman" w:hAnsi="Times New Roman"/>
          <w:sz w:val="28"/>
          <w:szCs w:val="28"/>
        </w:rPr>
        <w:t>не в полном объ</w:t>
      </w:r>
      <w:r w:rsidR="00DE58F7">
        <w:rPr>
          <w:rFonts w:ascii="Times New Roman" w:hAnsi="Times New Roman"/>
          <w:sz w:val="28"/>
          <w:szCs w:val="28"/>
        </w:rPr>
        <w:t xml:space="preserve">еме проводятся профилактические </w:t>
      </w:r>
      <w:r w:rsidRPr="003E4704">
        <w:rPr>
          <w:rFonts w:ascii="Times New Roman" w:hAnsi="Times New Roman"/>
          <w:sz w:val="28"/>
          <w:szCs w:val="28"/>
        </w:rPr>
        <w:t xml:space="preserve">испытания </w:t>
      </w:r>
      <w:r w:rsidR="00656DA9">
        <w:rPr>
          <w:rFonts w:ascii="Times New Roman" w:hAnsi="Times New Roman"/>
          <w:sz w:val="28"/>
          <w:szCs w:val="28"/>
        </w:rPr>
        <w:t>электроустановок</w:t>
      </w:r>
      <w:r w:rsidR="00B12A1C">
        <w:rPr>
          <w:rFonts w:ascii="Times New Roman" w:hAnsi="Times New Roman"/>
          <w:sz w:val="28"/>
          <w:szCs w:val="28"/>
        </w:rPr>
        <w:t xml:space="preserve"> и электрооборудования</w:t>
      </w:r>
      <w:r w:rsidR="00EC2E2D" w:rsidRPr="003E4704">
        <w:rPr>
          <w:rFonts w:ascii="Times New Roman" w:hAnsi="Times New Roman"/>
          <w:sz w:val="28"/>
          <w:szCs w:val="28"/>
        </w:rPr>
        <w:t xml:space="preserve"> (</w:t>
      </w:r>
      <w:r w:rsidRPr="003E4704">
        <w:rPr>
          <w:rFonts w:ascii="Times New Roman" w:hAnsi="Times New Roman"/>
          <w:sz w:val="28"/>
          <w:szCs w:val="28"/>
        </w:rPr>
        <w:t>пункт</w:t>
      </w:r>
      <w:r w:rsidR="00DE58F7">
        <w:rPr>
          <w:rFonts w:ascii="Times New Roman" w:hAnsi="Times New Roman"/>
          <w:sz w:val="28"/>
          <w:szCs w:val="28"/>
        </w:rPr>
        <w:t xml:space="preserve">ы 1.2.2, </w:t>
      </w:r>
      <w:r w:rsidRPr="003E4704">
        <w:rPr>
          <w:rFonts w:ascii="Times New Roman" w:hAnsi="Times New Roman"/>
          <w:sz w:val="28"/>
          <w:szCs w:val="28"/>
        </w:rPr>
        <w:t xml:space="preserve">1.2.6 </w:t>
      </w:r>
      <w:r w:rsidR="00EC2E2D" w:rsidRPr="003E4704">
        <w:rPr>
          <w:rFonts w:ascii="Times New Roman" w:hAnsi="Times New Roman"/>
          <w:sz w:val="28"/>
          <w:szCs w:val="28"/>
        </w:rPr>
        <w:t xml:space="preserve">Правил </w:t>
      </w:r>
      <w:r w:rsidR="00EC2E2D" w:rsidRPr="003E4704">
        <w:rPr>
          <w:rFonts w:ascii="Times New Roman" w:hAnsi="Times New Roman"/>
          <w:sz w:val="28"/>
          <w:szCs w:val="28"/>
        </w:rPr>
        <w:lastRenderedPageBreak/>
        <w:t>технической эксплуатации электроустановок потребителей, утвержденных приказом Минэнерго России от 13.01.2003 № 6);</w:t>
      </w:r>
    </w:p>
    <w:p w:rsidR="003325B3" w:rsidRPr="00FE4199" w:rsidRDefault="003325B3" w:rsidP="00FE4199">
      <w:pPr>
        <w:pStyle w:val="a4"/>
        <w:numPr>
          <w:ilvl w:val="0"/>
          <w:numId w:val="7"/>
        </w:numPr>
        <w:spacing w:after="0"/>
        <w:ind w:left="0" w:firstLine="709"/>
        <w:jc w:val="both"/>
        <w:rPr>
          <w:rFonts w:ascii="Times New Roman" w:hAnsi="Times New Roman" w:cs="Times New Roman"/>
          <w:sz w:val="28"/>
          <w:szCs w:val="28"/>
        </w:rPr>
      </w:pPr>
      <w:r w:rsidRPr="00FE4199">
        <w:rPr>
          <w:rFonts w:ascii="Times New Roman" w:hAnsi="Times New Roman"/>
          <w:sz w:val="28"/>
          <w:szCs w:val="28"/>
        </w:rPr>
        <w:t>не проводятся периодические проверки переносных</w:t>
      </w:r>
      <w:r w:rsidR="00FE4199" w:rsidRPr="00FE4199">
        <w:rPr>
          <w:rFonts w:ascii="Times New Roman" w:hAnsi="Times New Roman"/>
          <w:sz w:val="28"/>
          <w:szCs w:val="28"/>
        </w:rPr>
        <w:t xml:space="preserve"> и </w:t>
      </w:r>
      <w:r w:rsidRPr="00FE4199">
        <w:rPr>
          <w:rFonts w:ascii="Times New Roman" w:hAnsi="Times New Roman"/>
          <w:sz w:val="28"/>
          <w:szCs w:val="28"/>
        </w:rPr>
        <w:t xml:space="preserve">передвижных </w:t>
      </w:r>
      <w:proofErr w:type="spellStart"/>
      <w:r w:rsidRPr="00FE4199">
        <w:rPr>
          <w:rFonts w:ascii="Times New Roman" w:hAnsi="Times New Roman"/>
          <w:sz w:val="28"/>
          <w:szCs w:val="28"/>
        </w:rPr>
        <w:t>электроприемников</w:t>
      </w:r>
      <w:proofErr w:type="spellEnd"/>
      <w:r w:rsidR="00FE4199" w:rsidRPr="00FE4199">
        <w:rPr>
          <w:rFonts w:ascii="Times New Roman" w:hAnsi="Times New Roman"/>
          <w:sz w:val="28"/>
          <w:szCs w:val="28"/>
        </w:rPr>
        <w:t>, вспомогательного оборудования к ним</w:t>
      </w:r>
      <w:r w:rsidRPr="00FE4199">
        <w:rPr>
          <w:rFonts w:ascii="Times New Roman" w:hAnsi="Times New Roman"/>
          <w:sz w:val="28"/>
          <w:szCs w:val="28"/>
        </w:rPr>
        <w:t xml:space="preserve"> (пункт 3.5.11 Правил технической эксплуатации электроустановок потребителей, утвержденных приказом Минэнерго России от 13.01.2003 № 6);</w:t>
      </w:r>
    </w:p>
    <w:p w:rsidR="001B349E" w:rsidRDefault="00EC2E2D" w:rsidP="001B349E">
      <w:pPr>
        <w:pStyle w:val="a4"/>
        <w:numPr>
          <w:ilvl w:val="0"/>
          <w:numId w:val="7"/>
        </w:numPr>
        <w:spacing w:after="0"/>
        <w:ind w:left="0" w:firstLine="709"/>
        <w:jc w:val="both"/>
        <w:rPr>
          <w:rFonts w:ascii="Times New Roman" w:hAnsi="Times New Roman" w:cs="Times New Roman"/>
          <w:sz w:val="28"/>
          <w:szCs w:val="28"/>
        </w:rPr>
      </w:pPr>
      <w:r w:rsidRPr="003E4704">
        <w:rPr>
          <w:rFonts w:ascii="Times New Roman" w:hAnsi="Times New Roman"/>
          <w:sz w:val="28"/>
          <w:szCs w:val="28"/>
        </w:rPr>
        <w:t>не обеспечен должным образом установленный порядок допуска в эксплуатацию и подключение новых/реконструированных электроустановок (Правила технической эксплуатации электроустановок потребителей</w:t>
      </w:r>
      <w:r w:rsidR="00656DA9">
        <w:rPr>
          <w:rFonts w:ascii="Times New Roman" w:hAnsi="Times New Roman"/>
          <w:sz w:val="28"/>
          <w:szCs w:val="28"/>
        </w:rPr>
        <w:t>, утвержденные</w:t>
      </w:r>
      <w:r w:rsidRPr="003E4704">
        <w:rPr>
          <w:rFonts w:ascii="Times New Roman" w:hAnsi="Times New Roman"/>
          <w:sz w:val="28"/>
          <w:szCs w:val="28"/>
        </w:rPr>
        <w:t xml:space="preserve"> приказом Мин</w:t>
      </w:r>
      <w:r w:rsidR="00B12A1C">
        <w:rPr>
          <w:rFonts w:ascii="Times New Roman" w:hAnsi="Times New Roman"/>
          <w:sz w:val="28"/>
          <w:szCs w:val="28"/>
        </w:rPr>
        <w:t>энерго России от 13.01.2003 № 6</w:t>
      </w:r>
      <w:r w:rsidRPr="003E4704">
        <w:rPr>
          <w:rFonts w:ascii="Times New Roman" w:hAnsi="Times New Roman" w:cs="Times New Roman"/>
          <w:sz w:val="28"/>
          <w:szCs w:val="28"/>
        </w:rPr>
        <w:t>);</w:t>
      </w:r>
    </w:p>
    <w:p w:rsidR="001B349E" w:rsidRPr="001B349E" w:rsidRDefault="001B349E" w:rsidP="001B349E">
      <w:pPr>
        <w:pStyle w:val="a4"/>
        <w:numPr>
          <w:ilvl w:val="0"/>
          <w:numId w:val="7"/>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должным образом </w:t>
      </w:r>
      <w:r w:rsidRPr="001B349E">
        <w:rPr>
          <w:rFonts w:ascii="Times New Roman" w:hAnsi="Times New Roman" w:cs="Times New Roman"/>
          <w:sz w:val="28"/>
          <w:szCs w:val="28"/>
        </w:rPr>
        <w:t>не орга</w:t>
      </w:r>
      <w:r>
        <w:rPr>
          <w:rFonts w:ascii="Times New Roman" w:hAnsi="Times New Roman" w:cs="Times New Roman"/>
          <w:sz w:val="28"/>
          <w:szCs w:val="28"/>
        </w:rPr>
        <w:t>низована</w:t>
      </w:r>
      <w:r w:rsidRPr="001B349E">
        <w:rPr>
          <w:rFonts w:ascii="Times New Roman" w:hAnsi="Times New Roman" w:cs="Times New Roman"/>
          <w:sz w:val="28"/>
          <w:szCs w:val="28"/>
        </w:rPr>
        <w:t xml:space="preserve"> разработка и ведение </w:t>
      </w:r>
      <w:r>
        <w:rPr>
          <w:rFonts w:ascii="Times New Roman" w:hAnsi="Times New Roman" w:cs="Times New Roman"/>
          <w:sz w:val="28"/>
          <w:szCs w:val="28"/>
        </w:rPr>
        <w:t xml:space="preserve">необходимой </w:t>
      </w:r>
      <w:r w:rsidRPr="001B349E">
        <w:rPr>
          <w:rFonts w:ascii="Times New Roman" w:hAnsi="Times New Roman" w:cs="Times New Roman"/>
          <w:sz w:val="28"/>
          <w:szCs w:val="28"/>
        </w:rPr>
        <w:t xml:space="preserve">документации по вопросам эксплуатации </w:t>
      </w:r>
      <w:r>
        <w:rPr>
          <w:rFonts w:ascii="Times New Roman" w:hAnsi="Times New Roman" w:cs="Times New Roman"/>
          <w:sz w:val="28"/>
          <w:szCs w:val="28"/>
        </w:rPr>
        <w:t>электроустановок</w:t>
      </w:r>
      <w:r w:rsidRPr="001B349E">
        <w:rPr>
          <w:rFonts w:ascii="Times New Roman" w:hAnsi="Times New Roman" w:cs="Times New Roman"/>
          <w:sz w:val="28"/>
          <w:szCs w:val="28"/>
        </w:rPr>
        <w:t xml:space="preserve"> (глава 1.8 Правил технической эксплуатации электроустановок потребителей, утвержденных приказом Мин</w:t>
      </w:r>
      <w:r>
        <w:rPr>
          <w:rFonts w:ascii="Times New Roman" w:hAnsi="Times New Roman" w:cs="Times New Roman"/>
          <w:sz w:val="28"/>
          <w:szCs w:val="28"/>
        </w:rPr>
        <w:t>энерго России от 13.01.2003 № 6</w:t>
      </w:r>
      <w:r w:rsidRPr="001B349E">
        <w:rPr>
          <w:rFonts w:ascii="Times New Roman" w:hAnsi="Times New Roman" w:cs="Times New Roman"/>
          <w:sz w:val="28"/>
          <w:szCs w:val="28"/>
        </w:rPr>
        <w:t>);</w:t>
      </w:r>
    </w:p>
    <w:p w:rsidR="00D043BE" w:rsidRPr="003E4704" w:rsidRDefault="00D043BE" w:rsidP="00281386">
      <w:pPr>
        <w:pStyle w:val="a4"/>
        <w:numPr>
          <w:ilvl w:val="0"/>
          <w:numId w:val="7"/>
        </w:numPr>
        <w:spacing w:after="0"/>
        <w:ind w:left="0" w:firstLine="709"/>
        <w:jc w:val="both"/>
        <w:rPr>
          <w:rFonts w:ascii="Times New Roman" w:hAnsi="Times New Roman" w:cs="Times New Roman"/>
          <w:sz w:val="28"/>
          <w:szCs w:val="28"/>
        </w:rPr>
      </w:pPr>
      <w:r w:rsidRPr="003E4704">
        <w:rPr>
          <w:rFonts w:ascii="Times New Roman" w:hAnsi="Times New Roman" w:cs="Times New Roman"/>
          <w:sz w:val="28"/>
          <w:szCs w:val="28"/>
        </w:rPr>
        <w:t xml:space="preserve">отсутствуют планы проведения противоаварийных тренировок (пункт 2.3.48 </w:t>
      </w:r>
      <w:r w:rsidRPr="003E4704">
        <w:rPr>
          <w:rFonts w:ascii="Times New Roman" w:hAnsi="Times New Roman"/>
          <w:sz w:val="28"/>
          <w:szCs w:val="28"/>
        </w:rPr>
        <w:t>Правил технической эксплуатации тепловых энергоустановок, утвержденных приказом Минэнерго России от 24.03.2003 № 115);</w:t>
      </w:r>
    </w:p>
    <w:p w:rsidR="00EC2E2D" w:rsidRPr="003E4704" w:rsidRDefault="00EC2E2D" w:rsidP="00281386">
      <w:pPr>
        <w:pStyle w:val="a4"/>
        <w:numPr>
          <w:ilvl w:val="0"/>
          <w:numId w:val="7"/>
        </w:numPr>
        <w:spacing w:after="0"/>
        <w:ind w:left="0" w:firstLine="709"/>
        <w:jc w:val="both"/>
        <w:rPr>
          <w:rFonts w:ascii="Times New Roman" w:hAnsi="Times New Roman" w:cs="Times New Roman"/>
          <w:sz w:val="28"/>
          <w:szCs w:val="28"/>
        </w:rPr>
      </w:pPr>
      <w:r w:rsidRPr="003E4704">
        <w:rPr>
          <w:rFonts w:ascii="Times New Roman" w:hAnsi="Times New Roman"/>
          <w:sz w:val="28"/>
          <w:szCs w:val="28"/>
        </w:rPr>
        <w:t>неготовность к выполнению графика тепловых нагрузок, поддержанию температурного графика, утвержденного схемой теплоснабжения (глава 11 Правил технической эксплуатации тепловых энергоустановок, утвержденных приказом Минэнерго России от 24.03.2003 № 115);</w:t>
      </w:r>
    </w:p>
    <w:p w:rsidR="00996B44" w:rsidRPr="003E4704" w:rsidRDefault="00BB5D60" w:rsidP="00BB5D60">
      <w:pPr>
        <w:pStyle w:val="a4"/>
        <w:numPr>
          <w:ilvl w:val="0"/>
          <w:numId w:val="7"/>
        </w:numPr>
        <w:spacing w:after="0"/>
        <w:ind w:left="0" w:firstLine="709"/>
        <w:jc w:val="both"/>
        <w:rPr>
          <w:rFonts w:ascii="Times New Roman" w:hAnsi="Times New Roman"/>
          <w:sz w:val="28"/>
          <w:szCs w:val="28"/>
        </w:rPr>
      </w:pPr>
      <w:r w:rsidRPr="003E4704">
        <w:rPr>
          <w:rFonts w:ascii="Times New Roman" w:hAnsi="Times New Roman"/>
          <w:sz w:val="28"/>
          <w:szCs w:val="28"/>
        </w:rPr>
        <w:t xml:space="preserve">несвоевременно </w:t>
      </w:r>
      <w:r w:rsidR="00200DA9" w:rsidRPr="003E4704">
        <w:rPr>
          <w:rFonts w:ascii="Times New Roman" w:hAnsi="Times New Roman"/>
          <w:sz w:val="28"/>
          <w:szCs w:val="28"/>
        </w:rPr>
        <w:t>предоставляются уведомления о готовности на ввод в эксплуатацию электроустановок (</w:t>
      </w:r>
      <w:r w:rsidRPr="003E4704">
        <w:rPr>
          <w:rFonts w:ascii="Times New Roman" w:hAnsi="Times New Roman"/>
          <w:sz w:val="28"/>
          <w:szCs w:val="28"/>
        </w:rPr>
        <w:t xml:space="preserve">пункт 18_3 Правил технологического присоединения </w:t>
      </w:r>
      <w:proofErr w:type="spellStart"/>
      <w:r w:rsidRPr="003E4704">
        <w:rPr>
          <w:rFonts w:ascii="Times New Roman" w:hAnsi="Times New Roman"/>
          <w:sz w:val="28"/>
          <w:szCs w:val="28"/>
        </w:rPr>
        <w:t>энергопринимающих</w:t>
      </w:r>
      <w:proofErr w:type="spellEnd"/>
      <w:r w:rsidRPr="003E4704">
        <w:rPr>
          <w:rFonts w:ascii="Times New Roman" w:hAnsi="Times New Roman"/>
          <w:sz w:val="28"/>
          <w:szCs w:val="28"/>
        </w:rPr>
        <w:t xml:space="preserve">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w:t>
      </w:r>
      <w:r w:rsidR="007C0D76">
        <w:rPr>
          <w:rFonts w:ascii="Times New Roman" w:hAnsi="Times New Roman"/>
          <w:sz w:val="28"/>
          <w:szCs w:val="28"/>
        </w:rPr>
        <w:t>лектрическим сетям, утвержденных</w:t>
      </w:r>
      <w:r w:rsidR="004A0256">
        <w:rPr>
          <w:rFonts w:ascii="Times New Roman" w:hAnsi="Times New Roman"/>
          <w:sz w:val="28"/>
          <w:szCs w:val="28"/>
        </w:rPr>
        <w:t xml:space="preserve"> </w:t>
      </w:r>
      <w:r w:rsidRPr="003E4704">
        <w:rPr>
          <w:rFonts w:ascii="Times New Roman" w:hAnsi="Times New Roman"/>
          <w:sz w:val="28"/>
          <w:szCs w:val="28"/>
        </w:rPr>
        <w:t>постановлением Правительства Российской Федерации от 27.12.2004 № 861)</w:t>
      </w:r>
      <w:r w:rsidR="00996B44" w:rsidRPr="003E4704">
        <w:rPr>
          <w:rFonts w:ascii="Times New Roman" w:hAnsi="Times New Roman"/>
          <w:sz w:val="28"/>
          <w:szCs w:val="28"/>
        </w:rPr>
        <w:t>;</w:t>
      </w:r>
    </w:p>
    <w:p w:rsidR="00A47BEE" w:rsidRPr="003E4704" w:rsidRDefault="00996B44" w:rsidP="00A47BEE">
      <w:pPr>
        <w:pStyle w:val="a4"/>
        <w:numPr>
          <w:ilvl w:val="0"/>
          <w:numId w:val="7"/>
        </w:numPr>
        <w:spacing w:after="0"/>
        <w:ind w:left="0" w:firstLine="709"/>
        <w:jc w:val="both"/>
        <w:rPr>
          <w:rFonts w:ascii="Times New Roman" w:hAnsi="Times New Roman"/>
          <w:sz w:val="28"/>
          <w:szCs w:val="28"/>
        </w:rPr>
      </w:pPr>
      <w:proofErr w:type="gramStart"/>
      <w:r w:rsidRPr="003E4704">
        <w:rPr>
          <w:rFonts w:ascii="Times New Roman" w:hAnsi="Times New Roman"/>
          <w:sz w:val="28"/>
          <w:szCs w:val="28"/>
        </w:rPr>
        <w:t xml:space="preserve">не проводятся выборочные проверки, со вскрытием грунта, состояния элементов заземляющих устройств, находящихся в земле (не реже 1 раза в 12 лет выборочно: в местах наиболее подверженных коррозии, вблизи мест заземления </w:t>
      </w:r>
      <w:proofErr w:type="spellStart"/>
      <w:r w:rsidRPr="003E4704">
        <w:rPr>
          <w:rFonts w:ascii="Times New Roman" w:hAnsi="Times New Roman"/>
          <w:sz w:val="28"/>
          <w:szCs w:val="28"/>
        </w:rPr>
        <w:t>нейтралей</w:t>
      </w:r>
      <w:proofErr w:type="spellEnd"/>
      <w:r w:rsidRPr="003E4704">
        <w:rPr>
          <w:rFonts w:ascii="Times New Roman" w:hAnsi="Times New Roman"/>
          <w:sz w:val="28"/>
          <w:szCs w:val="28"/>
        </w:rPr>
        <w:t xml:space="preserve"> силовых трансформаторов, присоединений разрядников и ограничителей перенапряжения) (пункт 2.7.10 </w:t>
      </w:r>
      <w:r w:rsidRPr="003E4704">
        <w:rPr>
          <w:rFonts w:ascii="Times New Roman" w:hAnsi="Times New Roman"/>
          <w:sz w:val="28"/>
          <w:szCs w:val="28"/>
        </w:rPr>
        <w:lastRenderedPageBreak/>
        <w:t>Правил технической эксплуатации электроустановок потребителей, утвержденных приказом Минэнерго России от 13.01.2003 № 6);</w:t>
      </w:r>
      <w:proofErr w:type="gramEnd"/>
    </w:p>
    <w:p w:rsidR="00A47BEE" w:rsidRPr="003E4704" w:rsidRDefault="00A47BEE" w:rsidP="00A47BEE">
      <w:pPr>
        <w:pStyle w:val="a4"/>
        <w:numPr>
          <w:ilvl w:val="0"/>
          <w:numId w:val="7"/>
        </w:numPr>
        <w:spacing w:after="0"/>
        <w:ind w:left="0" w:firstLine="709"/>
        <w:jc w:val="both"/>
        <w:rPr>
          <w:rFonts w:ascii="Times New Roman" w:hAnsi="Times New Roman"/>
          <w:sz w:val="28"/>
          <w:szCs w:val="28"/>
        </w:rPr>
      </w:pPr>
      <w:r w:rsidRPr="003E4704">
        <w:rPr>
          <w:rFonts w:ascii="Times New Roman" w:hAnsi="Times New Roman"/>
          <w:sz w:val="28"/>
          <w:szCs w:val="28"/>
        </w:rPr>
        <w:t>не проводятся гидравлические испытания на прочность и плотность тепловых сетей для выявления дефектов не позже чем через две недели после окончания отопительного сезона (пункт 6.2.13 Правил технической эксплу</w:t>
      </w:r>
      <w:r w:rsidR="00656DA9">
        <w:rPr>
          <w:rFonts w:ascii="Times New Roman" w:hAnsi="Times New Roman"/>
          <w:sz w:val="28"/>
          <w:szCs w:val="28"/>
        </w:rPr>
        <w:t>атации тепловых энергоустановок</w:t>
      </w:r>
      <w:r w:rsidRPr="003E4704">
        <w:rPr>
          <w:rFonts w:ascii="Times New Roman" w:hAnsi="Times New Roman"/>
          <w:sz w:val="28"/>
          <w:szCs w:val="28"/>
        </w:rPr>
        <w:t>, утвержденных приказом Минэнерго России от 24.03.2003 № 115);</w:t>
      </w:r>
    </w:p>
    <w:p w:rsidR="00A47BEE" w:rsidRPr="003E4704" w:rsidRDefault="00A47BEE" w:rsidP="00A47BEE">
      <w:pPr>
        <w:pStyle w:val="a4"/>
        <w:numPr>
          <w:ilvl w:val="0"/>
          <w:numId w:val="7"/>
        </w:numPr>
        <w:spacing w:after="0"/>
        <w:ind w:left="0" w:firstLine="709"/>
        <w:jc w:val="both"/>
        <w:rPr>
          <w:rFonts w:ascii="Times New Roman" w:hAnsi="Times New Roman"/>
          <w:sz w:val="28"/>
          <w:szCs w:val="28"/>
        </w:rPr>
      </w:pPr>
      <w:r w:rsidRPr="003E4704">
        <w:rPr>
          <w:rFonts w:ascii="Times New Roman" w:hAnsi="Times New Roman"/>
          <w:sz w:val="28"/>
          <w:szCs w:val="28"/>
        </w:rPr>
        <w:t>не проводится техническое диагностирование тепловых сетей, отработавших расчетный срок службы (</w:t>
      </w:r>
      <w:r w:rsidR="00656DA9">
        <w:rPr>
          <w:rFonts w:ascii="Times New Roman" w:eastAsia="Times New Roman" w:hAnsi="Times New Roman"/>
          <w:sz w:val="28"/>
          <w:szCs w:val="28"/>
          <w:lang w:eastAsia="ru-RU"/>
        </w:rPr>
        <w:t xml:space="preserve">пункты 6.2.25, 13.2 </w:t>
      </w:r>
      <w:r w:rsidRPr="003E4704">
        <w:rPr>
          <w:rFonts w:ascii="Times New Roman" w:hAnsi="Times New Roman"/>
          <w:sz w:val="28"/>
          <w:szCs w:val="28"/>
        </w:rPr>
        <w:t>Правил технической эксплу</w:t>
      </w:r>
      <w:r w:rsidR="00656DA9">
        <w:rPr>
          <w:rFonts w:ascii="Times New Roman" w:hAnsi="Times New Roman"/>
          <w:sz w:val="28"/>
          <w:szCs w:val="28"/>
        </w:rPr>
        <w:t>атации тепловых энергоустановок</w:t>
      </w:r>
      <w:r w:rsidRPr="003E4704">
        <w:rPr>
          <w:rFonts w:ascii="Times New Roman" w:hAnsi="Times New Roman"/>
          <w:sz w:val="28"/>
          <w:szCs w:val="28"/>
        </w:rPr>
        <w:t>, утвержденных приказом Минэнерго России от 24.03.2003 № 115);</w:t>
      </w:r>
    </w:p>
    <w:p w:rsidR="00421EC4" w:rsidRPr="003E4704" w:rsidRDefault="00507BA9" w:rsidP="00421EC4">
      <w:pPr>
        <w:pStyle w:val="a4"/>
        <w:numPr>
          <w:ilvl w:val="0"/>
          <w:numId w:val="7"/>
        </w:numPr>
        <w:spacing w:after="0"/>
        <w:ind w:left="0" w:firstLine="709"/>
        <w:jc w:val="both"/>
        <w:rPr>
          <w:rFonts w:ascii="Times New Roman" w:hAnsi="Times New Roman"/>
          <w:sz w:val="28"/>
          <w:szCs w:val="28"/>
        </w:rPr>
      </w:pPr>
      <w:r w:rsidRPr="003E4704">
        <w:rPr>
          <w:rFonts w:ascii="Times New Roman" w:hAnsi="Times New Roman"/>
          <w:sz w:val="28"/>
          <w:szCs w:val="28"/>
        </w:rPr>
        <w:t>отсутствует тепловая изоляция трубопроводов в котельной, а также на участках котлов и оборудования, доступных для персонала (</w:t>
      </w:r>
      <w:r w:rsidR="00656DA9">
        <w:rPr>
          <w:rFonts w:ascii="Times New Roman" w:eastAsia="Times New Roman" w:hAnsi="Times New Roman"/>
          <w:sz w:val="28"/>
          <w:szCs w:val="28"/>
          <w:lang w:eastAsia="ru-RU"/>
        </w:rPr>
        <w:t xml:space="preserve">пункты 6.1.31, 6.2.25 </w:t>
      </w:r>
      <w:r w:rsidRPr="003E4704">
        <w:rPr>
          <w:rFonts w:ascii="Times New Roman" w:hAnsi="Times New Roman"/>
          <w:sz w:val="28"/>
          <w:szCs w:val="28"/>
        </w:rPr>
        <w:t>Правил технической эксплу</w:t>
      </w:r>
      <w:r w:rsidR="00656DA9">
        <w:rPr>
          <w:rFonts w:ascii="Times New Roman" w:hAnsi="Times New Roman"/>
          <w:sz w:val="28"/>
          <w:szCs w:val="28"/>
        </w:rPr>
        <w:t>атации тепловых энергоустановок</w:t>
      </w:r>
      <w:r w:rsidRPr="003E4704">
        <w:rPr>
          <w:rFonts w:ascii="Times New Roman" w:hAnsi="Times New Roman"/>
          <w:sz w:val="28"/>
          <w:szCs w:val="28"/>
        </w:rPr>
        <w:t>, утвержденных приказом Минэнерго России от 24.03.2003 № 115);</w:t>
      </w:r>
    </w:p>
    <w:p w:rsidR="00EB552F" w:rsidRPr="003E4704" w:rsidRDefault="00996B44" w:rsidP="00EB552F">
      <w:pPr>
        <w:pStyle w:val="a4"/>
        <w:numPr>
          <w:ilvl w:val="0"/>
          <w:numId w:val="7"/>
        </w:numPr>
        <w:spacing w:after="0"/>
        <w:ind w:left="0" w:firstLine="709"/>
        <w:jc w:val="both"/>
        <w:rPr>
          <w:rFonts w:ascii="Times New Roman" w:hAnsi="Times New Roman"/>
          <w:sz w:val="28"/>
          <w:szCs w:val="28"/>
        </w:rPr>
      </w:pPr>
      <w:r w:rsidRPr="003E4704">
        <w:rPr>
          <w:rFonts w:ascii="Times New Roman" w:hAnsi="Times New Roman"/>
          <w:sz w:val="28"/>
          <w:szCs w:val="28"/>
        </w:rPr>
        <w:t>отсутствуют протоколы испытаний средств индивидуальной защиты для безопасной работы в электроустановках (</w:t>
      </w:r>
      <w:r w:rsidR="00421EC4" w:rsidRPr="003E4704">
        <w:rPr>
          <w:rFonts w:ascii="Times New Roman" w:hAnsi="Times New Roman"/>
          <w:sz w:val="28"/>
          <w:szCs w:val="28"/>
        </w:rPr>
        <w:t>пункт 1.4.6 Инструкции по применению и испытанию средств защиты, используемых в электроустановках, утвержденной приказом Минэнерго России от 30.06.2003 № 261</w:t>
      </w:r>
      <w:r w:rsidRPr="003E4704">
        <w:rPr>
          <w:rFonts w:ascii="Times New Roman" w:hAnsi="Times New Roman"/>
          <w:sz w:val="28"/>
          <w:szCs w:val="28"/>
        </w:rPr>
        <w:t>)</w:t>
      </w:r>
      <w:r w:rsidR="00A623A9" w:rsidRPr="003E4704">
        <w:rPr>
          <w:rFonts w:ascii="Times New Roman" w:hAnsi="Times New Roman"/>
          <w:sz w:val="28"/>
          <w:szCs w:val="28"/>
        </w:rPr>
        <w:t>;</w:t>
      </w:r>
    </w:p>
    <w:p w:rsidR="00EB552F" w:rsidRPr="003E4704" w:rsidRDefault="00EB552F" w:rsidP="00EB552F">
      <w:pPr>
        <w:pStyle w:val="a4"/>
        <w:numPr>
          <w:ilvl w:val="0"/>
          <w:numId w:val="7"/>
        </w:numPr>
        <w:spacing w:after="0"/>
        <w:ind w:left="0" w:firstLine="709"/>
        <w:jc w:val="both"/>
        <w:rPr>
          <w:rFonts w:ascii="Times New Roman" w:hAnsi="Times New Roman"/>
          <w:sz w:val="28"/>
          <w:szCs w:val="28"/>
        </w:rPr>
      </w:pPr>
      <w:r w:rsidRPr="003E4704">
        <w:rPr>
          <w:rFonts w:ascii="Times New Roman" w:hAnsi="Times New Roman"/>
          <w:sz w:val="28"/>
          <w:szCs w:val="28"/>
        </w:rPr>
        <w:t>не проводится измерение расстояний от проводов до поверхности зем</w:t>
      </w:r>
      <w:r w:rsidR="00656DA9">
        <w:rPr>
          <w:rFonts w:ascii="Times New Roman" w:hAnsi="Times New Roman"/>
          <w:sz w:val="28"/>
          <w:szCs w:val="28"/>
        </w:rPr>
        <w:t>ли (пункты 2.4.55-2.4.70 ПУЭ-7 Правил устройства электроустановок</w:t>
      </w:r>
      <w:r w:rsidRPr="003E4704">
        <w:rPr>
          <w:rFonts w:ascii="Times New Roman" w:hAnsi="Times New Roman"/>
          <w:sz w:val="28"/>
          <w:szCs w:val="28"/>
        </w:rPr>
        <w:t>, утвержденных приказом Минэнерго РФ от 08.07.2002 № 204);</w:t>
      </w:r>
    </w:p>
    <w:p w:rsidR="00177505" w:rsidRPr="003E4704" w:rsidRDefault="00A623A9" w:rsidP="00177505">
      <w:pPr>
        <w:pStyle w:val="a4"/>
        <w:numPr>
          <w:ilvl w:val="0"/>
          <w:numId w:val="7"/>
        </w:numPr>
        <w:spacing w:after="0"/>
        <w:ind w:left="0" w:firstLine="709"/>
        <w:jc w:val="both"/>
        <w:rPr>
          <w:rFonts w:ascii="Times New Roman" w:hAnsi="Times New Roman"/>
          <w:sz w:val="28"/>
          <w:szCs w:val="28"/>
        </w:rPr>
      </w:pPr>
      <w:r w:rsidRPr="003E4704">
        <w:rPr>
          <w:rFonts w:ascii="Times New Roman" w:hAnsi="Times New Roman"/>
          <w:sz w:val="28"/>
          <w:szCs w:val="28"/>
        </w:rPr>
        <w:t xml:space="preserve">отсутствуют графики </w:t>
      </w:r>
      <w:r w:rsidR="00177505" w:rsidRPr="003E4704">
        <w:rPr>
          <w:rFonts w:ascii="Times New Roman" w:hAnsi="Times New Roman"/>
          <w:sz w:val="28"/>
          <w:szCs w:val="28"/>
        </w:rPr>
        <w:t>планово-предупредительного ремонта оборудования (пункт 2.</w:t>
      </w:r>
      <w:r w:rsidR="00656DA9">
        <w:rPr>
          <w:rFonts w:ascii="Times New Roman" w:hAnsi="Times New Roman"/>
          <w:sz w:val="28"/>
          <w:szCs w:val="28"/>
        </w:rPr>
        <w:t xml:space="preserve">7.3 </w:t>
      </w:r>
      <w:r w:rsidR="00177505" w:rsidRPr="003E4704">
        <w:rPr>
          <w:rFonts w:ascii="Times New Roman" w:hAnsi="Times New Roman"/>
          <w:sz w:val="28"/>
          <w:szCs w:val="28"/>
        </w:rPr>
        <w:t>Правил технической эксплу</w:t>
      </w:r>
      <w:r w:rsidR="00656DA9">
        <w:rPr>
          <w:rFonts w:ascii="Times New Roman" w:hAnsi="Times New Roman"/>
          <w:sz w:val="28"/>
          <w:szCs w:val="28"/>
        </w:rPr>
        <w:t>атации тепловых энергоустановок</w:t>
      </w:r>
      <w:r w:rsidR="00177505" w:rsidRPr="003E4704">
        <w:rPr>
          <w:rFonts w:ascii="Times New Roman" w:hAnsi="Times New Roman"/>
          <w:sz w:val="28"/>
          <w:szCs w:val="28"/>
        </w:rPr>
        <w:t>, утвержденных приказом Минэнерго России от 24.03.2003 № 115);</w:t>
      </w:r>
    </w:p>
    <w:p w:rsidR="00656DA9" w:rsidRDefault="00177505" w:rsidP="00656DA9">
      <w:pPr>
        <w:pStyle w:val="a4"/>
        <w:numPr>
          <w:ilvl w:val="0"/>
          <w:numId w:val="7"/>
        </w:numPr>
        <w:spacing w:after="0"/>
        <w:ind w:left="0" w:firstLine="709"/>
        <w:jc w:val="both"/>
        <w:rPr>
          <w:rFonts w:ascii="Times New Roman" w:hAnsi="Times New Roman"/>
          <w:sz w:val="28"/>
          <w:szCs w:val="28"/>
        </w:rPr>
      </w:pPr>
      <w:r w:rsidRPr="003E4704">
        <w:rPr>
          <w:rFonts w:ascii="Times New Roman" w:hAnsi="Times New Roman"/>
          <w:sz w:val="28"/>
          <w:szCs w:val="28"/>
        </w:rPr>
        <w:t>не разработаны</w:t>
      </w:r>
      <w:r w:rsidRPr="003E4704">
        <w:rPr>
          <w:rFonts w:ascii="Times New Roman" w:eastAsia="Times New Roman" w:hAnsi="Times New Roman" w:cs="Times New Roman"/>
          <w:sz w:val="28"/>
          <w:szCs w:val="28"/>
          <w:lang w:eastAsia="ru-RU"/>
        </w:rPr>
        <w:t xml:space="preserve"> инструкции по безопасной эксплуатации тепловых сетей (пункт 2.10.3 </w:t>
      </w:r>
      <w:r w:rsidRPr="003E4704">
        <w:rPr>
          <w:rFonts w:ascii="Times New Roman" w:hAnsi="Times New Roman"/>
          <w:sz w:val="28"/>
          <w:szCs w:val="28"/>
        </w:rPr>
        <w:t xml:space="preserve">Правил технической эксплуатации тепловых </w:t>
      </w:r>
      <w:r w:rsidR="00656DA9">
        <w:rPr>
          <w:rFonts w:ascii="Times New Roman" w:hAnsi="Times New Roman"/>
          <w:sz w:val="28"/>
          <w:szCs w:val="28"/>
        </w:rPr>
        <w:t>энергоустановок</w:t>
      </w:r>
      <w:r w:rsidRPr="003E4704">
        <w:rPr>
          <w:rFonts w:ascii="Times New Roman" w:hAnsi="Times New Roman"/>
          <w:sz w:val="28"/>
          <w:szCs w:val="28"/>
        </w:rPr>
        <w:t>, утвержденных приказом Минэнерго России от 24.03.2003 № 115)</w:t>
      </w:r>
      <w:r w:rsidR="006567C1" w:rsidRPr="003E4704">
        <w:rPr>
          <w:rFonts w:ascii="Times New Roman" w:hAnsi="Times New Roman"/>
          <w:sz w:val="28"/>
          <w:szCs w:val="28"/>
        </w:rPr>
        <w:t>;</w:t>
      </w:r>
    </w:p>
    <w:p w:rsidR="0082716E" w:rsidRPr="00656DA9" w:rsidRDefault="006567C1" w:rsidP="00656DA9">
      <w:pPr>
        <w:pStyle w:val="a4"/>
        <w:numPr>
          <w:ilvl w:val="0"/>
          <w:numId w:val="7"/>
        </w:numPr>
        <w:spacing w:after="0"/>
        <w:ind w:left="0" w:firstLine="709"/>
        <w:jc w:val="both"/>
        <w:rPr>
          <w:rFonts w:ascii="Times New Roman" w:hAnsi="Times New Roman"/>
          <w:sz w:val="28"/>
          <w:szCs w:val="28"/>
        </w:rPr>
      </w:pPr>
      <w:r w:rsidRPr="00656DA9">
        <w:rPr>
          <w:rFonts w:ascii="Times New Roman" w:eastAsia="Times New Roman" w:hAnsi="Times New Roman" w:cs="Times New Roman"/>
          <w:sz w:val="28"/>
          <w:szCs w:val="28"/>
          <w:lang w:eastAsia="ru-RU"/>
        </w:rPr>
        <w:t>электроустановки не укомплектованы испытанными средствами защиты в соответствии с нормами (</w:t>
      </w:r>
      <w:r w:rsidR="006A6629" w:rsidRPr="00656DA9">
        <w:rPr>
          <w:rFonts w:ascii="Times New Roman" w:eastAsia="Times New Roman" w:hAnsi="Times New Roman" w:cs="Times New Roman"/>
          <w:sz w:val="28"/>
          <w:szCs w:val="28"/>
          <w:lang w:eastAsia="ru-RU"/>
        </w:rPr>
        <w:t xml:space="preserve">пункты 1.2.2, 1.2.6 Правил технической эксплуатации электроустановок потребителей, утвержденных приказом Минэнерго России от 13.01.2003 № 6; </w:t>
      </w:r>
      <w:r w:rsidRPr="00656DA9">
        <w:rPr>
          <w:rFonts w:ascii="Times New Roman" w:eastAsia="Times New Roman" w:hAnsi="Times New Roman" w:cs="Times New Roman"/>
          <w:sz w:val="28"/>
          <w:szCs w:val="28"/>
          <w:lang w:eastAsia="ru-RU"/>
        </w:rPr>
        <w:t xml:space="preserve">пункт 1.4 </w:t>
      </w:r>
      <w:r w:rsidRPr="00656DA9">
        <w:rPr>
          <w:rFonts w:ascii="Times New Roman" w:hAnsi="Times New Roman" w:cs="Times New Roman"/>
          <w:sz w:val="28"/>
          <w:szCs w:val="28"/>
        </w:rPr>
        <w:t>Правил по охране труда при эксплуатации электроустановок, утвержденных приказом Минтруда России от 24.07.2013 № 328н</w:t>
      </w:r>
      <w:r w:rsidR="00656DA9" w:rsidRPr="00656DA9">
        <w:rPr>
          <w:rFonts w:ascii="Times New Roman" w:hAnsi="Times New Roman" w:cs="Times New Roman"/>
          <w:sz w:val="28"/>
          <w:szCs w:val="28"/>
        </w:rPr>
        <w:t xml:space="preserve">; пункт 1.2.1 Инструкции по применению и испытанию </w:t>
      </w:r>
      <w:r w:rsidR="00656DA9" w:rsidRPr="00656DA9">
        <w:rPr>
          <w:rFonts w:ascii="Times New Roman" w:hAnsi="Times New Roman" w:cs="Times New Roman"/>
          <w:sz w:val="28"/>
          <w:szCs w:val="28"/>
        </w:rPr>
        <w:lastRenderedPageBreak/>
        <w:t>средств защиты, используемых в электроустановках, утвержденной приказом Минэнерго России от 30.06.2003 № 261</w:t>
      </w:r>
      <w:r w:rsidRPr="00656DA9">
        <w:rPr>
          <w:rFonts w:ascii="Times New Roman" w:eastAsia="Times New Roman" w:hAnsi="Times New Roman" w:cs="Times New Roman"/>
          <w:sz w:val="28"/>
          <w:szCs w:val="28"/>
          <w:lang w:eastAsia="ru-RU"/>
        </w:rPr>
        <w:t>)</w:t>
      </w:r>
      <w:r w:rsidR="0082716E" w:rsidRPr="00656DA9">
        <w:rPr>
          <w:rFonts w:ascii="Times New Roman" w:eastAsia="Times New Roman" w:hAnsi="Times New Roman" w:cs="Times New Roman"/>
          <w:sz w:val="28"/>
          <w:szCs w:val="28"/>
          <w:lang w:eastAsia="ru-RU"/>
        </w:rPr>
        <w:t>;</w:t>
      </w:r>
    </w:p>
    <w:p w:rsidR="007B469C" w:rsidRPr="00C8554E" w:rsidRDefault="0082716E" w:rsidP="003E4704">
      <w:pPr>
        <w:pStyle w:val="a4"/>
        <w:numPr>
          <w:ilvl w:val="0"/>
          <w:numId w:val="7"/>
        </w:numPr>
        <w:spacing w:after="0"/>
        <w:ind w:left="0" w:firstLine="709"/>
        <w:jc w:val="both"/>
        <w:rPr>
          <w:rFonts w:ascii="Times New Roman" w:hAnsi="Times New Roman"/>
          <w:sz w:val="28"/>
          <w:szCs w:val="28"/>
        </w:rPr>
      </w:pPr>
      <w:r w:rsidRPr="003E4704">
        <w:rPr>
          <w:rFonts w:ascii="Times New Roman" w:eastAsia="Times New Roman" w:hAnsi="Times New Roman" w:cs="Times New Roman"/>
          <w:sz w:val="28"/>
          <w:szCs w:val="28"/>
          <w:lang w:eastAsia="ru-RU"/>
        </w:rPr>
        <w:t>отсутствуют технические паспорта на электрооборудование (пункт 1.8.1 Правил технической эксплуатации электроустановок потребителей, утвержденных приказом Минэнерго России от 13.01.2003 № 6</w:t>
      </w:r>
      <w:r w:rsidR="00F918D8" w:rsidRPr="003E4704">
        <w:rPr>
          <w:rFonts w:ascii="Times New Roman" w:eastAsia="Times New Roman" w:hAnsi="Times New Roman" w:cs="Times New Roman"/>
          <w:sz w:val="28"/>
          <w:szCs w:val="28"/>
          <w:lang w:eastAsia="ru-RU"/>
        </w:rPr>
        <w:t>)</w:t>
      </w:r>
      <w:r w:rsidR="007B469C">
        <w:rPr>
          <w:rFonts w:ascii="Times New Roman" w:eastAsia="Times New Roman" w:hAnsi="Times New Roman" w:cs="Times New Roman"/>
          <w:sz w:val="28"/>
          <w:szCs w:val="28"/>
          <w:lang w:eastAsia="ru-RU"/>
        </w:rPr>
        <w:t>;</w:t>
      </w:r>
    </w:p>
    <w:p w:rsidR="00C8554E" w:rsidRPr="00C8554E" w:rsidRDefault="00C8554E" w:rsidP="00C8554E">
      <w:pPr>
        <w:pStyle w:val="a4"/>
        <w:numPr>
          <w:ilvl w:val="0"/>
          <w:numId w:val="7"/>
        </w:numPr>
        <w:spacing w:after="0"/>
        <w:ind w:left="0" w:firstLine="709"/>
        <w:jc w:val="both"/>
        <w:rPr>
          <w:rFonts w:ascii="Times New Roman" w:hAnsi="Times New Roman"/>
          <w:sz w:val="28"/>
          <w:szCs w:val="28"/>
        </w:rPr>
      </w:pPr>
      <w:r>
        <w:rPr>
          <w:rFonts w:ascii="Times New Roman" w:eastAsia="Times New Roman" w:hAnsi="Times New Roman" w:cs="Times New Roman"/>
          <w:sz w:val="28"/>
          <w:szCs w:val="28"/>
          <w:lang w:eastAsia="ru-RU"/>
        </w:rPr>
        <w:t>отсутствуют н</w:t>
      </w:r>
      <w:r w:rsidRPr="002F2BCD">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 xml:space="preserve"> предохранительных щитках и</w:t>
      </w:r>
      <w:r w:rsidR="004A025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у предохранителей присоединений </w:t>
      </w:r>
      <w:r w:rsidRPr="002F2BCD">
        <w:rPr>
          <w:rFonts w:ascii="Times New Roman" w:eastAsia="Times New Roman" w:hAnsi="Times New Roman" w:cs="Times New Roman"/>
          <w:sz w:val="28"/>
          <w:szCs w:val="28"/>
          <w:lang w:eastAsia="ru-RU"/>
        </w:rPr>
        <w:t>надписи, указывающие номинальный ток плавкой вставки</w:t>
      </w:r>
      <w:r>
        <w:rPr>
          <w:rFonts w:ascii="Times New Roman" w:eastAsia="Times New Roman" w:hAnsi="Times New Roman" w:cs="Times New Roman"/>
          <w:sz w:val="28"/>
          <w:szCs w:val="28"/>
          <w:lang w:eastAsia="ru-RU"/>
        </w:rPr>
        <w:t xml:space="preserve"> (пункт 2.2.20 </w:t>
      </w:r>
      <w:r w:rsidRPr="003E4704">
        <w:rPr>
          <w:rFonts w:ascii="Times New Roman" w:eastAsia="Times New Roman" w:hAnsi="Times New Roman" w:cs="Times New Roman"/>
          <w:sz w:val="28"/>
          <w:szCs w:val="28"/>
          <w:lang w:eastAsia="ru-RU"/>
        </w:rPr>
        <w:t>Правил технической эксплуатации электроустановок потребителей, утвержденных приказом Минэнерго России от 13.01.2003 № 6</w:t>
      </w:r>
      <w:r>
        <w:rPr>
          <w:rFonts w:ascii="Times New Roman" w:eastAsia="Times New Roman" w:hAnsi="Times New Roman" w:cs="Times New Roman"/>
          <w:sz w:val="28"/>
          <w:szCs w:val="28"/>
          <w:lang w:eastAsia="ru-RU"/>
        </w:rPr>
        <w:t>);</w:t>
      </w:r>
    </w:p>
    <w:p w:rsidR="00414B5F" w:rsidRPr="00414B5F" w:rsidRDefault="00C8554E" w:rsidP="00414B5F">
      <w:pPr>
        <w:pStyle w:val="a4"/>
        <w:numPr>
          <w:ilvl w:val="0"/>
          <w:numId w:val="7"/>
        </w:numPr>
        <w:spacing w:after="0"/>
        <w:ind w:left="0" w:firstLine="709"/>
        <w:jc w:val="both"/>
        <w:rPr>
          <w:rFonts w:ascii="Times New Roman" w:hAnsi="Times New Roman"/>
          <w:sz w:val="28"/>
          <w:szCs w:val="28"/>
        </w:rPr>
      </w:pPr>
      <w:r w:rsidRPr="00C8554E">
        <w:rPr>
          <w:rFonts w:ascii="Times New Roman" w:hAnsi="Times New Roman"/>
          <w:sz w:val="28"/>
          <w:szCs w:val="28"/>
        </w:rPr>
        <w:t>отсутствуют на лицевой стороне дверей электрощитов диспетчерские наименования и предупреждающие знаки установленного образца (</w:t>
      </w:r>
      <w:r w:rsidRPr="00C8554E">
        <w:rPr>
          <w:rFonts w:ascii="Times New Roman" w:eastAsia="Times New Roman" w:hAnsi="Times New Roman" w:cs="Times New Roman"/>
          <w:sz w:val="28"/>
          <w:szCs w:val="28"/>
          <w:lang w:eastAsia="ru-RU"/>
        </w:rPr>
        <w:t>пункт 2.2.20 Правил технической эксплуатации электроустановок потребителей, утвержденных приказом Минэнерго России от 13.01.2003 № 6</w:t>
      </w:r>
      <w:r>
        <w:rPr>
          <w:rFonts w:ascii="Times New Roman" w:eastAsia="Times New Roman" w:hAnsi="Times New Roman" w:cs="Times New Roman"/>
          <w:sz w:val="28"/>
          <w:szCs w:val="28"/>
          <w:lang w:eastAsia="ru-RU"/>
        </w:rPr>
        <w:t>);</w:t>
      </w:r>
    </w:p>
    <w:p w:rsidR="00414B5F" w:rsidRDefault="00414B5F" w:rsidP="00414B5F">
      <w:pPr>
        <w:pStyle w:val="a4"/>
        <w:numPr>
          <w:ilvl w:val="0"/>
          <w:numId w:val="7"/>
        </w:numPr>
        <w:spacing w:after="0"/>
        <w:ind w:left="0" w:firstLine="709"/>
        <w:jc w:val="both"/>
        <w:rPr>
          <w:rFonts w:ascii="Times New Roman" w:hAnsi="Times New Roman"/>
          <w:sz w:val="28"/>
          <w:szCs w:val="28"/>
        </w:rPr>
      </w:pPr>
      <w:r w:rsidRPr="00414B5F">
        <w:rPr>
          <w:rFonts w:ascii="Times New Roman" w:hAnsi="Times New Roman"/>
          <w:sz w:val="28"/>
          <w:szCs w:val="28"/>
        </w:rPr>
        <w:t>отсутствуют годовые планы (графики) ремонтов основного оборудования электроустановок</w:t>
      </w:r>
      <w:r>
        <w:rPr>
          <w:rFonts w:ascii="Times New Roman" w:hAnsi="Times New Roman"/>
          <w:sz w:val="28"/>
          <w:szCs w:val="28"/>
        </w:rPr>
        <w:t xml:space="preserve"> (</w:t>
      </w:r>
      <w:r w:rsidR="007F31CE">
        <w:rPr>
          <w:rFonts w:ascii="Times New Roman" w:hAnsi="Times New Roman"/>
          <w:sz w:val="28"/>
          <w:szCs w:val="28"/>
        </w:rPr>
        <w:t>глава 1,6</w:t>
      </w:r>
      <w:r w:rsidR="00E06801">
        <w:rPr>
          <w:rFonts w:ascii="Times New Roman" w:hAnsi="Times New Roman"/>
          <w:sz w:val="28"/>
          <w:szCs w:val="28"/>
        </w:rPr>
        <w:t xml:space="preserve"> </w:t>
      </w:r>
      <w:r w:rsidRPr="00C8554E">
        <w:rPr>
          <w:rFonts w:ascii="Times New Roman" w:eastAsia="Times New Roman" w:hAnsi="Times New Roman" w:cs="Times New Roman"/>
          <w:sz w:val="28"/>
          <w:szCs w:val="28"/>
          <w:lang w:eastAsia="ru-RU"/>
        </w:rPr>
        <w:t>Правил</w:t>
      </w:r>
      <w:r w:rsidR="007F31CE">
        <w:rPr>
          <w:rFonts w:ascii="Times New Roman" w:eastAsia="Times New Roman" w:hAnsi="Times New Roman" w:cs="Times New Roman"/>
          <w:sz w:val="28"/>
          <w:szCs w:val="28"/>
          <w:lang w:eastAsia="ru-RU"/>
        </w:rPr>
        <w:t>а</w:t>
      </w:r>
      <w:r w:rsidRPr="00C8554E">
        <w:rPr>
          <w:rFonts w:ascii="Times New Roman" w:eastAsia="Times New Roman" w:hAnsi="Times New Roman" w:cs="Times New Roman"/>
          <w:sz w:val="28"/>
          <w:szCs w:val="28"/>
          <w:lang w:eastAsia="ru-RU"/>
        </w:rPr>
        <w:t xml:space="preserve"> технической эксплуатации электроустановок потребителей, утвержденных приказом Минэнерго России от 13.01.2003 № 6</w:t>
      </w:r>
      <w:r>
        <w:rPr>
          <w:rFonts w:ascii="Times New Roman" w:eastAsia="Times New Roman" w:hAnsi="Times New Roman" w:cs="Times New Roman"/>
          <w:sz w:val="28"/>
          <w:szCs w:val="28"/>
          <w:lang w:eastAsia="ru-RU"/>
        </w:rPr>
        <w:t>)</w:t>
      </w:r>
      <w:r w:rsidRPr="00414B5F">
        <w:rPr>
          <w:rFonts w:ascii="Times New Roman" w:hAnsi="Times New Roman"/>
          <w:sz w:val="28"/>
          <w:szCs w:val="28"/>
        </w:rPr>
        <w:t>;</w:t>
      </w:r>
    </w:p>
    <w:p w:rsidR="00414B5F" w:rsidRDefault="00414B5F" w:rsidP="00414B5F">
      <w:pPr>
        <w:pStyle w:val="a4"/>
        <w:numPr>
          <w:ilvl w:val="0"/>
          <w:numId w:val="7"/>
        </w:numPr>
        <w:spacing w:after="0"/>
        <w:ind w:left="0" w:firstLine="709"/>
        <w:jc w:val="both"/>
        <w:rPr>
          <w:rFonts w:ascii="Times New Roman" w:hAnsi="Times New Roman"/>
          <w:sz w:val="28"/>
          <w:szCs w:val="28"/>
        </w:rPr>
      </w:pPr>
      <w:r w:rsidRPr="00414B5F">
        <w:rPr>
          <w:rFonts w:ascii="Times New Roman" w:hAnsi="Times New Roman"/>
          <w:sz w:val="28"/>
          <w:szCs w:val="28"/>
        </w:rPr>
        <w:t>не соблюдаются сроки пересмотра должностных инструкций электротехнического персонала (пункты 1.2.6, 1.8.8 Правил технической эксплуатации электроустановок потребителей, утвержденных приказом Минэнерго России от 13.01.2003 № 6);</w:t>
      </w:r>
    </w:p>
    <w:p w:rsidR="00C128E6" w:rsidRDefault="00414B5F" w:rsidP="00C128E6">
      <w:pPr>
        <w:pStyle w:val="a4"/>
        <w:numPr>
          <w:ilvl w:val="0"/>
          <w:numId w:val="7"/>
        </w:numPr>
        <w:spacing w:after="0"/>
        <w:ind w:left="0" w:firstLine="709"/>
        <w:jc w:val="both"/>
        <w:rPr>
          <w:rFonts w:ascii="Times New Roman" w:hAnsi="Times New Roman"/>
          <w:sz w:val="28"/>
          <w:szCs w:val="28"/>
        </w:rPr>
      </w:pPr>
      <w:r w:rsidRPr="00414B5F">
        <w:rPr>
          <w:rFonts w:ascii="Times New Roman" w:hAnsi="Times New Roman"/>
          <w:sz w:val="28"/>
          <w:szCs w:val="28"/>
        </w:rPr>
        <w:t>результаты визуальных осмотров и осмотров со вскрытием грунта, результаты измерений и испытаний не заносятся в паспорта заземляющих устройств (пункты 2.7.9, 2.7.15 Правил технической эксплуатации электроустановок потребителей, утвержденных приказом Минэнерго России от 13.01.2003 № 6);</w:t>
      </w:r>
      <w:r>
        <w:rPr>
          <w:rFonts w:ascii="Times New Roman" w:hAnsi="Times New Roman"/>
          <w:sz w:val="28"/>
          <w:szCs w:val="28"/>
        </w:rPr>
        <w:t xml:space="preserve"> </w:t>
      </w:r>
    </w:p>
    <w:p w:rsidR="000C5176" w:rsidRPr="000C5176" w:rsidRDefault="00414B5F" w:rsidP="000C5176">
      <w:pPr>
        <w:pStyle w:val="a4"/>
        <w:numPr>
          <w:ilvl w:val="0"/>
          <w:numId w:val="7"/>
        </w:numPr>
        <w:spacing w:after="0"/>
        <w:ind w:left="0" w:firstLine="709"/>
        <w:jc w:val="both"/>
        <w:rPr>
          <w:rFonts w:ascii="Times New Roman" w:hAnsi="Times New Roman"/>
          <w:sz w:val="28"/>
          <w:szCs w:val="28"/>
        </w:rPr>
      </w:pPr>
      <w:r w:rsidRPr="00C128E6">
        <w:rPr>
          <w:rFonts w:ascii="Times New Roman" w:hAnsi="Times New Roman"/>
          <w:sz w:val="28"/>
          <w:szCs w:val="28"/>
        </w:rPr>
        <w:t>нарушен порядок проведения технического обслуживания, осмотра</w:t>
      </w:r>
      <w:r w:rsidR="00C128E6" w:rsidRPr="00C128E6">
        <w:rPr>
          <w:rFonts w:ascii="Times New Roman" w:hAnsi="Times New Roman"/>
          <w:sz w:val="28"/>
          <w:szCs w:val="28"/>
        </w:rPr>
        <w:t>, ремонта, модернизации</w:t>
      </w:r>
      <w:r w:rsidRPr="00C128E6">
        <w:rPr>
          <w:rFonts w:ascii="Times New Roman" w:hAnsi="Times New Roman"/>
          <w:sz w:val="28"/>
          <w:szCs w:val="28"/>
        </w:rPr>
        <w:t xml:space="preserve"> </w:t>
      </w:r>
      <w:r w:rsidR="00C128E6" w:rsidRPr="00C128E6">
        <w:rPr>
          <w:rFonts w:ascii="Times New Roman" w:hAnsi="Times New Roman"/>
          <w:sz w:val="28"/>
          <w:szCs w:val="28"/>
        </w:rPr>
        <w:t xml:space="preserve">оборудования электроустановок </w:t>
      </w:r>
      <w:r w:rsidRPr="00C128E6">
        <w:rPr>
          <w:rFonts w:ascii="Times New Roman" w:hAnsi="Times New Roman"/>
          <w:sz w:val="28"/>
          <w:szCs w:val="28"/>
        </w:rPr>
        <w:t>(пункты 1.6.</w:t>
      </w:r>
      <w:r w:rsidR="00C128E6" w:rsidRPr="00C128E6">
        <w:rPr>
          <w:rFonts w:ascii="Times New Roman" w:hAnsi="Times New Roman"/>
          <w:sz w:val="28"/>
          <w:szCs w:val="28"/>
        </w:rPr>
        <w:t>1.</w:t>
      </w:r>
      <w:r w:rsidRPr="00C128E6">
        <w:rPr>
          <w:rFonts w:ascii="Times New Roman" w:hAnsi="Times New Roman"/>
          <w:sz w:val="28"/>
          <w:szCs w:val="28"/>
        </w:rPr>
        <w:t>, 2.3.8 Правил технической эксплуатации электроустановок потребителей, утвержденных приказом Минэнерго России от 13.01.2003 № 6);</w:t>
      </w:r>
      <w:r w:rsidR="000C5176" w:rsidRPr="000C5176">
        <w:rPr>
          <w:rFonts w:ascii="Times New Roman" w:eastAsia="Times New Roman" w:hAnsi="Times New Roman" w:cs="Times New Roman"/>
          <w:sz w:val="28"/>
          <w:szCs w:val="28"/>
          <w:lang w:eastAsia="ru-RU"/>
        </w:rPr>
        <w:t xml:space="preserve"> </w:t>
      </w:r>
    </w:p>
    <w:p w:rsidR="00414B5F" w:rsidRPr="000C5176" w:rsidRDefault="000C5176" w:rsidP="000C5176">
      <w:pPr>
        <w:pStyle w:val="a4"/>
        <w:numPr>
          <w:ilvl w:val="0"/>
          <w:numId w:val="7"/>
        </w:numPr>
        <w:spacing w:after="0"/>
        <w:ind w:left="0" w:firstLine="709"/>
        <w:jc w:val="both"/>
        <w:rPr>
          <w:rFonts w:ascii="Times New Roman" w:hAnsi="Times New Roman"/>
          <w:sz w:val="28"/>
          <w:szCs w:val="28"/>
        </w:rPr>
      </w:pPr>
      <w:r w:rsidRPr="000C5176">
        <w:rPr>
          <w:rFonts w:ascii="Times New Roman" w:eastAsia="Times New Roman" w:hAnsi="Times New Roman" w:cs="Times New Roman"/>
          <w:sz w:val="28"/>
          <w:szCs w:val="28"/>
          <w:lang w:eastAsia="ru-RU"/>
        </w:rPr>
        <w:t>сетевыми организациями не проводится работа по установлению охранных зон объектов электросетевого хозяйства и согласован</w:t>
      </w:r>
      <w:r w:rsidR="0009566D">
        <w:rPr>
          <w:rFonts w:ascii="Times New Roman" w:eastAsia="Times New Roman" w:hAnsi="Times New Roman" w:cs="Times New Roman"/>
          <w:sz w:val="28"/>
          <w:szCs w:val="28"/>
          <w:lang w:eastAsia="ru-RU"/>
        </w:rPr>
        <w:t xml:space="preserve">ию охранных зон с органами </w:t>
      </w:r>
      <w:proofErr w:type="spellStart"/>
      <w:r w:rsidR="0009566D">
        <w:rPr>
          <w:rFonts w:ascii="Times New Roman" w:eastAsia="Times New Roman" w:hAnsi="Times New Roman" w:cs="Times New Roman"/>
          <w:sz w:val="28"/>
          <w:szCs w:val="28"/>
          <w:lang w:eastAsia="ru-RU"/>
        </w:rPr>
        <w:t>Рост</w:t>
      </w:r>
      <w:r w:rsidRPr="000C5176">
        <w:rPr>
          <w:rFonts w:ascii="Times New Roman" w:eastAsia="Times New Roman" w:hAnsi="Times New Roman" w:cs="Times New Roman"/>
          <w:sz w:val="28"/>
          <w:szCs w:val="28"/>
          <w:lang w:eastAsia="ru-RU"/>
        </w:rPr>
        <w:t>ехнадзора</w:t>
      </w:r>
      <w:proofErr w:type="spellEnd"/>
      <w:r w:rsidRPr="000C5176">
        <w:rPr>
          <w:rFonts w:ascii="Times New Roman" w:eastAsia="Times New Roman" w:hAnsi="Times New Roman" w:cs="Times New Roman"/>
          <w:sz w:val="28"/>
          <w:szCs w:val="28"/>
          <w:lang w:eastAsia="ru-RU"/>
        </w:rPr>
        <w:t xml:space="preserve"> (Правила установления охранных зон объектов электросетевого хозяйства и особых условий использования земельных </w:t>
      </w:r>
      <w:r w:rsidRPr="000C5176">
        <w:rPr>
          <w:rFonts w:ascii="Times New Roman" w:eastAsia="Times New Roman" w:hAnsi="Times New Roman" w:cs="Times New Roman"/>
          <w:sz w:val="28"/>
          <w:szCs w:val="28"/>
          <w:lang w:eastAsia="ru-RU"/>
        </w:rPr>
        <w:lastRenderedPageBreak/>
        <w:t>участков, расположенных в границах таких зон, утвержденные постановлением Правительства РФ от 24.02.2009 № 160</w:t>
      </w:r>
      <w:r>
        <w:rPr>
          <w:rFonts w:ascii="Times New Roman" w:eastAsia="Times New Roman" w:hAnsi="Times New Roman" w:cs="Times New Roman"/>
          <w:sz w:val="28"/>
          <w:szCs w:val="28"/>
          <w:lang w:eastAsia="ru-RU"/>
        </w:rPr>
        <w:t>);</w:t>
      </w:r>
    </w:p>
    <w:p w:rsidR="00E0099B" w:rsidRPr="00C8554E" w:rsidRDefault="007B469C" w:rsidP="00C8554E">
      <w:pPr>
        <w:pStyle w:val="a4"/>
        <w:numPr>
          <w:ilvl w:val="0"/>
          <w:numId w:val="7"/>
        </w:numPr>
        <w:spacing w:after="0"/>
        <w:ind w:left="0" w:firstLine="709"/>
        <w:jc w:val="both"/>
        <w:rPr>
          <w:rFonts w:ascii="Times New Roman" w:hAnsi="Times New Roman"/>
          <w:sz w:val="28"/>
          <w:szCs w:val="28"/>
        </w:rPr>
      </w:pPr>
      <w:r w:rsidRPr="00C8554E">
        <w:rPr>
          <w:rFonts w:ascii="Times New Roman" w:hAnsi="Times New Roman"/>
          <w:sz w:val="28"/>
          <w:szCs w:val="28"/>
        </w:rPr>
        <w:t>не проводится техническое освидетельствование тепловых энергоустановок с целью выявления потерь топливно-энергетических ресурсов (раздел 2.6 Правил технической эксплуатации тепловых энергоустановок, утвержденных приказом Минэнерго России от 24.03.2003 № 115);</w:t>
      </w:r>
    </w:p>
    <w:p w:rsidR="001F1F5D" w:rsidRDefault="00E0099B" w:rsidP="001F1F5D">
      <w:pPr>
        <w:pStyle w:val="a4"/>
        <w:numPr>
          <w:ilvl w:val="0"/>
          <w:numId w:val="7"/>
        </w:numPr>
        <w:spacing w:after="0"/>
        <w:ind w:left="0" w:firstLine="709"/>
        <w:jc w:val="both"/>
        <w:rPr>
          <w:rFonts w:ascii="Times New Roman" w:hAnsi="Times New Roman"/>
          <w:sz w:val="28"/>
          <w:szCs w:val="28"/>
        </w:rPr>
      </w:pPr>
      <w:r w:rsidRPr="00E0099B">
        <w:rPr>
          <w:rFonts w:ascii="Times New Roman" w:eastAsia="Times New Roman" w:hAnsi="Times New Roman" w:cs="Times New Roman"/>
          <w:sz w:val="28"/>
          <w:szCs w:val="28"/>
          <w:lang w:eastAsia="ru-RU"/>
        </w:rPr>
        <w:t xml:space="preserve">отсутствует тепловая изоляция на теплообменных аппаратах, трубопроводах, арматуре на источниках тепловой энергии и центральных тепловых пунктах (разделы 6, 9 </w:t>
      </w:r>
      <w:r w:rsidRPr="00E0099B">
        <w:rPr>
          <w:rFonts w:ascii="Times New Roman" w:hAnsi="Times New Roman"/>
          <w:sz w:val="28"/>
          <w:szCs w:val="28"/>
        </w:rPr>
        <w:t>Правил технической эксплуатации тепловых энергоустановок, утвержденных приказом Минэнерго России от 24.03.2003 № 115)</w:t>
      </w:r>
      <w:r w:rsidR="001F1F5D">
        <w:rPr>
          <w:rFonts w:ascii="Times New Roman" w:hAnsi="Times New Roman"/>
          <w:sz w:val="28"/>
          <w:szCs w:val="28"/>
        </w:rPr>
        <w:t>;</w:t>
      </w:r>
    </w:p>
    <w:p w:rsidR="001F1F5D" w:rsidRPr="001F1F5D" w:rsidRDefault="001F1F5D" w:rsidP="001F1F5D">
      <w:pPr>
        <w:pStyle w:val="a4"/>
        <w:numPr>
          <w:ilvl w:val="0"/>
          <w:numId w:val="7"/>
        </w:numPr>
        <w:spacing w:after="0"/>
        <w:ind w:left="0" w:firstLine="709"/>
        <w:jc w:val="both"/>
        <w:rPr>
          <w:rFonts w:ascii="Times New Roman" w:hAnsi="Times New Roman"/>
          <w:sz w:val="28"/>
          <w:szCs w:val="28"/>
        </w:rPr>
      </w:pPr>
      <w:r w:rsidRPr="001F1F5D">
        <w:rPr>
          <w:rFonts w:ascii="Times New Roman" w:eastAsia="Times New Roman" w:hAnsi="Times New Roman" w:cs="Times New Roman"/>
          <w:sz w:val="28"/>
          <w:szCs w:val="28"/>
          <w:lang w:eastAsia="ru-RU"/>
        </w:rPr>
        <w:t>не выполняется поверка манометров в котельных (пункт 2.9.1 Правил технической эксплуатации тепловых энергоустановок, утвержденных приказом Минэнерго России от 24.03.2003 № 115);</w:t>
      </w:r>
    </w:p>
    <w:p w:rsidR="001F1F5D" w:rsidRPr="001F1F5D" w:rsidRDefault="001F1F5D" w:rsidP="001F1F5D">
      <w:pPr>
        <w:pStyle w:val="a4"/>
        <w:numPr>
          <w:ilvl w:val="0"/>
          <w:numId w:val="7"/>
        </w:numPr>
        <w:spacing w:after="0"/>
        <w:ind w:left="0" w:firstLine="709"/>
        <w:jc w:val="both"/>
        <w:rPr>
          <w:rFonts w:ascii="Times New Roman" w:hAnsi="Times New Roman"/>
          <w:sz w:val="28"/>
          <w:szCs w:val="28"/>
        </w:rPr>
      </w:pPr>
      <w:r w:rsidRPr="001F1F5D">
        <w:rPr>
          <w:rFonts w:ascii="Times New Roman" w:eastAsia="Times New Roman" w:hAnsi="Times New Roman" w:cs="Times New Roman"/>
          <w:sz w:val="28"/>
          <w:szCs w:val="28"/>
          <w:lang w:eastAsia="ru-RU"/>
        </w:rPr>
        <w:t xml:space="preserve">не проводится </w:t>
      </w:r>
      <w:proofErr w:type="spellStart"/>
      <w:r w:rsidRPr="001F1F5D">
        <w:rPr>
          <w:rFonts w:ascii="Times New Roman" w:eastAsia="Times New Roman" w:hAnsi="Times New Roman" w:cs="Times New Roman"/>
          <w:sz w:val="28"/>
          <w:szCs w:val="28"/>
          <w:lang w:eastAsia="ru-RU"/>
        </w:rPr>
        <w:t>вибродиагностический</w:t>
      </w:r>
      <w:proofErr w:type="spellEnd"/>
      <w:r w:rsidRPr="001F1F5D">
        <w:rPr>
          <w:rFonts w:ascii="Times New Roman" w:eastAsia="Times New Roman" w:hAnsi="Times New Roman" w:cs="Times New Roman"/>
          <w:sz w:val="28"/>
          <w:szCs w:val="28"/>
          <w:lang w:eastAsia="ru-RU"/>
        </w:rPr>
        <w:t xml:space="preserve"> контроль  (мониторинг) вращающихся агрегатов  котельных (пункт 5.1.18 Правил технической эксплуатации тепловых энергоустановок, утвержденных приказом Минэнерго России от 24.03.2003 № 115);</w:t>
      </w:r>
    </w:p>
    <w:p w:rsidR="001F1F5D" w:rsidRPr="001F1F5D" w:rsidRDefault="001F1F5D" w:rsidP="001F1F5D">
      <w:pPr>
        <w:pStyle w:val="a4"/>
        <w:numPr>
          <w:ilvl w:val="0"/>
          <w:numId w:val="7"/>
        </w:numPr>
        <w:spacing w:after="0"/>
        <w:ind w:left="0" w:firstLine="709"/>
        <w:jc w:val="both"/>
        <w:rPr>
          <w:rFonts w:ascii="Times New Roman" w:hAnsi="Times New Roman"/>
          <w:sz w:val="28"/>
          <w:szCs w:val="28"/>
        </w:rPr>
      </w:pPr>
      <w:r w:rsidRPr="001F1F5D">
        <w:rPr>
          <w:rFonts w:ascii="Times New Roman" w:eastAsia="Times New Roman" w:hAnsi="Times New Roman" w:cs="Times New Roman"/>
          <w:sz w:val="28"/>
          <w:szCs w:val="28"/>
          <w:lang w:eastAsia="ru-RU"/>
        </w:rPr>
        <w:t>не выполняется проверка вертикальности дымовых труб геодезическим методом (с помощью теодолита) один раз в 5 лет на котельных (пункт 3.3.14 Правил технической эксплуатации тепловых энергоустановок, утвержденных приказом Минэнерго России от 24.03.2003 № 115);</w:t>
      </w:r>
    </w:p>
    <w:p w:rsidR="00DB13D8" w:rsidRPr="00A66D51" w:rsidRDefault="001F1F5D" w:rsidP="00DB13D8">
      <w:pPr>
        <w:pStyle w:val="a4"/>
        <w:numPr>
          <w:ilvl w:val="0"/>
          <w:numId w:val="7"/>
        </w:numPr>
        <w:spacing w:after="0"/>
        <w:ind w:left="0" w:firstLine="709"/>
        <w:jc w:val="both"/>
        <w:rPr>
          <w:rFonts w:ascii="Times New Roman" w:hAnsi="Times New Roman"/>
          <w:sz w:val="28"/>
          <w:szCs w:val="28"/>
        </w:rPr>
      </w:pPr>
      <w:r w:rsidRPr="001F1F5D">
        <w:rPr>
          <w:rFonts w:ascii="Times New Roman" w:eastAsia="Times New Roman" w:hAnsi="Times New Roman" w:cs="Times New Roman"/>
          <w:sz w:val="28"/>
          <w:szCs w:val="28"/>
          <w:lang w:eastAsia="ru-RU"/>
        </w:rPr>
        <w:t>теплообменные аппараты на котельных не подвергаются испытаниям на тепловую производительность не реже одного раза в 5 лет (пункт 10.1.12 Правил технической эксплуатации тепловых энергоустановок, утвержденных приказом Минэнерго России от 24.03.2003 № 115</w:t>
      </w:r>
      <w:r w:rsidRPr="00A66D51">
        <w:rPr>
          <w:rFonts w:ascii="Times New Roman" w:eastAsia="Times New Roman" w:hAnsi="Times New Roman" w:cs="Times New Roman"/>
          <w:sz w:val="28"/>
          <w:szCs w:val="28"/>
          <w:lang w:eastAsia="ru-RU"/>
        </w:rPr>
        <w:t>)</w:t>
      </w:r>
      <w:r w:rsidR="00DB13D8" w:rsidRPr="00A66D51">
        <w:rPr>
          <w:rFonts w:ascii="Times New Roman" w:eastAsia="Times New Roman" w:hAnsi="Times New Roman" w:cs="Times New Roman"/>
          <w:sz w:val="28"/>
          <w:szCs w:val="28"/>
          <w:lang w:eastAsia="ru-RU"/>
        </w:rPr>
        <w:t>;</w:t>
      </w:r>
    </w:p>
    <w:p w:rsidR="00F84BD8" w:rsidRPr="00A66D51" w:rsidRDefault="00DB13D8" w:rsidP="00F84BD8">
      <w:pPr>
        <w:pStyle w:val="a4"/>
        <w:numPr>
          <w:ilvl w:val="0"/>
          <w:numId w:val="7"/>
        </w:numPr>
        <w:spacing w:after="0"/>
        <w:ind w:left="0" w:firstLine="709"/>
        <w:jc w:val="both"/>
        <w:rPr>
          <w:rFonts w:ascii="Times New Roman" w:hAnsi="Times New Roman"/>
          <w:sz w:val="28"/>
          <w:szCs w:val="28"/>
        </w:rPr>
      </w:pPr>
      <w:r w:rsidRPr="00A66D51">
        <w:rPr>
          <w:rFonts w:ascii="Times New Roman" w:hAnsi="Times New Roman"/>
          <w:sz w:val="28"/>
          <w:szCs w:val="28"/>
        </w:rPr>
        <w:t>не проводятся измерения сопротивления изоляции проводов и кабелей сети электрического освещения (не реже 1 раза в 3 года) (пункт 2.12.17 Правил технической эксплуатации электроустановок потребителей, утвержденных приказом Минэнерго России от 13.01.2003 № 6)</w:t>
      </w:r>
      <w:r w:rsidR="00F84BD8" w:rsidRPr="00A66D51">
        <w:rPr>
          <w:rFonts w:ascii="Times New Roman" w:hAnsi="Times New Roman"/>
          <w:sz w:val="28"/>
          <w:szCs w:val="28"/>
        </w:rPr>
        <w:t>;</w:t>
      </w:r>
    </w:p>
    <w:p w:rsidR="00F84BD8" w:rsidRPr="00A66D51" w:rsidRDefault="000700F5" w:rsidP="00F84BD8">
      <w:pPr>
        <w:pStyle w:val="a4"/>
        <w:numPr>
          <w:ilvl w:val="0"/>
          <w:numId w:val="7"/>
        </w:numPr>
        <w:spacing w:after="0"/>
        <w:ind w:left="0" w:firstLine="709"/>
        <w:jc w:val="both"/>
        <w:rPr>
          <w:rFonts w:ascii="Times New Roman" w:hAnsi="Times New Roman"/>
          <w:sz w:val="28"/>
          <w:szCs w:val="28"/>
        </w:rPr>
      </w:pPr>
      <w:r w:rsidRPr="00A66D51">
        <w:rPr>
          <w:rFonts w:ascii="Times New Roman" w:hAnsi="Times New Roman"/>
          <w:sz w:val="28"/>
          <w:szCs w:val="28"/>
        </w:rPr>
        <w:t>оперативная и техническая документация ведется не в полном объеме (пункты 1.8.2, 1.8.9 Правил технической эксплуатации электроустановок потребителей, утвержденных приказом Минэнерго России от 13.01.2003 № 6);</w:t>
      </w:r>
    </w:p>
    <w:p w:rsidR="00E06801" w:rsidRPr="00A66D51" w:rsidRDefault="00F84BD8" w:rsidP="00E06801">
      <w:pPr>
        <w:pStyle w:val="a4"/>
        <w:numPr>
          <w:ilvl w:val="0"/>
          <w:numId w:val="7"/>
        </w:numPr>
        <w:spacing w:after="0"/>
        <w:ind w:left="0" w:firstLine="709"/>
        <w:jc w:val="both"/>
        <w:rPr>
          <w:rFonts w:ascii="Times New Roman" w:hAnsi="Times New Roman"/>
          <w:sz w:val="28"/>
          <w:szCs w:val="28"/>
        </w:rPr>
      </w:pPr>
      <w:r w:rsidRPr="00A66D51">
        <w:rPr>
          <w:rFonts w:ascii="Times New Roman" w:eastAsia="Times New Roman" w:hAnsi="Times New Roman" w:cs="Times New Roman"/>
          <w:sz w:val="28"/>
          <w:szCs w:val="28"/>
          <w:lang w:eastAsia="ru-RU"/>
        </w:rPr>
        <w:t>отсутствует журнал учета работ по нарядам и распоряжениям (</w:t>
      </w:r>
      <w:r w:rsidRPr="00A66D51">
        <w:rPr>
          <w:rFonts w:ascii="Times New Roman" w:hAnsi="Times New Roman"/>
          <w:sz w:val="28"/>
          <w:szCs w:val="28"/>
        </w:rPr>
        <w:t xml:space="preserve">пункт 1.8.9 Правил технической эксплуатации электроустановок </w:t>
      </w:r>
      <w:r w:rsidRPr="00A66D51">
        <w:rPr>
          <w:rFonts w:ascii="Times New Roman" w:hAnsi="Times New Roman"/>
          <w:sz w:val="28"/>
          <w:szCs w:val="28"/>
        </w:rPr>
        <w:lastRenderedPageBreak/>
        <w:t xml:space="preserve">потребителей, утвержденных приказом Минэнерго России от 13.01.2003 № 6; </w:t>
      </w:r>
      <w:r w:rsidRPr="00A66D51">
        <w:rPr>
          <w:rFonts w:ascii="Times New Roman" w:eastAsia="Times New Roman" w:hAnsi="Times New Roman" w:cs="Times New Roman"/>
          <w:sz w:val="28"/>
          <w:szCs w:val="28"/>
          <w:lang w:eastAsia="ru-RU"/>
        </w:rPr>
        <w:t xml:space="preserve">пункты 6.6, 7.5 </w:t>
      </w:r>
      <w:r w:rsidRPr="00A66D51">
        <w:rPr>
          <w:rFonts w:ascii="Times New Roman" w:hAnsi="Times New Roman" w:cs="Times New Roman"/>
          <w:sz w:val="28"/>
          <w:szCs w:val="28"/>
        </w:rPr>
        <w:t>Правил по охране труда при эксплуатации электроустановок, утвержденных приказом Минтруда России от 24.07.2013 № 328н)</w:t>
      </w:r>
      <w:r w:rsidR="00E06801" w:rsidRPr="00A66D51">
        <w:rPr>
          <w:rFonts w:ascii="Times New Roman" w:hAnsi="Times New Roman" w:cs="Times New Roman"/>
          <w:sz w:val="28"/>
          <w:szCs w:val="28"/>
        </w:rPr>
        <w:t xml:space="preserve">; </w:t>
      </w:r>
    </w:p>
    <w:p w:rsidR="000C5176" w:rsidRPr="00A66D51" w:rsidRDefault="00E06801" w:rsidP="00E06801">
      <w:pPr>
        <w:pStyle w:val="a4"/>
        <w:numPr>
          <w:ilvl w:val="0"/>
          <w:numId w:val="7"/>
        </w:numPr>
        <w:spacing w:after="0"/>
        <w:ind w:left="0" w:firstLine="709"/>
        <w:jc w:val="both"/>
        <w:rPr>
          <w:rFonts w:ascii="Times New Roman" w:hAnsi="Times New Roman"/>
          <w:sz w:val="28"/>
          <w:szCs w:val="28"/>
        </w:rPr>
      </w:pPr>
      <w:proofErr w:type="gramStart"/>
      <w:r w:rsidRPr="00A66D51">
        <w:rPr>
          <w:rFonts w:ascii="Times New Roman" w:eastAsia="Times New Roman" w:hAnsi="Times New Roman" w:cs="Times New Roman"/>
          <w:sz w:val="28"/>
          <w:szCs w:val="28"/>
          <w:lang w:eastAsia="ru-RU"/>
        </w:rPr>
        <w:t>отсутствует журнал или картотека дефектов и неполадок на электрооборудовании (</w:t>
      </w:r>
      <w:r w:rsidRPr="00A66D51">
        <w:rPr>
          <w:rFonts w:ascii="Times New Roman" w:hAnsi="Times New Roman"/>
          <w:sz w:val="28"/>
          <w:szCs w:val="28"/>
        </w:rPr>
        <w:t>пункт 1.8.9 Правил технической эксплуатации электроустановок потребителей, утвержденных приказом Мин</w:t>
      </w:r>
      <w:r w:rsidR="00A66D51">
        <w:rPr>
          <w:rFonts w:ascii="Times New Roman" w:hAnsi="Times New Roman"/>
          <w:sz w:val="28"/>
          <w:szCs w:val="28"/>
        </w:rPr>
        <w:t>энерго России от 13.01.2003 № 6</w:t>
      </w:r>
      <w:r w:rsidR="000C5176" w:rsidRPr="00A66D51">
        <w:rPr>
          <w:rFonts w:ascii="Times New Roman" w:eastAsia="Times New Roman" w:hAnsi="Times New Roman" w:cs="Times New Roman"/>
          <w:sz w:val="28"/>
          <w:szCs w:val="28"/>
          <w:lang w:eastAsia="ru-RU"/>
        </w:rPr>
        <w:t>.</w:t>
      </w:r>
      <w:proofErr w:type="gramEnd"/>
    </w:p>
    <w:p w:rsidR="009B5974" w:rsidRPr="003E4704" w:rsidRDefault="00983266" w:rsidP="009B5974">
      <w:pPr>
        <w:spacing w:after="0"/>
        <w:ind w:firstLine="680"/>
        <w:jc w:val="both"/>
        <w:rPr>
          <w:rFonts w:ascii="Times New Roman" w:eastAsia="Times New Roman" w:hAnsi="Times New Roman" w:cs="Times New Roman"/>
          <w:sz w:val="28"/>
          <w:szCs w:val="28"/>
          <w:lang w:eastAsia="ru-RU"/>
        </w:rPr>
      </w:pPr>
      <w:r w:rsidRPr="003E4704">
        <w:rPr>
          <w:rFonts w:ascii="Times New Roman" w:eastAsia="Times New Roman" w:hAnsi="Times New Roman" w:cs="Times New Roman"/>
          <w:sz w:val="28"/>
          <w:szCs w:val="28"/>
          <w:lang w:eastAsia="ru-RU"/>
        </w:rPr>
        <w:t xml:space="preserve">По итогам проведенных проверок </w:t>
      </w:r>
      <w:r w:rsidR="00000E14" w:rsidRPr="003E4704">
        <w:rPr>
          <w:rFonts w:ascii="Times New Roman" w:eastAsia="Times New Roman" w:hAnsi="Times New Roman" w:cs="Times New Roman"/>
          <w:sz w:val="28"/>
          <w:szCs w:val="28"/>
          <w:lang w:eastAsia="ru-RU"/>
        </w:rPr>
        <w:t xml:space="preserve">и рассмотрения дел об административных правонарушениях </w:t>
      </w:r>
      <w:r w:rsidR="00A66D51">
        <w:rPr>
          <w:rFonts w:ascii="Times New Roman" w:eastAsia="Times New Roman" w:hAnsi="Times New Roman" w:cs="Times New Roman"/>
          <w:sz w:val="28"/>
          <w:szCs w:val="28"/>
          <w:lang w:eastAsia="ru-RU"/>
        </w:rPr>
        <w:t>наложено 2018</w:t>
      </w:r>
      <w:r w:rsidR="00410A5B" w:rsidRPr="003E4704">
        <w:rPr>
          <w:rFonts w:ascii="Times New Roman" w:eastAsia="Times New Roman" w:hAnsi="Times New Roman" w:cs="Times New Roman"/>
          <w:sz w:val="28"/>
          <w:szCs w:val="28"/>
          <w:lang w:eastAsia="ru-RU"/>
        </w:rPr>
        <w:t xml:space="preserve"> административн</w:t>
      </w:r>
      <w:r w:rsidR="008048AD" w:rsidRPr="003E4704">
        <w:rPr>
          <w:rFonts w:ascii="Times New Roman" w:eastAsia="Times New Roman" w:hAnsi="Times New Roman" w:cs="Times New Roman"/>
          <w:sz w:val="28"/>
          <w:szCs w:val="28"/>
          <w:lang w:eastAsia="ru-RU"/>
        </w:rPr>
        <w:t>ых</w:t>
      </w:r>
      <w:r w:rsidR="004A0256">
        <w:rPr>
          <w:rFonts w:ascii="Times New Roman" w:eastAsia="Times New Roman" w:hAnsi="Times New Roman" w:cs="Times New Roman"/>
          <w:sz w:val="28"/>
          <w:szCs w:val="28"/>
          <w:lang w:eastAsia="ru-RU"/>
        </w:rPr>
        <w:t xml:space="preserve"> </w:t>
      </w:r>
      <w:r w:rsidR="00410A5B" w:rsidRPr="003E4704">
        <w:rPr>
          <w:rFonts w:ascii="Times New Roman" w:eastAsia="Times New Roman" w:hAnsi="Times New Roman" w:cs="Times New Roman"/>
          <w:sz w:val="28"/>
          <w:szCs w:val="28"/>
          <w:lang w:eastAsia="ru-RU"/>
        </w:rPr>
        <w:t>наказани</w:t>
      </w:r>
      <w:r w:rsidR="00656DA9">
        <w:rPr>
          <w:rFonts w:ascii="Times New Roman" w:eastAsia="Times New Roman" w:hAnsi="Times New Roman" w:cs="Times New Roman"/>
          <w:sz w:val="28"/>
          <w:szCs w:val="28"/>
          <w:lang w:eastAsia="ru-RU"/>
        </w:rPr>
        <w:t>й</w:t>
      </w:r>
      <w:r w:rsidR="00410A5B" w:rsidRPr="003E4704">
        <w:rPr>
          <w:rFonts w:ascii="Times New Roman" w:eastAsia="Times New Roman" w:hAnsi="Times New Roman" w:cs="Times New Roman"/>
          <w:sz w:val="28"/>
          <w:szCs w:val="28"/>
          <w:lang w:eastAsia="ru-RU"/>
        </w:rPr>
        <w:t>, в том чис</w:t>
      </w:r>
      <w:r w:rsidR="00A66D51">
        <w:rPr>
          <w:rFonts w:ascii="Times New Roman" w:eastAsia="Times New Roman" w:hAnsi="Times New Roman" w:cs="Times New Roman"/>
          <w:sz w:val="28"/>
          <w:szCs w:val="28"/>
          <w:lang w:eastAsia="ru-RU"/>
        </w:rPr>
        <w:t>ле 1799</w:t>
      </w:r>
      <w:r w:rsidR="009025A4">
        <w:rPr>
          <w:rFonts w:ascii="Times New Roman" w:eastAsia="Times New Roman" w:hAnsi="Times New Roman" w:cs="Times New Roman"/>
          <w:sz w:val="28"/>
          <w:szCs w:val="28"/>
          <w:lang w:eastAsia="ru-RU"/>
        </w:rPr>
        <w:t xml:space="preserve"> административных</w:t>
      </w:r>
      <w:r w:rsidR="001358B1" w:rsidRPr="003E4704">
        <w:rPr>
          <w:rFonts w:ascii="Times New Roman" w:eastAsia="Times New Roman" w:hAnsi="Times New Roman" w:cs="Times New Roman"/>
          <w:sz w:val="28"/>
          <w:szCs w:val="28"/>
          <w:lang w:eastAsia="ru-RU"/>
        </w:rPr>
        <w:t xml:space="preserve"> штраф</w:t>
      </w:r>
      <w:r w:rsidR="00A66D51">
        <w:rPr>
          <w:rFonts w:ascii="Times New Roman" w:eastAsia="Times New Roman" w:hAnsi="Times New Roman" w:cs="Times New Roman"/>
          <w:sz w:val="28"/>
          <w:szCs w:val="28"/>
          <w:lang w:eastAsia="ru-RU"/>
        </w:rPr>
        <w:t>ов (694 – на юридических лиц, 1058</w:t>
      </w:r>
      <w:r w:rsidRPr="003E4704">
        <w:rPr>
          <w:rFonts w:ascii="Times New Roman" w:eastAsia="Times New Roman" w:hAnsi="Times New Roman" w:cs="Times New Roman"/>
          <w:sz w:val="28"/>
          <w:szCs w:val="28"/>
          <w:lang w:eastAsia="ru-RU"/>
        </w:rPr>
        <w:t xml:space="preserve"> – на должн</w:t>
      </w:r>
      <w:r w:rsidR="00782733" w:rsidRPr="003E4704">
        <w:rPr>
          <w:rFonts w:ascii="Times New Roman" w:eastAsia="Times New Roman" w:hAnsi="Times New Roman" w:cs="Times New Roman"/>
          <w:sz w:val="28"/>
          <w:szCs w:val="28"/>
          <w:lang w:eastAsia="ru-RU"/>
        </w:rPr>
        <w:t>остных лиц</w:t>
      </w:r>
      <w:r w:rsidR="007B469C">
        <w:rPr>
          <w:rFonts w:ascii="Times New Roman" w:eastAsia="Times New Roman" w:hAnsi="Times New Roman" w:cs="Times New Roman"/>
          <w:sz w:val="28"/>
          <w:szCs w:val="28"/>
          <w:lang w:eastAsia="ru-RU"/>
        </w:rPr>
        <w:t xml:space="preserve">, 1 – на индивидуального </w:t>
      </w:r>
      <w:r w:rsidR="00A66D51">
        <w:rPr>
          <w:rFonts w:ascii="Times New Roman" w:eastAsia="Times New Roman" w:hAnsi="Times New Roman" w:cs="Times New Roman"/>
          <w:sz w:val="28"/>
          <w:szCs w:val="28"/>
          <w:lang w:eastAsia="ru-RU"/>
        </w:rPr>
        <w:t>предпринимателя и 46</w:t>
      </w:r>
      <w:r w:rsidRPr="003E4704">
        <w:rPr>
          <w:rFonts w:ascii="Times New Roman" w:eastAsia="Times New Roman" w:hAnsi="Times New Roman" w:cs="Times New Roman"/>
          <w:sz w:val="28"/>
          <w:szCs w:val="28"/>
          <w:lang w:eastAsia="ru-RU"/>
        </w:rPr>
        <w:t xml:space="preserve"> штрафов </w:t>
      </w:r>
      <w:r w:rsidR="009A7F36" w:rsidRPr="003E4704">
        <w:rPr>
          <w:rFonts w:ascii="Times New Roman" w:eastAsia="Times New Roman" w:hAnsi="Times New Roman" w:cs="Times New Roman"/>
          <w:sz w:val="28"/>
          <w:szCs w:val="28"/>
          <w:lang w:eastAsia="ru-RU"/>
        </w:rPr>
        <w:t>на граждан), а</w:t>
      </w:r>
      <w:r w:rsidR="00A66D51">
        <w:rPr>
          <w:rFonts w:ascii="Times New Roman" w:eastAsia="Times New Roman" w:hAnsi="Times New Roman" w:cs="Times New Roman"/>
          <w:sz w:val="28"/>
          <w:szCs w:val="28"/>
          <w:lang w:eastAsia="ru-RU"/>
        </w:rPr>
        <w:t xml:space="preserve"> также вынесено 219</w:t>
      </w:r>
      <w:r w:rsidR="00410A5B" w:rsidRPr="003E4704">
        <w:rPr>
          <w:rFonts w:ascii="Times New Roman" w:eastAsia="Times New Roman" w:hAnsi="Times New Roman" w:cs="Times New Roman"/>
          <w:sz w:val="28"/>
          <w:szCs w:val="28"/>
          <w:lang w:eastAsia="ru-RU"/>
        </w:rPr>
        <w:t xml:space="preserve"> предупреждений</w:t>
      </w:r>
      <w:r w:rsidRPr="003E4704">
        <w:rPr>
          <w:rFonts w:ascii="Times New Roman" w:eastAsia="Times New Roman" w:hAnsi="Times New Roman" w:cs="Times New Roman"/>
          <w:sz w:val="28"/>
          <w:szCs w:val="28"/>
          <w:lang w:eastAsia="ru-RU"/>
        </w:rPr>
        <w:t>.</w:t>
      </w:r>
    </w:p>
    <w:p w:rsidR="0060546E" w:rsidRPr="003E4704" w:rsidRDefault="009B5974" w:rsidP="009B5974">
      <w:pPr>
        <w:spacing w:after="0"/>
        <w:ind w:firstLine="680"/>
        <w:jc w:val="both"/>
        <w:rPr>
          <w:rFonts w:ascii="Times New Roman" w:eastAsia="Times New Roman" w:hAnsi="Times New Roman" w:cs="Times New Roman"/>
          <w:sz w:val="28"/>
          <w:szCs w:val="28"/>
          <w:lang w:eastAsia="ru-RU"/>
        </w:rPr>
      </w:pPr>
      <w:r w:rsidRPr="003E4704">
        <w:rPr>
          <w:rFonts w:ascii="Times New Roman" w:eastAsia="Times New Roman" w:hAnsi="Times New Roman" w:cs="Times New Roman"/>
          <w:sz w:val="28"/>
          <w:szCs w:val="28"/>
          <w:lang w:eastAsia="ru-RU"/>
        </w:rPr>
        <w:t xml:space="preserve">Помимо этого, в соответствии со статьей 8_2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было выдано </w:t>
      </w:r>
      <w:r w:rsidR="00A66D51">
        <w:rPr>
          <w:rFonts w:ascii="Times New Roman" w:eastAsia="Times New Roman" w:hAnsi="Times New Roman" w:cs="Times New Roman"/>
          <w:sz w:val="28"/>
          <w:szCs w:val="28"/>
          <w:lang w:eastAsia="ru-RU"/>
        </w:rPr>
        <w:t>36</w:t>
      </w:r>
      <w:r w:rsidR="001F4E68" w:rsidRPr="003E4704">
        <w:rPr>
          <w:rFonts w:ascii="Times New Roman" w:eastAsia="Times New Roman" w:hAnsi="Times New Roman" w:cs="Times New Roman"/>
          <w:sz w:val="28"/>
          <w:szCs w:val="28"/>
          <w:lang w:eastAsia="ru-RU"/>
        </w:rPr>
        <w:t xml:space="preserve"> предосте</w:t>
      </w:r>
      <w:r w:rsidR="007B3B19" w:rsidRPr="003E4704">
        <w:rPr>
          <w:rFonts w:ascii="Times New Roman" w:eastAsia="Times New Roman" w:hAnsi="Times New Roman" w:cs="Times New Roman"/>
          <w:sz w:val="28"/>
          <w:szCs w:val="28"/>
          <w:lang w:eastAsia="ru-RU"/>
        </w:rPr>
        <w:t>режений</w:t>
      </w:r>
      <w:r w:rsidRPr="003E4704">
        <w:rPr>
          <w:rFonts w:ascii="Times New Roman" w:eastAsia="Times New Roman" w:hAnsi="Times New Roman" w:cs="Times New Roman"/>
          <w:sz w:val="28"/>
          <w:szCs w:val="28"/>
          <w:lang w:eastAsia="ru-RU"/>
        </w:rPr>
        <w:t xml:space="preserve"> о недопустимости нарушений обязательных требований.</w:t>
      </w:r>
    </w:p>
    <w:p w:rsidR="009B5974" w:rsidRPr="003E4704" w:rsidRDefault="009B5974" w:rsidP="009B5974">
      <w:pPr>
        <w:spacing w:after="0"/>
        <w:ind w:firstLine="680"/>
        <w:jc w:val="both"/>
        <w:rPr>
          <w:rFonts w:ascii="Times New Roman" w:eastAsia="Times New Roman" w:hAnsi="Times New Roman" w:cs="Times New Roman"/>
          <w:sz w:val="28"/>
          <w:szCs w:val="28"/>
          <w:lang w:eastAsia="ru-RU"/>
        </w:rPr>
      </w:pPr>
    </w:p>
    <w:p w:rsidR="009B5974" w:rsidRPr="003E4704" w:rsidRDefault="009B5974" w:rsidP="00F9350B">
      <w:pPr>
        <w:spacing w:after="0"/>
        <w:jc w:val="both"/>
        <w:rPr>
          <w:rFonts w:ascii="Times New Roman" w:eastAsia="Times New Roman" w:hAnsi="Times New Roman" w:cs="Times New Roman"/>
          <w:sz w:val="28"/>
          <w:szCs w:val="28"/>
          <w:lang w:eastAsia="ru-RU"/>
        </w:rPr>
      </w:pPr>
    </w:p>
    <w:p w:rsidR="0060546E" w:rsidRPr="003E4704" w:rsidRDefault="0060546E" w:rsidP="00B31126">
      <w:pPr>
        <w:pStyle w:val="3"/>
        <w:numPr>
          <w:ilvl w:val="0"/>
          <w:numId w:val="5"/>
        </w:numPr>
        <w:ind w:left="0" w:firstLine="360"/>
        <w:jc w:val="center"/>
        <w:rPr>
          <w:rFonts w:ascii="Times New Roman" w:eastAsia="Times New Roman" w:hAnsi="Times New Roman" w:cs="Times New Roman"/>
          <w:bCs w:val="0"/>
          <w:color w:val="000000"/>
          <w:sz w:val="28"/>
          <w:szCs w:val="28"/>
          <w:lang w:eastAsia="ru-RU"/>
        </w:rPr>
      </w:pPr>
      <w:r w:rsidRPr="009C0BA0">
        <w:rPr>
          <w:rFonts w:ascii="Times New Roman" w:eastAsia="Times New Roman" w:hAnsi="Times New Roman" w:cs="Times New Roman"/>
          <w:bCs w:val="0"/>
          <w:color w:val="000000"/>
          <w:sz w:val="28"/>
          <w:szCs w:val="28"/>
          <w:lang w:eastAsia="ru-RU"/>
        </w:rPr>
        <w:t>Федеральный</w:t>
      </w:r>
      <w:r w:rsidRPr="003E4704">
        <w:rPr>
          <w:rFonts w:ascii="Times New Roman" w:eastAsia="Times New Roman" w:hAnsi="Times New Roman" w:cs="Times New Roman"/>
          <w:bCs w:val="0"/>
          <w:color w:val="000000"/>
          <w:sz w:val="28"/>
          <w:szCs w:val="28"/>
          <w:lang w:eastAsia="ru-RU"/>
        </w:rPr>
        <w:t xml:space="preserve"> государственный надзор в области безопасности гидротехнических сооружений</w:t>
      </w:r>
    </w:p>
    <w:p w:rsidR="0060546E" w:rsidRPr="003E4704" w:rsidRDefault="0060546E" w:rsidP="00B31126">
      <w:pPr>
        <w:spacing w:after="0"/>
        <w:ind w:firstLine="680"/>
        <w:jc w:val="both"/>
        <w:rPr>
          <w:rFonts w:ascii="Times New Roman" w:eastAsia="Times New Roman" w:hAnsi="Times New Roman" w:cs="Times New Roman"/>
          <w:sz w:val="28"/>
          <w:szCs w:val="28"/>
          <w:lang w:eastAsia="ru-RU"/>
        </w:rPr>
      </w:pPr>
    </w:p>
    <w:p w:rsidR="001B554D" w:rsidRPr="003E4704" w:rsidRDefault="00A66D51" w:rsidP="00B31126">
      <w:pPr>
        <w:spacing w:after="0"/>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Управлением</w:t>
      </w:r>
      <w:r w:rsidR="00D93EE4">
        <w:rPr>
          <w:rFonts w:ascii="Times New Roman" w:eastAsia="Times New Roman" w:hAnsi="Times New Roman"/>
          <w:sz w:val="28"/>
          <w:szCs w:val="28"/>
          <w:lang w:eastAsia="ru-RU"/>
        </w:rPr>
        <w:t xml:space="preserve"> </w:t>
      </w:r>
      <w:r w:rsidR="004A434F" w:rsidRPr="003E4704">
        <w:rPr>
          <w:rFonts w:ascii="Times New Roman" w:eastAsia="Times New Roman" w:hAnsi="Times New Roman"/>
          <w:sz w:val="28"/>
          <w:szCs w:val="28"/>
          <w:lang w:eastAsia="ru-RU"/>
        </w:rPr>
        <w:t>2019 год</w:t>
      </w:r>
      <w:r w:rsidR="004A0256">
        <w:rPr>
          <w:rFonts w:ascii="Times New Roman" w:eastAsia="Times New Roman" w:hAnsi="Times New Roman"/>
          <w:sz w:val="28"/>
          <w:szCs w:val="28"/>
          <w:lang w:eastAsia="ru-RU"/>
        </w:rPr>
        <w:t xml:space="preserve"> </w:t>
      </w:r>
      <w:r w:rsidR="009F49FE" w:rsidRPr="003E4704">
        <w:rPr>
          <w:rFonts w:ascii="Times New Roman" w:eastAsia="Times New Roman" w:hAnsi="Times New Roman"/>
          <w:sz w:val="28"/>
          <w:szCs w:val="28"/>
          <w:lang w:eastAsia="ru-RU"/>
        </w:rPr>
        <w:t>проведено</w:t>
      </w:r>
      <w:r>
        <w:rPr>
          <w:rFonts w:ascii="Times New Roman" w:eastAsia="Times New Roman" w:hAnsi="Times New Roman"/>
          <w:sz w:val="28"/>
          <w:szCs w:val="28"/>
          <w:lang w:eastAsia="ru-RU"/>
        </w:rPr>
        <w:t xml:space="preserve"> 135</w:t>
      </w:r>
      <w:r w:rsidR="004A0256">
        <w:rPr>
          <w:rFonts w:ascii="Times New Roman" w:eastAsia="Times New Roman" w:hAnsi="Times New Roman"/>
          <w:sz w:val="28"/>
          <w:szCs w:val="28"/>
          <w:lang w:eastAsia="ru-RU"/>
        </w:rPr>
        <w:t xml:space="preserve"> </w:t>
      </w:r>
      <w:r w:rsidR="001B554D" w:rsidRPr="003E4704">
        <w:rPr>
          <w:rFonts w:ascii="Times New Roman" w:eastAsia="Times New Roman" w:hAnsi="Times New Roman"/>
          <w:sz w:val="28"/>
          <w:szCs w:val="28"/>
          <w:lang w:eastAsia="ru-RU"/>
        </w:rPr>
        <w:t>мероприяти</w:t>
      </w:r>
      <w:r w:rsidR="004A434F" w:rsidRPr="003E4704">
        <w:rPr>
          <w:rFonts w:ascii="Times New Roman" w:eastAsia="Times New Roman" w:hAnsi="Times New Roman"/>
          <w:sz w:val="28"/>
          <w:szCs w:val="28"/>
          <w:lang w:eastAsia="ru-RU"/>
        </w:rPr>
        <w:t>й</w:t>
      </w:r>
      <w:r w:rsidR="001B554D" w:rsidRPr="003E4704">
        <w:rPr>
          <w:rFonts w:ascii="Times New Roman" w:eastAsia="Times New Roman" w:hAnsi="Times New Roman"/>
          <w:sz w:val="28"/>
          <w:szCs w:val="28"/>
          <w:lang w:eastAsia="ru-RU"/>
        </w:rPr>
        <w:t xml:space="preserve"> по контролю </w:t>
      </w:r>
      <w:r w:rsidR="009F49FE" w:rsidRPr="003E4704">
        <w:rPr>
          <w:rFonts w:ascii="Times New Roman" w:eastAsia="Times New Roman" w:hAnsi="Times New Roman"/>
          <w:sz w:val="28"/>
          <w:szCs w:val="28"/>
          <w:lang w:eastAsia="ru-RU"/>
        </w:rPr>
        <w:t xml:space="preserve">и надзору за соблюдением собственниками и эксплуатирующими организациями обязательных требований в области безопасности </w:t>
      </w:r>
      <w:r w:rsidR="001B554D" w:rsidRPr="003E4704">
        <w:rPr>
          <w:rFonts w:ascii="Times New Roman" w:eastAsia="Times New Roman" w:hAnsi="Times New Roman"/>
          <w:sz w:val="28"/>
          <w:szCs w:val="28"/>
          <w:lang w:eastAsia="ru-RU"/>
        </w:rPr>
        <w:t xml:space="preserve">гидротехнических сооружений (далее – </w:t>
      </w:r>
      <w:r w:rsidR="009F49FE" w:rsidRPr="003E4704">
        <w:rPr>
          <w:rFonts w:ascii="Times New Roman" w:eastAsia="Times New Roman" w:hAnsi="Times New Roman"/>
          <w:sz w:val="28"/>
          <w:szCs w:val="28"/>
          <w:lang w:eastAsia="ru-RU"/>
        </w:rPr>
        <w:t>ГТС</w:t>
      </w:r>
      <w:r w:rsidR="001B554D" w:rsidRPr="003E4704">
        <w:rPr>
          <w:rFonts w:ascii="Times New Roman" w:eastAsia="Times New Roman" w:hAnsi="Times New Roman"/>
          <w:sz w:val="28"/>
          <w:szCs w:val="28"/>
          <w:lang w:eastAsia="ru-RU"/>
        </w:rPr>
        <w:t xml:space="preserve">). </w:t>
      </w:r>
    </w:p>
    <w:p w:rsidR="00D5310A" w:rsidRDefault="001B554D" w:rsidP="00B31126">
      <w:pPr>
        <w:autoSpaceDE w:val="0"/>
        <w:autoSpaceDN w:val="0"/>
        <w:adjustRightInd w:val="0"/>
        <w:spacing w:after="0"/>
        <w:ind w:firstLine="680"/>
        <w:jc w:val="both"/>
        <w:rPr>
          <w:rFonts w:ascii="Times New Roman" w:eastAsia="Times New Roman" w:hAnsi="Times New Roman" w:cs="Times New Roman"/>
          <w:color w:val="000000"/>
          <w:sz w:val="28"/>
          <w:szCs w:val="28"/>
          <w:lang w:eastAsia="ru-RU"/>
        </w:rPr>
      </w:pPr>
      <w:r w:rsidRPr="003E4704">
        <w:rPr>
          <w:rFonts w:ascii="Times New Roman" w:eastAsia="Times New Roman" w:hAnsi="Times New Roman" w:cs="Times New Roman"/>
          <w:sz w:val="28"/>
          <w:szCs w:val="28"/>
          <w:lang w:eastAsia="ru-RU"/>
        </w:rPr>
        <w:t>Из общего числа проведенных мероприятий</w:t>
      </w:r>
      <w:r w:rsidR="00A66D51">
        <w:rPr>
          <w:rFonts w:ascii="Times New Roman" w:eastAsia="Times New Roman" w:hAnsi="Times New Roman" w:cs="Times New Roman"/>
          <w:sz w:val="28"/>
          <w:szCs w:val="28"/>
          <w:lang w:eastAsia="ru-RU"/>
        </w:rPr>
        <w:t xml:space="preserve"> 35</w:t>
      </w:r>
      <w:r w:rsidR="009C0BA0">
        <w:rPr>
          <w:rFonts w:ascii="Times New Roman" w:eastAsia="Times New Roman" w:hAnsi="Times New Roman" w:cs="Times New Roman"/>
          <w:sz w:val="28"/>
          <w:szCs w:val="28"/>
          <w:lang w:eastAsia="ru-RU"/>
        </w:rPr>
        <w:t xml:space="preserve"> </w:t>
      </w:r>
      <w:r w:rsidRPr="003E4704">
        <w:rPr>
          <w:rFonts w:ascii="Times New Roman" w:eastAsia="Times New Roman" w:hAnsi="Times New Roman" w:cs="Times New Roman"/>
          <w:sz w:val="28"/>
          <w:szCs w:val="28"/>
          <w:lang w:eastAsia="ru-RU"/>
        </w:rPr>
        <w:t>(</w:t>
      </w:r>
      <w:r w:rsidR="00A66D51">
        <w:rPr>
          <w:rFonts w:ascii="Times New Roman" w:eastAsia="Times New Roman" w:hAnsi="Times New Roman" w:cs="Times New Roman"/>
          <w:sz w:val="28"/>
          <w:szCs w:val="28"/>
          <w:lang w:eastAsia="ru-RU"/>
        </w:rPr>
        <w:t>25,9</w:t>
      </w:r>
      <w:r w:rsidRPr="003E4704">
        <w:rPr>
          <w:rFonts w:ascii="Times New Roman" w:eastAsia="Times New Roman" w:hAnsi="Times New Roman" w:cs="Times New Roman"/>
          <w:sz w:val="28"/>
          <w:szCs w:val="28"/>
          <w:lang w:eastAsia="ru-RU"/>
        </w:rPr>
        <w:t xml:space="preserve">%) – плановых </w:t>
      </w:r>
      <w:r w:rsidR="004A434F" w:rsidRPr="003E4704">
        <w:rPr>
          <w:rFonts w:ascii="Times New Roman" w:eastAsia="Times New Roman" w:hAnsi="Times New Roman" w:cs="Times New Roman"/>
          <w:sz w:val="28"/>
          <w:szCs w:val="28"/>
          <w:lang w:eastAsia="ru-RU"/>
        </w:rPr>
        <w:t>провер</w:t>
      </w:r>
      <w:r w:rsidR="00A66D51">
        <w:rPr>
          <w:rFonts w:ascii="Times New Roman" w:eastAsia="Times New Roman" w:hAnsi="Times New Roman" w:cs="Times New Roman"/>
          <w:sz w:val="28"/>
          <w:szCs w:val="28"/>
          <w:lang w:eastAsia="ru-RU"/>
        </w:rPr>
        <w:t>ок</w:t>
      </w:r>
      <w:r w:rsidR="004A434F" w:rsidRPr="003E4704">
        <w:rPr>
          <w:rFonts w:ascii="Times New Roman" w:eastAsia="Times New Roman" w:hAnsi="Times New Roman" w:cs="Times New Roman"/>
          <w:sz w:val="28"/>
          <w:szCs w:val="28"/>
          <w:lang w:eastAsia="ru-RU"/>
        </w:rPr>
        <w:t xml:space="preserve"> и </w:t>
      </w:r>
      <w:r w:rsidR="00A66D51">
        <w:rPr>
          <w:rFonts w:ascii="Times New Roman" w:eastAsia="Times New Roman" w:hAnsi="Times New Roman" w:cs="Times New Roman"/>
          <w:sz w:val="28"/>
          <w:szCs w:val="28"/>
          <w:lang w:eastAsia="ru-RU"/>
        </w:rPr>
        <w:t>47</w:t>
      </w:r>
      <w:r w:rsidR="009C0BA0">
        <w:rPr>
          <w:rFonts w:ascii="Times New Roman" w:eastAsia="Times New Roman" w:hAnsi="Times New Roman" w:cs="Times New Roman"/>
          <w:sz w:val="28"/>
          <w:szCs w:val="28"/>
          <w:lang w:eastAsia="ru-RU"/>
        </w:rPr>
        <w:t xml:space="preserve"> </w:t>
      </w:r>
      <w:r w:rsidRPr="003E4704">
        <w:rPr>
          <w:rFonts w:ascii="Times New Roman" w:eastAsia="Times New Roman" w:hAnsi="Times New Roman" w:cs="Times New Roman"/>
          <w:sz w:val="28"/>
          <w:szCs w:val="28"/>
          <w:lang w:eastAsia="ru-RU"/>
        </w:rPr>
        <w:t>(</w:t>
      </w:r>
      <w:r w:rsidR="00A66D51">
        <w:rPr>
          <w:rFonts w:ascii="Times New Roman" w:eastAsia="Times New Roman" w:hAnsi="Times New Roman" w:cs="Times New Roman"/>
          <w:sz w:val="28"/>
          <w:szCs w:val="28"/>
          <w:lang w:eastAsia="ru-RU"/>
        </w:rPr>
        <w:t>34,8</w:t>
      </w:r>
      <w:r w:rsidRPr="003E4704">
        <w:rPr>
          <w:rFonts w:ascii="Times New Roman" w:eastAsia="Times New Roman" w:hAnsi="Times New Roman" w:cs="Times New Roman"/>
          <w:sz w:val="28"/>
          <w:szCs w:val="28"/>
          <w:lang w:eastAsia="ru-RU"/>
        </w:rPr>
        <w:t xml:space="preserve">%) – </w:t>
      </w:r>
      <w:r w:rsidR="00A66D51">
        <w:rPr>
          <w:rFonts w:ascii="Times New Roman" w:eastAsia="Times New Roman" w:hAnsi="Times New Roman" w:cs="Times New Roman"/>
          <w:sz w:val="28"/>
          <w:szCs w:val="28"/>
          <w:lang w:eastAsia="ru-RU"/>
        </w:rPr>
        <w:t>внеплановых</w:t>
      </w:r>
      <w:r w:rsidRPr="003E4704">
        <w:rPr>
          <w:rFonts w:ascii="Times New Roman" w:eastAsia="Times New Roman" w:hAnsi="Times New Roman" w:cs="Times New Roman"/>
          <w:sz w:val="28"/>
          <w:szCs w:val="28"/>
          <w:lang w:eastAsia="ru-RU"/>
        </w:rPr>
        <w:t xml:space="preserve"> провер</w:t>
      </w:r>
      <w:r w:rsidR="00A66D51">
        <w:rPr>
          <w:rFonts w:ascii="Times New Roman" w:eastAsia="Times New Roman" w:hAnsi="Times New Roman" w:cs="Times New Roman"/>
          <w:sz w:val="28"/>
          <w:szCs w:val="28"/>
          <w:lang w:eastAsia="ru-RU"/>
        </w:rPr>
        <w:t>ок</w:t>
      </w:r>
      <w:r w:rsidRPr="003E4704">
        <w:rPr>
          <w:rFonts w:ascii="Times New Roman" w:eastAsia="Times New Roman" w:hAnsi="Times New Roman" w:cs="Times New Roman"/>
          <w:sz w:val="28"/>
          <w:szCs w:val="28"/>
          <w:lang w:eastAsia="ru-RU"/>
        </w:rPr>
        <w:t xml:space="preserve">, а также </w:t>
      </w:r>
      <w:r w:rsidR="00A66D51">
        <w:rPr>
          <w:rFonts w:ascii="Times New Roman" w:eastAsia="Times New Roman" w:hAnsi="Times New Roman" w:cs="Times New Roman"/>
          <w:sz w:val="28"/>
          <w:szCs w:val="28"/>
          <w:lang w:eastAsia="ru-RU"/>
        </w:rPr>
        <w:t>53</w:t>
      </w:r>
      <w:r w:rsidR="00D5310A" w:rsidRPr="003E4704">
        <w:rPr>
          <w:rFonts w:ascii="Times New Roman" w:eastAsia="Times New Roman" w:hAnsi="Times New Roman" w:cs="Times New Roman"/>
          <w:sz w:val="28"/>
          <w:szCs w:val="28"/>
          <w:lang w:eastAsia="ru-RU"/>
        </w:rPr>
        <w:t xml:space="preserve"> (</w:t>
      </w:r>
      <w:r w:rsidR="00A66D51">
        <w:rPr>
          <w:rFonts w:ascii="Times New Roman" w:eastAsia="Times New Roman" w:hAnsi="Times New Roman" w:cs="Times New Roman"/>
          <w:sz w:val="28"/>
          <w:szCs w:val="28"/>
          <w:lang w:eastAsia="ru-RU"/>
        </w:rPr>
        <w:t>39,3</w:t>
      </w:r>
      <w:r w:rsidR="00D5310A" w:rsidRPr="003E4704">
        <w:rPr>
          <w:rFonts w:ascii="Times New Roman" w:eastAsia="Times New Roman" w:hAnsi="Times New Roman" w:cs="Times New Roman"/>
          <w:sz w:val="28"/>
          <w:szCs w:val="28"/>
          <w:lang w:eastAsia="ru-RU"/>
        </w:rPr>
        <w:t>%)</w:t>
      </w:r>
      <w:r w:rsidR="009C0BA0">
        <w:rPr>
          <w:rFonts w:ascii="Times New Roman" w:eastAsia="Times New Roman" w:hAnsi="Times New Roman" w:cs="Times New Roman"/>
          <w:sz w:val="28"/>
          <w:szCs w:val="28"/>
          <w:lang w:eastAsia="ru-RU"/>
        </w:rPr>
        <w:t xml:space="preserve"> </w:t>
      </w:r>
      <w:r w:rsidR="00A66D51">
        <w:rPr>
          <w:rFonts w:ascii="Times New Roman" w:eastAsia="Times New Roman" w:hAnsi="Times New Roman" w:cs="Times New Roman"/>
          <w:sz w:val="28"/>
          <w:szCs w:val="28"/>
          <w:lang w:eastAsia="ru-RU"/>
        </w:rPr>
        <w:t>проверки</w:t>
      </w:r>
      <w:r w:rsidR="00F70798">
        <w:rPr>
          <w:rFonts w:ascii="Times New Roman" w:eastAsia="Times New Roman" w:hAnsi="Times New Roman" w:cs="Times New Roman"/>
          <w:sz w:val="28"/>
          <w:szCs w:val="28"/>
          <w:lang w:eastAsia="ru-RU"/>
        </w:rPr>
        <w:t>,</w:t>
      </w:r>
      <w:r w:rsidR="009C0BA0">
        <w:rPr>
          <w:rFonts w:ascii="Times New Roman" w:eastAsia="Times New Roman" w:hAnsi="Times New Roman" w:cs="Times New Roman"/>
          <w:sz w:val="28"/>
          <w:szCs w:val="28"/>
          <w:lang w:eastAsia="ru-RU"/>
        </w:rPr>
        <w:t xml:space="preserve"> </w:t>
      </w:r>
      <w:r w:rsidR="004A0256">
        <w:rPr>
          <w:rFonts w:ascii="Times New Roman" w:eastAsia="Times New Roman" w:hAnsi="Times New Roman" w:cs="Times New Roman"/>
          <w:sz w:val="28"/>
          <w:szCs w:val="28"/>
          <w:lang w:eastAsia="ru-RU"/>
        </w:rPr>
        <w:t>проведенных</w:t>
      </w:r>
      <w:r w:rsidRPr="003E4704">
        <w:rPr>
          <w:rFonts w:ascii="Times New Roman" w:eastAsia="Times New Roman" w:hAnsi="Times New Roman" w:cs="Times New Roman"/>
          <w:color w:val="000000"/>
          <w:sz w:val="28"/>
          <w:szCs w:val="28"/>
          <w:lang w:eastAsia="ru-RU"/>
        </w:rPr>
        <w:t xml:space="preserve"> </w:t>
      </w:r>
      <w:r w:rsidR="004A0256">
        <w:rPr>
          <w:rFonts w:ascii="Times New Roman" w:eastAsia="Times New Roman" w:hAnsi="Times New Roman" w:cs="Times New Roman"/>
          <w:color w:val="000000"/>
          <w:sz w:val="28"/>
          <w:szCs w:val="28"/>
          <w:lang w:eastAsia="ru-RU"/>
        </w:rPr>
        <w:t xml:space="preserve">в </w:t>
      </w:r>
      <w:r w:rsidRPr="003E4704">
        <w:rPr>
          <w:rFonts w:ascii="Times New Roman" w:eastAsia="Times New Roman" w:hAnsi="Times New Roman" w:cs="Times New Roman"/>
          <w:color w:val="000000"/>
          <w:sz w:val="28"/>
          <w:szCs w:val="28"/>
          <w:lang w:eastAsia="ru-RU"/>
        </w:rPr>
        <w:t>рамках режима постоянного государственного надзора.</w:t>
      </w:r>
    </w:p>
    <w:p w:rsidR="00D5310A" w:rsidRPr="003E4704" w:rsidRDefault="00D93EE4" w:rsidP="00D93EE4">
      <w:pPr>
        <w:autoSpaceDE w:val="0"/>
        <w:autoSpaceDN w:val="0"/>
        <w:adjustRightInd w:val="0"/>
        <w:spacing w:after="0"/>
        <w:ind w:firstLine="680"/>
        <w:jc w:val="both"/>
        <w:rPr>
          <w:rFonts w:ascii="Times New Roman" w:eastAsia="Times New Roman" w:hAnsi="Times New Roman" w:cs="Times New Roman"/>
          <w:sz w:val="28"/>
          <w:szCs w:val="28"/>
          <w:lang w:eastAsia="ru-RU"/>
        </w:rPr>
      </w:pPr>
      <w:r w:rsidRPr="009F1CAE">
        <w:rPr>
          <w:rFonts w:ascii="Times New Roman" w:eastAsia="Times New Roman" w:hAnsi="Times New Roman" w:cs="Times New Roman"/>
          <w:sz w:val="28"/>
          <w:szCs w:val="28"/>
          <w:lang w:eastAsia="ru-RU"/>
        </w:rPr>
        <w:t>В основном внеплановые проверки проводились в рамках исполнения предписаний, выданных по результатам проведенных ранее проверок,</w:t>
      </w:r>
      <w:r w:rsidR="00A66D51">
        <w:rPr>
          <w:rFonts w:ascii="Times New Roman" w:eastAsia="Times New Roman" w:hAnsi="Times New Roman" w:cs="Times New Roman"/>
          <w:sz w:val="28"/>
          <w:szCs w:val="28"/>
          <w:lang w:eastAsia="ru-RU"/>
        </w:rPr>
        <w:t xml:space="preserve"> количество которых составило 37 проверок. Также 10 проверок</w:t>
      </w:r>
      <w:r w:rsidRPr="009F1CAE">
        <w:rPr>
          <w:rFonts w:ascii="Times New Roman" w:eastAsia="Times New Roman" w:hAnsi="Times New Roman" w:cs="Times New Roman"/>
          <w:sz w:val="28"/>
          <w:szCs w:val="28"/>
          <w:lang w:eastAsia="ru-RU"/>
        </w:rPr>
        <w:t xml:space="preserve"> был</w:t>
      </w:r>
      <w:r w:rsidR="00A66D51">
        <w:rPr>
          <w:rFonts w:ascii="Times New Roman" w:eastAsia="Times New Roman" w:hAnsi="Times New Roman" w:cs="Times New Roman"/>
          <w:sz w:val="28"/>
          <w:szCs w:val="28"/>
          <w:lang w:eastAsia="ru-RU"/>
        </w:rPr>
        <w:t>о проведено</w:t>
      </w:r>
      <w:r w:rsidRPr="009F1CAE">
        <w:rPr>
          <w:rFonts w:ascii="Times New Roman" w:eastAsia="Times New Roman" w:hAnsi="Times New Roman" w:cs="Times New Roman"/>
          <w:sz w:val="28"/>
          <w:szCs w:val="28"/>
          <w:lang w:eastAsia="ru-RU"/>
        </w:rPr>
        <w:t xml:space="preserve"> по иным основаниям, установленным законода</w:t>
      </w:r>
      <w:r>
        <w:rPr>
          <w:rFonts w:ascii="Times New Roman" w:eastAsia="Times New Roman" w:hAnsi="Times New Roman" w:cs="Times New Roman"/>
          <w:sz w:val="28"/>
          <w:szCs w:val="28"/>
          <w:lang w:eastAsia="ru-RU"/>
        </w:rPr>
        <w:t>тельством Российской Федерации</w:t>
      </w:r>
      <w:r w:rsidR="00D5310A" w:rsidRPr="003E4704">
        <w:rPr>
          <w:rFonts w:ascii="Times New Roman" w:eastAsia="Times New Roman" w:hAnsi="Times New Roman" w:cs="Times New Roman"/>
          <w:sz w:val="28"/>
          <w:szCs w:val="28"/>
          <w:lang w:eastAsia="ru-RU"/>
        </w:rPr>
        <w:t>.</w:t>
      </w:r>
    </w:p>
    <w:p w:rsidR="00D5310A" w:rsidRPr="003E4704" w:rsidRDefault="00D5310A" w:rsidP="00B31126">
      <w:pPr>
        <w:autoSpaceDE w:val="0"/>
        <w:autoSpaceDN w:val="0"/>
        <w:adjustRightInd w:val="0"/>
        <w:spacing w:after="0"/>
        <w:ind w:firstLine="680"/>
        <w:jc w:val="both"/>
        <w:rPr>
          <w:rFonts w:ascii="Times New Roman" w:eastAsia="Times New Roman" w:hAnsi="Times New Roman"/>
          <w:sz w:val="28"/>
          <w:szCs w:val="28"/>
          <w:lang w:eastAsia="ru-RU"/>
        </w:rPr>
      </w:pPr>
      <w:r w:rsidRPr="003E4704">
        <w:rPr>
          <w:rFonts w:ascii="Times New Roman" w:eastAsia="Times New Roman" w:hAnsi="Times New Roman" w:cs="Times New Roman"/>
          <w:sz w:val="28"/>
          <w:szCs w:val="28"/>
          <w:lang w:eastAsia="ru-RU"/>
        </w:rPr>
        <w:t xml:space="preserve">В ходе проверок было </w:t>
      </w:r>
      <w:r w:rsidRPr="003E4704">
        <w:rPr>
          <w:rFonts w:ascii="Times New Roman" w:eastAsia="Times New Roman" w:hAnsi="Times New Roman"/>
          <w:sz w:val="28"/>
          <w:szCs w:val="28"/>
          <w:lang w:eastAsia="ru-RU"/>
        </w:rPr>
        <w:t xml:space="preserve">выявлено </w:t>
      </w:r>
      <w:r w:rsidR="00A66D51">
        <w:rPr>
          <w:rFonts w:ascii="Times New Roman" w:eastAsia="Times New Roman" w:hAnsi="Times New Roman"/>
          <w:sz w:val="28"/>
          <w:szCs w:val="28"/>
          <w:lang w:eastAsia="ru-RU"/>
        </w:rPr>
        <w:t>830</w:t>
      </w:r>
      <w:r w:rsidR="00AA3AF7" w:rsidRPr="003E4704">
        <w:rPr>
          <w:rFonts w:ascii="Times New Roman" w:eastAsia="Times New Roman" w:hAnsi="Times New Roman"/>
          <w:sz w:val="28"/>
          <w:szCs w:val="28"/>
          <w:lang w:eastAsia="ru-RU"/>
        </w:rPr>
        <w:t xml:space="preserve"> нарушений</w:t>
      </w:r>
      <w:r w:rsidR="009F49FE" w:rsidRPr="003E4704">
        <w:rPr>
          <w:rFonts w:ascii="Times New Roman" w:eastAsia="Times New Roman" w:hAnsi="Times New Roman"/>
          <w:sz w:val="28"/>
          <w:szCs w:val="28"/>
          <w:lang w:eastAsia="ru-RU"/>
        </w:rPr>
        <w:t xml:space="preserve"> обязательных требова</w:t>
      </w:r>
      <w:r w:rsidR="00DB7849" w:rsidRPr="003E4704">
        <w:rPr>
          <w:rFonts w:ascii="Times New Roman" w:eastAsia="Times New Roman" w:hAnsi="Times New Roman"/>
          <w:sz w:val="28"/>
          <w:szCs w:val="28"/>
          <w:lang w:eastAsia="ru-RU"/>
        </w:rPr>
        <w:t>ний в области безопасности ГТС</w:t>
      </w:r>
      <w:r w:rsidR="00920885" w:rsidRPr="003E4704">
        <w:rPr>
          <w:rFonts w:ascii="Times New Roman" w:eastAsia="Times New Roman" w:hAnsi="Times New Roman"/>
          <w:sz w:val="28"/>
          <w:szCs w:val="28"/>
          <w:lang w:eastAsia="ru-RU"/>
        </w:rPr>
        <w:t>.</w:t>
      </w:r>
    </w:p>
    <w:p w:rsidR="002B60F5" w:rsidRPr="003E4704" w:rsidRDefault="002B60F5" w:rsidP="009E5111">
      <w:pPr>
        <w:spacing w:after="0"/>
        <w:ind w:firstLine="709"/>
        <w:jc w:val="both"/>
        <w:rPr>
          <w:rFonts w:ascii="Times New Roman" w:eastAsia="Times New Roman" w:hAnsi="Times New Roman" w:cs="Times New Roman"/>
          <w:sz w:val="28"/>
          <w:szCs w:val="28"/>
          <w:lang w:eastAsia="ru-RU"/>
        </w:rPr>
      </w:pPr>
      <w:r w:rsidRPr="003E4704">
        <w:rPr>
          <w:rFonts w:ascii="Times New Roman" w:eastAsia="Times New Roman" w:hAnsi="Times New Roman" w:cs="Times New Roman"/>
          <w:sz w:val="28"/>
          <w:szCs w:val="28"/>
          <w:lang w:eastAsia="ru-RU"/>
        </w:rPr>
        <w:lastRenderedPageBreak/>
        <w:t>Основны</w:t>
      </w:r>
      <w:r w:rsidR="00CF4AB8" w:rsidRPr="003E4704">
        <w:rPr>
          <w:rFonts w:ascii="Times New Roman" w:eastAsia="Times New Roman" w:hAnsi="Times New Roman" w:cs="Times New Roman"/>
          <w:sz w:val="28"/>
          <w:szCs w:val="28"/>
          <w:lang w:eastAsia="ru-RU"/>
        </w:rPr>
        <w:t>ми характерными</w:t>
      </w:r>
      <w:r w:rsidRPr="003E4704">
        <w:rPr>
          <w:rFonts w:ascii="Times New Roman" w:eastAsia="Times New Roman" w:hAnsi="Times New Roman" w:cs="Times New Roman"/>
          <w:sz w:val="28"/>
          <w:szCs w:val="28"/>
          <w:lang w:eastAsia="ru-RU"/>
        </w:rPr>
        <w:t xml:space="preserve"> нарушения</w:t>
      </w:r>
      <w:r w:rsidR="00CF4AB8" w:rsidRPr="003E4704">
        <w:rPr>
          <w:rFonts w:ascii="Times New Roman" w:eastAsia="Times New Roman" w:hAnsi="Times New Roman" w:cs="Times New Roman"/>
          <w:sz w:val="28"/>
          <w:szCs w:val="28"/>
          <w:lang w:eastAsia="ru-RU"/>
        </w:rPr>
        <w:t>ми, выявленными</w:t>
      </w:r>
      <w:r w:rsidRPr="003E4704">
        <w:rPr>
          <w:rFonts w:ascii="Times New Roman" w:eastAsia="Times New Roman" w:hAnsi="Times New Roman" w:cs="Times New Roman"/>
          <w:sz w:val="28"/>
          <w:szCs w:val="28"/>
          <w:lang w:eastAsia="ru-RU"/>
        </w:rPr>
        <w:t xml:space="preserve"> при проведении проверок в рамках федерального государственного надзора в области безопасности ГТС</w:t>
      </w:r>
      <w:r w:rsidR="00CF4AB8" w:rsidRPr="003E4704">
        <w:rPr>
          <w:rFonts w:ascii="Times New Roman" w:eastAsia="Times New Roman" w:hAnsi="Times New Roman" w:cs="Times New Roman"/>
          <w:sz w:val="28"/>
          <w:szCs w:val="28"/>
          <w:lang w:eastAsia="ru-RU"/>
        </w:rPr>
        <w:t xml:space="preserve">, </w:t>
      </w:r>
      <w:r w:rsidRPr="003E4704">
        <w:rPr>
          <w:rFonts w:ascii="Times New Roman" w:eastAsia="Times New Roman" w:hAnsi="Times New Roman" w:cs="Times New Roman"/>
          <w:sz w:val="28"/>
          <w:szCs w:val="28"/>
          <w:lang w:eastAsia="ru-RU"/>
        </w:rPr>
        <w:t>являются:</w:t>
      </w:r>
    </w:p>
    <w:p w:rsidR="002B60F5" w:rsidRPr="003E4704" w:rsidRDefault="002B60F5" w:rsidP="00B31126">
      <w:pPr>
        <w:pStyle w:val="a4"/>
        <w:numPr>
          <w:ilvl w:val="0"/>
          <w:numId w:val="18"/>
        </w:numPr>
        <w:suppressAutoHyphens/>
        <w:spacing w:after="0"/>
        <w:ind w:left="0" w:right="-79" w:firstLine="1069"/>
        <w:jc w:val="both"/>
        <w:rPr>
          <w:rFonts w:ascii="Times New Roman" w:eastAsia="Times New Roman" w:hAnsi="Times New Roman" w:cs="Times New Roman"/>
          <w:sz w:val="28"/>
          <w:szCs w:val="28"/>
          <w:lang w:eastAsia="ru-RU"/>
        </w:rPr>
      </w:pPr>
      <w:r w:rsidRPr="003E4704">
        <w:rPr>
          <w:rFonts w:ascii="Times New Roman" w:eastAsia="Times New Roman" w:hAnsi="Times New Roman" w:cs="Times New Roman"/>
          <w:sz w:val="28"/>
          <w:szCs w:val="28"/>
          <w:lang w:eastAsia="ru-RU"/>
        </w:rPr>
        <w:t>разрушение бетона (защитного слоя) в зоне переменного уровня воды (</w:t>
      </w:r>
      <w:r w:rsidRPr="003E4704">
        <w:rPr>
          <w:rFonts w:ascii="Times New Roman" w:eastAsia="Times New Roman" w:hAnsi="Times New Roman" w:cs="Times New Roman"/>
          <w:color w:val="000000"/>
          <w:sz w:val="28"/>
          <w:szCs w:val="28"/>
        </w:rPr>
        <w:t xml:space="preserve">статьи 8, 9, 19 </w:t>
      </w:r>
      <w:r w:rsidRPr="003E4704">
        <w:rPr>
          <w:rFonts w:ascii="Times New Roman" w:eastAsia="Times New Roman" w:hAnsi="Times New Roman" w:cs="Times New Roman"/>
          <w:sz w:val="28"/>
          <w:szCs w:val="28"/>
          <w:lang w:eastAsia="ru-RU"/>
        </w:rPr>
        <w:t>Федерального закона от 21.07.1997 № 117-ФЗ «О безопасности гидротехнических сооружений», пункт 3.1.1 «Правил технической эксплуатации электрических станций и сетей Российской Федерации», утвержденных приказом Минэнерго России от 19.06.2003 № 229);</w:t>
      </w:r>
    </w:p>
    <w:p w:rsidR="00312588" w:rsidRPr="003E4704" w:rsidRDefault="00334B7D" w:rsidP="00312588">
      <w:pPr>
        <w:pStyle w:val="a4"/>
        <w:numPr>
          <w:ilvl w:val="0"/>
          <w:numId w:val="18"/>
        </w:numPr>
        <w:suppressAutoHyphens/>
        <w:spacing w:after="0"/>
        <w:ind w:left="0" w:right="-79" w:firstLine="1069"/>
        <w:jc w:val="both"/>
        <w:rPr>
          <w:rFonts w:ascii="Times New Roman" w:eastAsia="Times New Roman" w:hAnsi="Times New Roman" w:cs="Times New Roman"/>
          <w:sz w:val="28"/>
          <w:szCs w:val="28"/>
          <w:lang w:eastAsia="ru-RU"/>
        </w:rPr>
      </w:pPr>
      <w:r w:rsidRPr="003E4704">
        <w:rPr>
          <w:rFonts w:ascii="Times New Roman" w:eastAsia="Times New Roman" w:hAnsi="Times New Roman" w:cs="Times New Roman"/>
          <w:sz w:val="28"/>
          <w:szCs w:val="28"/>
          <w:lang w:eastAsia="ru-RU"/>
        </w:rPr>
        <w:t>наличие непроектной растительности на откосах и гребне</w:t>
      </w:r>
      <w:r w:rsidR="00640C1C" w:rsidRPr="003E4704">
        <w:rPr>
          <w:rFonts w:ascii="Times New Roman" w:eastAsia="Times New Roman" w:hAnsi="Times New Roman" w:cs="Times New Roman"/>
          <w:sz w:val="28"/>
          <w:szCs w:val="28"/>
          <w:lang w:eastAsia="ru-RU"/>
        </w:rPr>
        <w:t xml:space="preserve"> земляных плотин, дамб (статья </w:t>
      </w:r>
      <w:r w:rsidRPr="003E4704">
        <w:rPr>
          <w:rFonts w:ascii="Times New Roman" w:eastAsia="Times New Roman" w:hAnsi="Times New Roman" w:cs="Times New Roman"/>
          <w:sz w:val="28"/>
          <w:szCs w:val="28"/>
          <w:lang w:eastAsia="ru-RU"/>
        </w:rPr>
        <w:t>9</w:t>
      </w:r>
      <w:r w:rsidR="002B60F5" w:rsidRPr="003E4704">
        <w:rPr>
          <w:rFonts w:ascii="Times New Roman" w:eastAsia="Times New Roman" w:hAnsi="Times New Roman" w:cs="Times New Roman"/>
          <w:sz w:val="28"/>
          <w:szCs w:val="28"/>
          <w:lang w:eastAsia="ru-RU"/>
        </w:rPr>
        <w:t xml:space="preserve"> Федерального закона от 21.07.1997 № 117-ФЗ «О безопаснос</w:t>
      </w:r>
      <w:r w:rsidRPr="003E4704">
        <w:rPr>
          <w:rFonts w:ascii="Times New Roman" w:eastAsia="Times New Roman" w:hAnsi="Times New Roman" w:cs="Times New Roman"/>
          <w:sz w:val="28"/>
          <w:szCs w:val="28"/>
          <w:lang w:eastAsia="ru-RU"/>
        </w:rPr>
        <w:t>ти гидротехнических сооружений»</w:t>
      </w:r>
      <w:r w:rsidR="006427B8" w:rsidRPr="003E4704">
        <w:rPr>
          <w:rFonts w:ascii="Times New Roman" w:eastAsia="Times New Roman" w:hAnsi="Times New Roman" w:cs="Times New Roman"/>
          <w:sz w:val="28"/>
          <w:szCs w:val="28"/>
          <w:lang w:eastAsia="ru-RU"/>
        </w:rPr>
        <w:t>)</w:t>
      </w:r>
      <w:r w:rsidR="002B7BF9" w:rsidRPr="003E4704">
        <w:rPr>
          <w:rFonts w:ascii="Times New Roman" w:eastAsia="Times New Roman" w:hAnsi="Times New Roman" w:cs="Times New Roman"/>
          <w:sz w:val="28"/>
          <w:szCs w:val="28"/>
          <w:lang w:eastAsia="ru-RU"/>
        </w:rPr>
        <w:t>;</w:t>
      </w:r>
    </w:p>
    <w:p w:rsidR="009E5111" w:rsidRPr="003E4704" w:rsidRDefault="009E5111" w:rsidP="009E5111">
      <w:pPr>
        <w:pStyle w:val="a4"/>
        <w:numPr>
          <w:ilvl w:val="0"/>
          <w:numId w:val="18"/>
        </w:numPr>
        <w:spacing w:after="0"/>
        <w:ind w:left="0" w:firstLine="1069"/>
        <w:jc w:val="both"/>
        <w:rPr>
          <w:rFonts w:ascii="Times New Roman" w:eastAsia="Times New Roman" w:hAnsi="Times New Roman" w:cs="Times New Roman"/>
          <w:sz w:val="28"/>
          <w:szCs w:val="28"/>
          <w:lang w:eastAsia="ru-RU"/>
        </w:rPr>
      </w:pPr>
      <w:r w:rsidRPr="003E4704">
        <w:rPr>
          <w:rFonts w:ascii="Times New Roman" w:eastAsia="Times New Roman" w:hAnsi="Times New Roman" w:cs="Times New Roman"/>
          <w:sz w:val="28"/>
          <w:szCs w:val="28"/>
          <w:lang w:eastAsia="ru-RU"/>
        </w:rPr>
        <w:t>отсутствие разреш</w:t>
      </w:r>
      <w:r w:rsidR="00AA3AF7" w:rsidRPr="003E4704">
        <w:rPr>
          <w:rFonts w:ascii="Times New Roman" w:eastAsia="Times New Roman" w:hAnsi="Times New Roman" w:cs="Times New Roman"/>
          <w:sz w:val="28"/>
          <w:szCs w:val="28"/>
          <w:lang w:eastAsia="ru-RU"/>
        </w:rPr>
        <w:t>ения на эксплуатацию ГТС (статьи</w:t>
      </w:r>
      <w:r w:rsidRPr="003E4704">
        <w:rPr>
          <w:rFonts w:ascii="Times New Roman" w:eastAsia="Times New Roman" w:hAnsi="Times New Roman" w:cs="Times New Roman"/>
          <w:sz w:val="28"/>
          <w:szCs w:val="28"/>
          <w:lang w:eastAsia="ru-RU"/>
        </w:rPr>
        <w:t xml:space="preserve"> 10</w:t>
      </w:r>
      <w:r w:rsidR="00AA3AF7" w:rsidRPr="003E4704">
        <w:rPr>
          <w:rFonts w:ascii="Times New Roman" w:eastAsia="Times New Roman" w:hAnsi="Times New Roman" w:cs="Times New Roman"/>
          <w:sz w:val="28"/>
          <w:szCs w:val="28"/>
          <w:lang w:eastAsia="ru-RU"/>
        </w:rPr>
        <w:t>, 11</w:t>
      </w:r>
      <w:r w:rsidRPr="003E4704">
        <w:rPr>
          <w:rFonts w:ascii="Times New Roman" w:eastAsia="Times New Roman" w:hAnsi="Times New Roman" w:cs="Times New Roman"/>
          <w:sz w:val="28"/>
          <w:szCs w:val="28"/>
          <w:lang w:eastAsia="ru-RU"/>
        </w:rPr>
        <w:t xml:space="preserve"> Федерального закона от 21.07.1997 № 117-ФЗ «О безопасности гидротехнических сооружений»; пункт 25 Положения о декларировании безопасности гидротехнических сооружений от 06.11.1998 № 1303);</w:t>
      </w:r>
    </w:p>
    <w:p w:rsidR="00CF4AB8" w:rsidRPr="003E4704" w:rsidRDefault="00CF4AB8" w:rsidP="009E5111">
      <w:pPr>
        <w:pStyle w:val="a4"/>
        <w:numPr>
          <w:ilvl w:val="0"/>
          <w:numId w:val="18"/>
        </w:numPr>
        <w:spacing w:after="0"/>
        <w:ind w:left="0" w:firstLine="1069"/>
        <w:jc w:val="both"/>
        <w:rPr>
          <w:rFonts w:ascii="Times New Roman" w:eastAsia="Times New Roman" w:hAnsi="Times New Roman" w:cs="Times New Roman"/>
          <w:sz w:val="28"/>
          <w:szCs w:val="28"/>
          <w:lang w:eastAsia="ru-RU"/>
        </w:rPr>
      </w:pPr>
      <w:r w:rsidRPr="003E4704">
        <w:rPr>
          <w:rFonts w:ascii="Times New Roman" w:eastAsia="Times New Roman" w:hAnsi="Times New Roman" w:cs="Times New Roman"/>
          <w:sz w:val="28"/>
          <w:szCs w:val="28"/>
          <w:lang w:eastAsia="ru-RU"/>
        </w:rPr>
        <w:t>отсутствие инструкций о порядке ведения мониторинга безопасности ГТС хранилищ жидких отходов промышленности (статья 9 Федерального закона от 21.07.1997 № 117-ФЗ «О безопасности гидротехнических сооружений»);</w:t>
      </w:r>
    </w:p>
    <w:p w:rsidR="007B3B19" w:rsidRPr="003E4704" w:rsidRDefault="007B3B19" w:rsidP="005204AF">
      <w:pPr>
        <w:pStyle w:val="a4"/>
        <w:numPr>
          <w:ilvl w:val="0"/>
          <w:numId w:val="18"/>
        </w:numPr>
        <w:spacing w:after="0"/>
        <w:ind w:left="0" w:firstLine="993"/>
        <w:jc w:val="both"/>
        <w:rPr>
          <w:rFonts w:ascii="Times New Roman" w:eastAsia="Times New Roman" w:hAnsi="Times New Roman" w:cs="Times New Roman"/>
          <w:sz w:val="28"/>
          <w:szCs w:val="28"/>
          <w:lang w:eastAsia="ru-RU"/>
        </w:rPr>
      </w:pPr>
      <w:r w:rsidRPr="003E4704">
        <w:rPr>
          <w:rFonts w:ascii="Times New Roman" w:eastAsia="Times New Roman" w:hAnsi="Times New Roman" w:cs="Times New Roman"/>
          <w:sz w:val="28"/>
          <w:szCs w:val="28"/>
          <w:lang w:eastAsia="ru-RU"/>
        </w:rPr>
        <w:t xml:space="preserve">отсутствие </w:t>
      </w:r>
      <w:r w:rsidR="00D93EE4">
        <w:rPr>
          <w:rFonts w:ascii="Times New Roman" w:eastAsia="Times New Roman" w:hAnsi="Times New Roman" w:cs="Times New Roman"/>
          <w:sz w:val="28"/>
          <w:szCs w:val="28"/>
          <w:lang w:eastAsia="ru-RU"/>
        </w:rPr>
        <w:t xml:space="preserve">(несвоевременная корректировка) </w:t>
      </w:r>
      <w:r w:rsidRPr="003E4704">
        <w:rPr>
          <w:rFonts w:ascii="Times New Roman" w:eastAsia="Times New Roman" w:hAnsi="Times New Roman" w:cs="Times New Roman"/>
          <w:sz w:val="28"/>
          <w:szCs w:val="28"/>
          <w:lang w:eastAsia="ru-RU"/>
        </w:rPr>
        <w:t>правил эксплуатации ГТС</w:t>
      </w:r>
      <w:r w:rsidR="00CF4AB8" w:rsidRPr="003E4704">
        <w:rPr>
          <w:rFonts w:ascii="Times New Roman" w:eastAsia="Times New Roman" w:hAnsi="Times New Roman" w:cs="Times New Roman"/>
          <w:sz w:val="28"/>
          <w:szCs w:val="28"/>
          <w:lang w:eastAsia="ru-RU"/>
        </w:rPr>
        <w:t xml:space="preserve">, согласованных с </w:t>
      </w:r>
      <w:proofErr w:type="spellStart"/>
      <w:r w:rsidR="00CF4AB8" w:rsidRPr="003E4704">
        <w:rPr>
          <w:rFonts w:ascii="Times New Roman" w:eastAsia="Times New Roman" w:hAnsi="Times New Roman" w:cs="Times New Roman"/>
          <w:sz w:val="28"/>
          <w:szCs w:val="28"/>
          <w:lang w:eastAsia="ru-RU"/>
        </w:rPr>
        <w:t>Ростехнадзором</w:t>
      </w:r>
      <w:proofErr w:type="spellEnd"/>
      <w:r w:rsidRPr="003E4704">
        <w:rPr>
          <w:rFonts w:ascii="Times New Roman" w:eastAsia="Times New Roman" w:hAnsi="Times New Roman" w:cs="Times New Roman"/>
          <w:sz w:val="28"/>
          <w:szCs w:val="28"/>
          <w:lang w:eastAsia="ru-RU"/>
        </w:rPr>
        <w:t xml:space="preserve"> (статья 9 Федерального закона от 21.07.1997 № 117-ФЗ «О безопасности гидротехнических сооружений»);</w:t>
      </w:r>
    </w:p>
    <w:p w:rsidR="006427B8" w:rsidRPr="003E4704" w:rsidRDefault="009E5111" w:rsidP="007C3FAF">
      <w:pPr>
        <w:pStyle w:val="a4"/>
        <w:numPr>
          <w:ilvl w:val="0"/>
          <w:numId w:val="18"/>
        </w:numPr>
        <w:spacing w:after="0"/>
        <w:ind w:left="0" w:firstLine="993"/>
        <w:jc w:val="both"/>
        <w:rPr>
          <w:rFonts w:ascii="Times New Roman" w:eastAsia="Times New Roman" w:hAnsi="Times New Roman" w:cs="Times New Roman"/>
          <w:sz w:val="28"/>
          <w:szCs w:val="28"/>
          <w:lang w:eastAsia="ru-RU"/>
        </w:rPr>
      </w:pPr>
      <w:r w:rsidRPr="003E4704">
        <w:rPr>
          <w:rFonts w:ascii="Times New Roman" w:eastAsia="Times New Roman" w:hAnsi="Times New Roman" w:cs="Times New Roman"/>
          <w:sz w:val="28"/>
          <w:szCs w:val="28"/>
          <w:lang w:eastAsia="ru-RU"/>
        </w:rPr>
        <w:t xml:space="preserve">не проведение </w:t>
      </w:r>
      <w:proofErr w:type="spellStart"/>
      <w:r w:rsidRPr="003E4704">
        <w:rPr>
          <w:rFonts w:ascii="Times New Roman" w:eastAsia="Times New Roman" w:hAnsi="Times New Roman" w:cs="Times New Roman"/>
          <w:sz w:val="28"/>
          <w:szCs w:val="28"/>
          <w:lang w:eastAsia="ru-RU"/>
        </w:rPr>
        <w:t>предаттестационной</w:t>
      </w:r>
      <w:proofErr w:type="spellEnd"/>
      <w:r w:rsidRPr="003E4704">
        <w:rPr>
          <w:rFonts w:ascii="Times New Roman" w:eastAsia="Times New Roman" w:hAnsi="Times New Roman" w:cs="Times New Roman"/>
          <w:sz w:val="28"/>
          <w:szCs w:val="28"/>
          <w:lang w:eastAsia="ru-RU"/>
        </w:rPr>
        <w:t xml:space="preserve"> подготовки и аттестаци</w:t>
      </w:r>
      <w:r w:rsidR="0064072B" w:rsidRPr="003E4704">
        <w:rPr>
          <w:rFonts w:ascii="Times New Roman" w:eastAsia="Times New Roman" w:hAnsi="Times New Roman" w:cs="Times New Roman"/>
          <w:sz w:val="28"/>
          <w:szCs w:val="28"/>
          <w:lang w:eastAsia="ru-RU"/>
        </w:rPr>
        <w:t>и</w:t>
      </w:r>
      <w:r w:rsidR="00AA3AF7" w:rsidRPr="003E4704">
        <w:rPr>
          <w:rFonts w:ascii="Times New Roman" w:eastAsia="Times New Roman" w:hAnsi="Times New Roman" w:cs="Times New Roman"/>
          <w:sz w:val="28"/>
          <w:szCs w:val="28"/>
          <w:lang w:eastAsia="ru-RU"/>
        </w:rPr>
        <w:t xml:space="preserve"> специалистов</w:t>
      </w:r>
      <w:r w:rsidR="0064072B" w:rsidRPr="003E4704">
        <w:rPr>
          <w:rFonts w:ascii="Times New Roman" w:eastAsia="Times New Roman" w:hAnsi="Times New Roman" w:cs="Times New Roman"/>
          <w:sz w:val="28"/>
          <w:szCs w:val="28"/>
          <w:lang w:eastAsia="ru-RU"/>
        </w:rPr>
        <w:t>,</w:t>
      </w:r>
      <w:r w:rsidR="00AA3AF7" w:rsidRPr="003E4704">
        <w:rPr>
          <w:rFonts w:ascii="Times New Roman" w:eastAsia="Times New Roman" w:hAnsi="Times New Roman" w:cs="Times New Roman"/>
          <w:sz w:val="28"/>
          <w:szCs w:val="28"/>
          <w:lang w:eastAsia="ru-RU"/>
        </w:rPr>
        <w:t xml:space="preserve"> ответственных</w:t>
      </w:r>
      <w:r w:rsidRPr="003E4704">
        <w:rPr>
          <w:rFonts w:ascii="Times New Roman" w:eastAsia="Times New Roman" w:hAnsi="Times New Roman" w:cs="Times New Roman"/>
          <w:sz w:val="28"/>
          <w:szCs w:val="28"/>
          <w:lang w:eastAsia="ru-RU"/>
        </w:rPr>
        <w:t xml:space="preserve"> за ГТС (</w:t>
      </w:r>
      <w:r w:rsidR="00D93EE4">
        <w:rPr>
          <w:rFonts w:ascii="Times New Roman" w:eastAsia="Times New Roman" w:hAnsi="Times New Roman" w:cs="Times New Roman"/>
          <w:sz w:val="28"/>
          <w:szCs w:val="28"/>
          <w:lang w:eastAsia="ru-RU"/>
        </w:rPr>
        <w:t xml:space="preserve">статьи 9, 9.1 </w:t>
      </w:r>
      <w:r w:rsidR="006427B8" w:rsidRPr="003E4704">
        <w:rPr>
          <w:rFonts w:ascii="Times New Roman" w:eastAsia="Times New Roman" w:hAnsi="Times New Roman" w:cs="Times New Roman"/>
          <w:sz w:val="28"/>
          <w:szCs w:val="28"/>
          <w:lang w:eastAsia="ru-RU"/>
        </w:rPr>
        <w:t xml:space="preserve">Федерального закона от 21.07.1997 № 117-ФЗ «О безопасности гидротехнических сооружений»; </w:t>
      </w:r>
      <w:r w:rsidR="00687351" w:rsidRPr="003E4704">
        <w:rPr>
          <w:rFonts w:ascii="Times New Roman" w:eastAsia="Times New Roman" w:hAnsi="Times New Roman" w:cs="Times New Roman"/>
          <w:sz w:val="28"/>
          <w:szCs w:val="28"/>
          <w:lang w:eastAsia="ru-RU"/>
        </w:rPr>
        <w:t>Положение</w:t>
      </w:r>
      <w:r w:rsidRPr="003E4704">
        <w:rPr>
          <w:rFonts w:ascii="Times New Roman" w:eastAsia="Times New Roman" w:hAnsi="Times New Roman" w:cs="Times New Roman"/>
          <w:sz w:val="28"/>
          <w:szCs w:val="28"/>
          <w:lang w:eastAsia="ru-RU"/>
        </w:rPr>
        <w:t xml:space="preserve"> об организации работы по подготовке и аттестации специалистов организаций, поднадзорных Федеральной службе по </w:t>
      </w:r>
      <w:proofErr w:type="gramStart"/>
      <w:r w:rsidRPr="003E4704">
        <w:rPr>
          <w:rFonts w:ascii="Times New Roman" w:eastAsia="Times New Roman" w:hAnsi="Times New Roman" w:cs="Times New Roman"/>
          <w:sz w:val="28"/>
          <w:szCs w:val="28"/>
          <w:lang w:eastAsia="ru-RU"/>
        </w:rPr>
        <w:t>экологическому</w:t>
      </w:r>
      <w:proofErr w:type="gramEnd"/>
      <w:r w:rsidRPr="003E4704">
        <w:rPr>
          <w:rFonts w:ascii="Times New Roman" w:eastAsia="Times New Roman" w:hAnsi="Times New Roman" w:cs="Times New Roman"/>
          <w:sz w:val="28"/>
          <w:szCs w:val="28"/>
          <w:lang w:eastAsia="ru-RU"/>
        </w:rPr>
        <w:t xml:space="preserve">, технологическому и атомному надзору, утвержденное Приказом </w:t>
      </w:r>
      <w:proofErr w:type="spellStart"/>
      <w:r w:rsidRPr="003E4704">
        <w:rPr>
          <w:rFonts w:ascii="Times New Roman" w:eastAsia="Times New Roman" w:hAnsi="Times New Roman" w:cs="Times New Roman"/>
          <w:sz w:val="28"/>
          <w:szCs w:val="28"/>
          <w:lang w:eastAsia="ru-RU"/>
        </w:rPr>
        <w:t>Ростехнадзора</w:t>
      </w:r>
      <w:proofErr w:type="spellEnd"/>
      <w:r w:rsidRPr="003E4704">
        <w:rPr>
          <w:rFonts w:ascii="Times New Roman" w:eastAsia="Times New Roman" w:hAnsi="Times New Roman" w:cs="Times New Roman"/>
          <w:sz w:val="28"/>
          <w:szCs w:val="28"/>
          <w:lang w:eastAsia="ru-RU"/>
        </w:rPr>
        <w:t xml:space="preserve"> от 29.01.2007 № 37)</w:t>
      </w:r>
      <w:r w:rsidR="007C3FAF" w:rsidRPr="003E4704">
        <w:rPr>
          <w:rFonts w:ascii="Times New Roman" w:eastAsia="Times New Roman" w:hAnsi="Times New Roman" w:cs="Times New Roman"/>
          <w:sz w:val="28"/>
          <w:szCs w:val="28"/>
          <w:lang w:eastAsia="ru-RU"/>
        </w:rPr>
        <w:t>;</w:t>
      </w:r>
    </w:p>
    <w:p w:rsidR="00EB2D07" w:rsidRPr="003E4704" w:rsidRDefault="006427B8" w:rsidP="00EB2D07">
      <w:pPr>
        <w:pStyle w:val="a4"/>
        <w:numPr>
          <w:ilvl w:val="0"/>
          <w:numId w:val="18"/>
        </w:numPr>
        <w:spacing w:after="0"/>
        <w:ind w:left="0" w:firstLine="993"/>
        <w:jc w:val="both"/>
        <w:rPr>
          <w:rFonts w:ascii="Times New Roman" w:eastAsia="Times New Roman" w:hAnsi="Times New Roman" w:cs="Times New Roman"/>
          <w:sz w:val="28"/>
          <w:szCs w:val="28"/>
          <w:lang w:eastAsia="ru-RU"/>
        </w:rPr>
      </w:pPr>
      <w:r w:rsidRPr="003E4704">
        <w:rPr>
          <w:rFonts w:ascii="Times New Roman" w:eastAsia="Times New Roman" w:hAnsi="Times New Roman" w:cs="Times New Roman"/>
          <w:sz w:val="28"/>
          <w:szCs w:val="28"/>
          <w:lang w:eastAsia="ru-RU"/>
        </w:rPr>
        <w:t xml:space="preserve">нарушение сроков представления декларации безопасности </w:t>
      </w:r>
      <w:r w:rsidR="00AA3AF7" w:rsidRPr="003E4704">
        <w:rPr>
          <w:rFonts w:ascii="Times New Roman" w:eastAsia="Times New Roman" w:hAnsi="Times New Roman" w:cs="Times New Roman"/>
          <w:sz w:val="28"/>
          <w:szCs w:val="28"/>
          <w:lang w:eastAsia="ru-RU"/>
        </w:rPr>
        <w:t xml:space="preserve">ГТС </w:t>
      </w:r>
      <w:r w:rsidRPr="003E4704">
        <w:rPr>
          <w:rFonts w:ascii="Times New Roman" w:eastAsia="Times New Roman" w:hAnsi="Times New Roman" w:cs="Times New Roman"/>
          <w:sz w:val="28"/>
          <w:szCs w:val="28"/>
          <w:lang w:eastAsia="ru-RU"/>
        </w:rPr>
        <w:t>(статьи 8, 9, 10 Федерального закона от 21.07.1997 № 117-ФЗ «О безопасности гидротехнических сооружений»)</w:t>
      </w:r>
      <w:r w:rsidR="005B23E2" w:rsidRPr="003E4704">
        <w:rPr>
          <w:rFonts w:ascii="Times New Roman" w:eastAsia="Times New Roman" w:hAnsi="Times New Roman" w:cs="Times New Roman"/>
          <w:sz w:val="28"/>
          <w:szCs w:val="28"/>
          <w:lang w:eastAsia="ru-RU"/>
        </w:rPr>
        <w:t>;</w:t>
      </w:r>
    </w:p>
    <w:p w:rsidR="00EB2D07" w:rsidRPr="003E4704" w:rsidRDefault="005B23E2" w:rsidP="00EB2D07">
      <w:pPr>
        <w:pStyle w:val="a4"/>
        <w:numPr>
          <w:ilvl w:val="0"/>
          <w:numId w:val="18"/>
        </w:numPr>
        <w:spacing w:after="0"/>
        <w:ind w:left="0" w:firstLine="993"/>
        <w:jc w:val="both"/>
        <w:rPr>
          <w:rFonts w:ascii="Times New Roman" w:eastAsia="Times New Roman" w:hAnsi="Times New Roman" w:cs="Times New Roman"/>
          <w:sz w:val="28"/>
          <w:szCs w:val="28"/>
          <w:lang w:eastAsia="ru-RU"/>
        </w:rPr>
      </w:pPr>
      <w:r w:rsidRPr="003E4704">
        <w:rPr>
          <w:rFonts w:ascii="Times New Roman" w:eastAsia="Times New Roman" w:hAnsi="Times New Roman" w:cs="Times New Roman"/>
          <w:sz w:val="28"/>
          <w:szCs w:val="28"/>
          <w:lang w:eastAsia="ru-RU"/>
        </w:rPr>
        <w:t>невыполнение и несогласование в установленном порядке расчет</w:t>
      </w:r>
      <w:r w:rsidR="00EB2D07" w:rsidRPr="003E4704">
        <w:rPr>
          <w:rFonts w:ascii="Times New Roman" w:eastAsia="Times New Roman" w:hAnsi="Times New Roman" w:cs="Times New Roman"/>
          <w:sz w:val="28"/>
          <w:szCs w:val="28"/>
          <w:lang w:eastAsia="ru-RU"/>
        </w:rPr>
        <w:t>а</w:t>
      </w:r>
      <w:r w:rsidRPr="003E4704">
        <w:rPr>
          <w:rFonts w:ascii="Times New Roman" w:eastAsia="Times New Roman" w:hAnsi="Times New Roman" w:cs="Times New Roman"/>
          <w:sz w:val="28"/>
          <w:szCs w:val="28"/>
          <w:lang w:eastAsia="ru-RU"/>
        </w:rPr>
        <w:t xml:space="preserve"> вероятного вреда, который может быть причинен жизни, здоровью физических лиц, имуществу физических и юридических лиц в результате аварии  ГТС (статьи 9 </w:t>
      </w:r>
      <w:r w:rsidR="00EB2D07" w:rsidRPr="003E4704">
        <w:rPr>
          <w:rFonts w:ascii="Times New Roman" w:eastAsia="Times New Roman" w:hAnsi="Times New Roman" w:cs="Times New Roman"/>
          <w:sz w:val="28"/>
          <w:szCs w:val="28"/>
          <w:lang w:eastAsia="ru-RU"/>
        </w:rPr>
        <w:t xml:space="preserve">Федерального закона от 21.07.1997 № 117-ФЗ «О </w:t>
      </w:r>
      <w:r w:rsidR="00EB2D07" w:rsidRPr="003E4704">
        <w:rPr>
          <w:rFonts w:ascii="Times New Roman" w:eastAsia="Times New Roman" w:hAnsi="Times New Roman" w:cs="Times New Roman"/>
          <w:sz w:val="28"/>
          <w:szCs w:val="28"/>
          <w:lang w:eastAsia="ru-RU"/>
        </w:rPr>
        <w:lastRenderedPageBreak/>
        <w:t>безопасности гидротехнических сооружений»</w:t>
      </w:r>
      <w:r w:rsidRPr="003E4704">
        <w:rPr>
          <w:rFonts w:ascii="Times New Roman" w:eastAsia="Times New Roman" w:hAnsi="Times New Roman" w:cs="Times New Roman"/>
          <w:sz w:val="28"/>
          <w:szCs w:val="28"/>
          <w:lang w:eastAsia="ru-RU"/>
        </w:rPr>
        <w:t xml:space="preserve">; </w:t>
      </w:r>
      <w:proofErr w:type="gramStart"/>
      <w:r w:rsidRPr="003E4704">
        <w:rPr>
          <w:rFonts w:ascii="Times New Roman" w:eastAsia="Times New Roman" w:hAnsi="Times New Roman" w:cs="Times New Roman"/>
          <w:sz w:val="28"/>
          <w:szCs w:val="28"/>
          <w:lang w:eastAsia="ru-RU"/>
        </w:rPr>
        <w:t>п</w:t>
      </w:r>
      <w:r w:rsidR="00EB2D07" w:rsidRPr="003E4704">
        <w:rPr>
          <w:rFonts w:ascii="Times New Roman" w:eastAsia="Times New Roman" w:hAnsi="Times New Roman" w:cs="Times New Roman"/>
          <w:sz w:val="28"/>
          <w:szCs w:val="28"/>
          <w:lang w:eastAsia="ru-RU"/>
        </w:rPr>
        <w:t>ункт</w:t>
      </w:r>
      <w:r w:rsidRPr="003E4704">
        <w:rPr>
          <w:rFonts w:ascii="Times New Roman" w:eastAsia="Times New Roman" w:hAnsi="Times New Roman" w:cs="Times New Roman"/>
          <w:sz w:val="28"/>
          <w:szCs w:val="28"/>
          <w:lang w:eastAsia="ru-RU"/>
        </w:rPr>
        <w:t xml:space="preserve"> 3 Правил определения величины финансового обеспечения гражданской ответственности за вред, причиненный в результате аварии гидротехнического сооружения,  утвержденных постановлением Правительства Р</w:t>
      </w:r>
      <w:r w:rsidR="00EB2D07" w:rsidRPr="003E4704">
        <w:rPr>
          <w:rFonts w:ascii="Times New Roman" w:eastAsia="Times New Roman" w:hAnsi="Times New Roman" w:cs="Times New Roman"/>
          <w:sz w:val="28"/>
          <w:szCs w:val="28"/>
          <w:lang w:eastAsia="ru-RU"/>
        </w:rPr>
        <w:t xml:space="preserve">Ф </w:t>
      </w:r>
      <w:r w:rsidRPr="003E4704">
        <w:rPr>
          <w:rFonts w:ascii="Times New Roman" w:eastAsia="Times New Roman" w:hAnsi="Times New Roman" w:cs="Times New Roman"/>
          <w:sz w:val="28"/>
          <w:szCs w:val="28"/>
          <w:lang w:eastAsia="ru-RU"/>
        </w:rPr>
        <w:t>от 18.12.2001 № 876);</w:t>
      </w:r>
      <w:proofErr w:type="gramEnd"/>
    </w:p>
    <w:p w:rsidR="001923B5" w:rsidRPr="007C0D76" w:rsidRDefault="00EB2D07" w:rsidP="007C0D76">
      <w:pPr>
        <w:pStyle w:val="a4"/>
        <w:numPr>
          <w:ilvl w:val="0"/>
          <w:numId w:val="18"/>
        </w:numPr>
        <w:spacing w:after="0"/>
        <w:ind w:left="0" w:firstLine="993"/>
        <w:jc w:val="both"/>
        <w:rPr>
          <w:rFonts w:ascii="Times New Roman" w:eastAsia="Times New Roman" w:hAnsi="Times New Roman" w:cs="Times New Roman"/>
          <w:sz w:val="28"/>
          <w:szCs w:val="28"/>
          <w:lang w:eastAsia="ru-RU"/>
        </w:rPr>
      </w:pPr>
      <w:r w:rsidRPr="003E4704">
        <w:rPr>
          <w:rFonts w:ascii="Times New Roman" w:eastAsia="Times New Roman" w:hAnsi="Times New Roman" w:cs="Times New Roman"/>
          <w:sz w:val="28"/>
          <w:szCs w:val="28"/>
          <w:lang w:eastAsia="ru-RU"/>
        </w:rPr>
        <w:t>не проводится</w:t>
      </w:r>
      <w:r w:rsidR="009C0BA0">
        <w:rPr>
          <w:rFonts w:ascii="Times New Roman" w:eastAsia="Times New Roman" w:hAnsi="Times New Roman" w:cs="Times New Roman"/>
          <w:sz w:val="28"/>
          <w:szCs w:val="28"/>
          <w:lang w:eastAsia="ru-RU"/>
        </w:rPr>
        <w:t xml:space="preserve"> </w:t>
      </w:r>
      <w:proofErr w:type="spellStart"/>
      <w:r w:rsidR="005B23E2" w:rsidRPr="003E4704">
        <w:rPr>
          <w:rFonts w:ascii="Times New Roman" w:eastAsia="Times New Roman" w:hAnsi="Times New Roman" w:cs="Times New Roman"/>
          <w:sz w:val="28"/>
          <w:szCs w:val="28"/>
          <w:lang w:eastAsia="ru-RU"/>
        </w:rPr>
        <w:t>преддеклара</w:t>
      </w:r>
      <w:r w:rsidRPr="003E4704">
        <w:rPr>
          <w:rFonts w:ascii="Times New Roman" w:eastAsia="Times New Roman" w:hAnsi="Times New Roman" w:cs="Times New Roman"/>
          <w:sz w:val="28"/>
          <w:szCs w:val="28"/>
          <w:lang w:eastAsia="ru-RU"/>
        </w:rPr>
        <w:t>ционное</w:t>
      </w:r>
      <w:proofErr w:type="spellEnd"/>
      <w:r w:rsidRPr="003E4704">
        <w:rPr>
          <w:rFonts w:ascii="Times New Roman" w:eastAsia="Times New Roman" w:hAnsi="Times New Roman" w:cs="Times New Roman"/>
          <w:sz w:val="28"/>
          <w:szCs w:val="28"/>
          <w:lang w:eastAsia="ru-RU"/>
        </w:rPr>
        <w:t xml:space="preserve"> обследование ГТС (статья</w:t>
      </w:r>
      <w:r w:rsidR="005B23E2" w:rsidRPr="003E4704">
        <w:rPr>
          <w:rFonts w:ascii="Times New Roman" w:eastAsia="Times New Roman" w:hAnsi="Times New Roman" w:cs="Times New Roman"/>
          <w:sz w:val="28"/>
          <w:szCs w:val="28"/>
          <w:lang w:eastAsia="ru-RU"/>
        </w:rPr>
        <w:t xml:space="preserve"> 9 </w:t>
      </w:r>
      <w:r w:rsidRPr="003E4704">
        <w:rPr>
          <w:rFonts w:ascii="Times New Roman" w:eastAsia="Times New Roman" w:hAnsi="Times New Roman" w:cs="Times New Roman"/>
          <w:sz w:val="28"/>
          <w:szCs w:val="28"/>
          <w:lang w:eastAsia="ru-RU"/>
        </w:rPr>
        <w:t>Федерального закона от 21.07.1997 № 117-ФЗ «О безопасности гидротехнических сооружений»</w:t>
      </w:r>
      <w:r w:rsidR="005B23E2" w:rsidRPr="003E4704">
        <w:rPr>
          <w:rFonts w:ascii="Times New Roman" w:eastAsia="Times New Roman" w:hAnsi="Times New Roman" w:cs="Times New Roman"/>
          <w:sz w:val="28"/>
          <w:szCs w:val="28"/>
          <w:lang w:eastAsia="ru-RU"/>
        </w:rPr>
        <w:t>; п</w:t>
      </w:r>
      <w:r w:rsidRPr="003E4704">
        <w:rPr>
          <w:rFonts w:ascii="Times New Roman" w:eastAsia="Times New Roman" w:hAnsi="Times New Roman" w:cs="Times New Roman"/>
          <w:sz w:val="28"/>
          <w:szCs w:val="28"/>
          <w:lang w:eastAsia="ru-RU"/>
        </w:rPr>
        <w:t>ункт</w:t>
      </w:r>
      <w:r w:rsidR="005B23E2" w:rsidRPr="003E4704">
        <w:rPr>
          <w:rFonts w:ascii="Times New Roman" w:eastAsia="Times New Roman" w:hAnsi="Times New Roman" w:cs="Times New Roman"/>
          <w:sz w:val="28"/>
          <w:szCs w:val="28"/>
          <w:lang w:eastAsia="ru-RU"/>
        </w:rPr>
        <w:t xml:space="preserve"> 7 Положения о декларировании безопасности гидротехнических сооружений, утвержденного постановлением Правительства Р</w:t>
      </w:r>
      <w:r w:rsidRPr="003E4704">
        <w:rPr>
          <w:rFonts w:ascii="Times New Roman" w:eastAsia="Times New Roman" w:hAnsi="Times New Roman" w:cs="Times New Roman"/>
          <w:sz w:val="28"/>
          <w:szCs w:val="28"/>
          <w:lang w:eastAsia="ru-RU"/>
        </w:rPr>
        <w:t xml:space="preserve">Ф </w:t>
      </w:r>
      <w:r w:rsidR="005B23E2" w:rsidRPr="003E4704">
        <w:rPr>
          <w:rFonts w:ascii="Times New Roman" w:eastAsia="Times New Roman" w:hAnsi="Times New Roman" w:cs="Times New Roman"/>
          <w:sz w:val="28"/>
          <w:szCs w:val="28"/>
          <w:lang w:eastAsia="ru-RU"/>
        </w:rPr>
        <w:t>от 06.11.</w:t>
      </w:r>
      <w:r w:rsidRPr="003E4704">
        <w:rPr>
          <w:rFonts w:ascii="Times New Roman" w:eastAsia="Times New Roman" w:hAnsi="Times New Roman" w:cs="Times New Roman"/>
          <w:sz w:val="28"/>
          <w:szCs w:val="28"/>
          <w:lang w:eastAsia="ru-RU"/>
        </w:rPr>
        <w:t>19</w:t>
      </w:r>
      <w:r w:rsidR="007C0D76">
        <w:rPr>
          <w:rFonts w:ascii="Times New Roman" w:eastAsia="Times New Roman" w:hAnsi="Times New Roman" w:cs="Times New Roman"/>
          <w:sz w:val="28"/>
          <w:szCs w:val="28"/>
          <w:lang w:eastAsia="ru-RU"/>
        </w:rPr>
        <w:t>98 № 1303)</w:t>
      </w:r>
      <w:r w:rsidR="001923B5" w:rsidRPr="007C0D76">
        <w:rPr>
          <w:rFonts w:ascii="Times New Roman" w:eastAsia="Times New Roman" w:hAnsi="Times New Roman" w:cs="Times New Roman"/>
          <w:sz w:val="28"/>
          <w:szCs w:val="28"/>
          <w:lang w:eastAsia="ru-RU"/>
        </w:rPr>
        <w:t xml:space="preserve">; </w:t>
      </w:r>
    </w:p>
    <w:p w:rsidR="009E5111" w:rsidRPr="003E4704" w:rsidRDefault="007C3FAF" w:rsidP="009E5111">
      <w:pPr>
        <w:pStyle w:val="a4"/>
        <w:numPr>
          <w:ilvl w:val="0"/>
          <w:numId w:val="18"/>
        </w:numPr>
        <w:spacing w:after="0"/>
        <w:ind w:left="0" w:firstLine="993"/>
        <w:jc w:val="both"/>
        <w:rPr>
          <w:rFonts w:ascii="Times New Roman" w:eastAsia="Times New Roman" w:hAnsi="Times New Roman" w:cs="Times New Roman"/>
          <w:sz w:val="28"/>
          <w:szCs w:val="28"/>
          <w:lang w:eastAsia="ru-RU"/>
        </w:rPr>
      </w:pPr>
      <w:r w:rsidRPr="003E4704">
        <w:rPr>
          <w:rFonts w:ascii="Times New Roman" w:eastAsia="Times New Roman" w:hAnsi="Times New Roman" w:cs="Times New Roman"/>
          <w:sz w:val="28"/>
          <w:szCs w:val="28"/>
          <w:lang w:eastAsia="ru-RU"/>
        </w:rPr>
        <w:t>несвоевременное устранение нарушений, выявленных при проведении контрольно-надзорных мероприятий, т.е. невыполнение предписаний органов госу</w:t>
      </w:r>
      <w:r w:rsidR="00AA3AF7" w:rsidRPr="003E4704">
        <w:rPr>
          <w:rFonts w:ascii="Times New Roman" w:eastAsia="Times New Roman" w:hAnsi="Times New Roman" w:cs="Times New Roman"/>
          <w:sz w:val="28"/>
          <w:szCs w:val="28"/>
          <w:lang w:eastAsia="ru-RU"/>
        </w:rPr>
        <w:t xml:space="preserve">дарственного надзора (статьи 8, 9, </w:t>
      </w:r>
      <w:r w:rsidRPr="003E4704">
        <w:rPr>
          <w:rFonts w:ascii="Times New Roman" w:eastAsia="Times New Roman" w:hAnsi="Times New Roman" w:cs="Times New Roman"/>
          <w:sz w:val="28"/>
          <w:szCs w:val="28"/>
          <w:lang w:eastAsia="ru-RU"/>
        </w:rPr>
        <w:t>19 Федерального закона от 21.07.1997 № 117-ФЗ «О безопасности гидротехнических сооружений»)</w:t>
      </w:r>
      <w:r w:rsidR="009E5111" w:rsidRPr="003E4704">
        <w:rPr>
          <w:rFonts w:ascii="Times New Roman" w:eastAsia="Times New Roman" w:hAnsi="Times New Roman" w:cs="Times New Roman"/>
          <w:sz w:val="28"/>
          <w:szCs w:val="28"/>
          <w:lang w:eastAsia="ru-RU"/>
        </w:rPr>
        <w:t>.</w:t>
      </w:r>
    </w:p>
    <w:p w:rsidR="00E21E7B" w:rsidRPr="003E4704" w:rsidRDefault="001F4E68" w:rsidP="004A434F">
      <w:pPr>
        <w:autoSpaceDE w:val="0"/>
        <w:autoSpaceDN w:val="0"/>
        <w:adjustRightInd w:val="0"/>
        <w:spacing w:after="0"/>
        <w:ind w:firstLine="680"/>
        <w:jc w:val="both"/>
        <w:rPr>
          <w:rFonts w:ascii="Times New Roman" w:eastAsia="Times New Roman" w:hAnsi="Times New Roman"/>
          <w:sz w:val="28"/>
          <w:szCs w:val="28"/>
          <w:lang w:eastAsia="ru-RU"/>
        </w:rPr>
      </w:pPr>
      <w:r w:rsidRPr="003E4704">
        <w:rPr>
          <w:rFonts w:ascii="Times New Roman" w:eastAsia="Times New Roman" w:hAnsi="Times New Roman"/>
          <w:sz w:val="28"/>
          <w:szCs w:val="28"/>
          <w:lang w:eastAsia="ru-RU"/>
        </w:rPr>
        <w:t xml:space="preserve">По </w:t>
      </w:r>
      <w:r w:rsidR="00920885" w:rsidRPr="003E4704">
        <w:rPr>
          <w:rFonts w:ascii="Times New Roman" w:eastAsia="Times New Roman" w:hAnsi="Times New Roman"/>
          <w:sz w:val="28"/>
          <w:szCs w:val="28"/>
          <w:lang w:eastAsia="ru-RU"/>
        </w:rPr>
        <w:t>итогам прове</w:t>
      </w:r>
      <w:r w:rsidR="009025A4">
        <w:rPr>
          <w:rFonts w:ascii="Times New Roman" w:eastAsia="Times New Roman" w:hAnsi="Times New Roman"/>
          <w:sz w:val="28"/>
          <w:szCs w:val="28"/>
          <w:lang w:eastAsia="ru-RU"/>
        </w:rPr>
        <w:t>денных проверок было наложено</w:t>
      </w:r>
      <w:r w:rsidR="008A4872">
        <w:rPr>
          <w:rFonts w:ascii="Times New Roman" w:eastAsia="Times New Roman" w:hAnsi="Times New Roman"/>
          <w:sz w:val="28"/>
          <w:szCs w:val="28"/>
          <w:lang w:eastAsia="ru-RU"/>
        </w:rPr>
        <w:t xml:space="preserve"> </w:t>
      </w:r>
      <w:r w:rsidR="00244A95">
        <w:rPr>
          <w:rFonts w:ascii="Times New Roman" w:eastAsia="Times New Roman" w:hAnsi="Times New Roman"/>
          <w:sz w:val="28"/>
          <w:szCs w:val="28"/>
          <w:lang w:eastAsia="ru-RU"/>
        </w:rPr>
        <w:t>52 административных</w:t>
      </w:r>
      <w:r w:rsidR="001303CE">
        <w:rPr>
          <w:rFonts w:ascii="Times New Roman" w:eastAsia="Times New Roman" w:hAnsi="Times New Roman"/>
          <w:sz w:val="28"/>
          <w:szCs w:val="28"/>
          <w:lang w:eastAsia="ru-RU"/>
        </w:rPr>
        <w:t xml:space="preserve"> штраф</w:t>
      </w:r>
      <w:r w:rsidR="00244A95">
        <w:rPr>
          <w:rFonts w:ascii="Times New Roman" w:eastAsia="Times New Roman" w:hAnsi="Times New Roman"/>
          <w:sz w:val="28"/>
          <w:szCs w:val="28"/>
          <w:lang w:eastAsia="ru-RU"/>
        </w:rPr>
        <w:t>а</w:t>
      </w:r>
      <w:r w:rsidR="00710B22">
        <w:rPr>
          <w:rFonts w:ascii="Times New Roman" w:eastAsia="Times New Roman" w:hAnsi="Times New Roman"/>
          <w:sz w:val="28"/>
          <w:szCs w:val="28"/>
          <w:lang w:eastAsia="ru-RU"/>
        </w:rPr>
        <w:t xml:space="preserve"> </w:t>
      </w:r>
      <w:r w:rsidR="00631D0A" w:rsidRPr="003E4704">
        <w:rPr>
          <w:rFonts w:ascii="Times New Roman" w:eastAsia="Times New Roman" w:hAnsi="Times New Roman"/>
          <w:sz w:val="28"/>
          <w:szCs w:val="28"/>
          <w:lang w:eastAsia="ru-RU"/>
        </w:rPr>
        <w:t>на должно</w:t>
      </w:r>
      <w:r w:rsidR="00E21E7B" w:rsidRPr="003E4704">
        <w:rPr>
          <w:rFonts w:ascii="Times New Roman" w:eastAsia="Times New Roman" w:hAnsi="Times New Roman"/>
          <w:sz w:val="28"/>
          <w:szCs w:val="28"/>
          <w:lang w:eastAsia="ru-RU"/>
        </w:rPr>
        <w:t xml:space="preserve">стных </w:t>
      </w:r>
      <w:r w:rsidR="00244A95">
        <w:rPr>
          <w:rFonts w:ascii="Times New Roman" w:eastAsia="Times New Roman" w:hAnsi="Times New Roman"/>
          <w:sz w:val="28"/>
          <w:szCs w:val="28"/>
          <w:lang w:eastAsia="ru-RU"/>
        </w:rPr>
        <w:t>лиц и 26</w:t>
      </w:r>
      <w:r w:rsidR="002F5343" w:rsidRPr="003E4704">
        <w:rPr>
          <w:rFonts w:ascii="Times New Roman" w:eastAsia="Times New Roman" w:hAnsi="Times New Roman"/>
          <w:sz w:val="28"/>
          <w:szCs w:val="28"/>
          <w:lang w:eastAsia="ru-RU"/>
        </w:rPr>
        <w:t xml:space="preserve"> на юридических</w:t>
      </w:r>
      <w:r w:rsidR="007C0D76">
        <w:rPr>
          <w:rFonts w:ascii="Times New Roman" w:eastAsia="Times New Roman" w:hAnsi="Times New Roman"/>
          <w:sz w:val="28"/>
          <w:szCs w:val="28"/>
          <w:lang w:eastAsia="ru-RU"/>
        </w:rPr>
        <w:t xml:space="preserve"> лиц</w:t>
      </w:r>
      <w:r w:rsidR="00E21E7B" w:rsidRPr="003E4704">
        <w:rPr>
          <w:rFonts w:ascii="Times New Roman" w:eastAsia="Times New Roman" w:hAnsi="Times New Roman" w:cs="Times New Roman"/>
          <w:sz w:val="28"/>
          <w:szCs w:val="28"/>
          <w:lang w:eastAsia="ru-RU"/>
        </w:rPr>
        <w:t>.</w:t>
      </w:r>
    </w:p>
    <w:p w:rsidR="00B114EB" w:rsidRDefault="00B114EB" w:rsidP="00B31126">
      <w:pPr>
        <w:autoSpaceDE w:val="0"/>
        <w:autoSpaceDN w:val="0"/>
        <w:adjustRightInd w:val="0"/>
        <w:spacing w:after="0"/>
        <w:ind w:firstLine="680"/>
        <w:jc w:val="both"/>
        <w:rPr>
          <w:rFonts w:ascii="Times New Roman" w:eastAsia="Times New Roman" w:hAnsi="Times New Roman" w:cs="Times New Roman"/>
          <w:sz w:val="28"/>
          <w:szCs w:val="28"/>
          <w:lang w:eastAsia="ru-RU"/>
        </w:rPr>
      </w:pPr>
    </w:p>
    <w:p w:rsidR="007A2CA5" w:rsidRPr="003E4704" w:rsidRDefault="007A2CA5" w:rsidP="00B31126">
      <w:pPr>
        <w:autoSpaceDE w:val="0"/>
        <w:autoSpaceDN w:val="0"/>
        <w:adjustRightInd w:val="0"/>
        <w:spacing w:after="0"/>
        <w:ind w:firstLine="680"/>
        <w:jc w:val="both"/>
        <w:rPr>
          <w:rFonts w:ascii="Times New Roman" w:eastAsia="Times New Roman" w:hAnsi="Times New Roman" w:cs="Times New Roman"/>
          <w:sz w:val="28"/>
          <w:szCs w:val="28"/>
          <w:lang w:eastAsia="ru-RU"/>
        </w:rPr>
      </w:pPr>
    </w:p>
    <w:p w:rsidR="00920885" w:rsidRPr="003E4704" w:rsidRDefault="00920885" w:rsidP="00B31126">
      <w:pPr>
        <w:pStyle w:val="3"/>
        <w:numPr>
          <w:ilvl w:val="0"/>
          <w:numId w:val="5"/>
        </w:numPr>
        <w:ind w:left="0" w:firstLine="360"/>
        <w:jc w:val="center"/>
        <w:rPr>
          <w:rFonts w:ascii="Times New Roman" w:eastAsia="Times New Roman" w:hAnsi="Times New Roman" w:cs="Times New Roman"/>
          <w:bCs w:val="0"/>
          <w:color w:val="000000"/>
          <w:sz w:val="28"/>
          <w:szCs w:val="28"/>
          <w:lang w:eastAsia="ru-RU"/>
        </w:rPr>
      </w:pPr>
      <w:r w:rsidRPr="00C76C52">
        <w:rPr>
          <w:rFonts w:ascii="Times New Roman" w:eastAsia="Times New Roman" w:hAnsi="Times New Roman" w:cs="Times New Roman"/>
          <w:bCs w:val="0"/>
          <w:color w:val="000000"/>
          <w:sz w:val="28"/>
          <w:szCs w:val="28"/>
          <w:lang w:eastAsia="ru-RU"/>
        </w:rPr>
        <w:t>Федеральн</w:t>
      </w:r>
      <w:r w:rsidRPr="003E4704">
        <w:rPr>
          <w:rFonts w:ascii="Times New Roman" w:eastAsia="Times New Roman" w:hAnsi="Times New Roman" w:cs="Times New Roman"/>
          <w:bCs w:val="0"/>
          <w:color w:val="000000"/>
          <w:sz w:val="28"/>
          <w:szCs w:val="28"/>
          <w:lang w:eastAsia="ru-RU"/>
        </w:rPr>
        <w:t>ый государственный строительный надзор (за исключением вопросов федерального государственного строительного надзора в области использования атомной энергии)</w:t>
      </w:r>
    </w:p>
    <w:p w:rsidR="009F49FE" w:rsidRPr="003E4704" w:rsidRDefault="009F49FE" w:rsidP="00B31126">
      <w:pPr>
        <w:spacing w:after="0"/>
        <w:ind w:firstLine="680"/>
        <w:jc w:val="both"/>
        <w:rPr>
          <w:rFonts w:ascii="Times New Roman" w:eastAsia="Times New Roman" w:hAnsi="Times New Roman" w:cs="Times New Roman"/>
          <w:sz w:val="28"/>
          <w:szCs w:val="28"/>
          <w:lang w:eastAsia="ru-RU"/>
        </w:rPr>
      </w:pPr>
    </w:p>
    <w:p w:rsidR="00B83A8F" w:rsidRPr="003E4704" w:rsidRDefault="002F5343" w:rsidP="00B31126">
      <w:pPr>
        <w:spacing w:after="0"/>
        <w:ind w:firstLine="709"/>
        <w:jc w:val="both"/>
        <w:rPr>
          <w:rFonts w:ascii="Times New Roman" w:eastAsia="Times New Roman" w:hAnsi="Times New Roman" w:cs="Times New Roman"/>
          <w:color w:val="000000"/>
          <w:sz w:val="28"/>
          <w:szCs w:val="24"/>
          <w:lang w:eastAsia="ru-RU"/>
        </w:rPr>
      </w:pPr>
      <w:r w:rsidRPr="003E4704">
        <w:rPr>
          <w:rFonts w:ascii="Times New Roman" w:eastAsia="Times New Roman" w:hAnsi="Times New Roman" w:cs="Times New Roman"/>
          <w:color w:val="000000"/>
          <w:sz w:val="28"/>
          <w:szCs w:val="24"/>
          <w:lang w:eastAsia="ru-RU"/>
        </w:rPr>
        <w:t>В</w:t>
      </w:r>
      <w:r w:rsidR="00710B22">
        <w:rPr>
          <w:rFonts w:ascii="Times New Roman" w:eastAsia="Times New Roman" w:hAnsi="Times New Roman" w:cs="Times New Roman"/>
          <w:color w:val="000000"/>
          <w:sz w:val="28"/>
          <w:szCs w:val="24"/>
          <w:lang w:eastAsia="ru-RU"/>
        </w:rPr>
        <w:t xml:space="preserve"> </w:t>
      </w:r>
      <w:r w:rsidR="00E21E7B" w:rsidRPr="003E4704">
        <w:rPr>
          <w:rFonts w:ascii="Times New Roman" w:eastAsia="Times New Roman" w:hAnsi="Times New Roman" w:cs="Times New Roman"/>
          <w:color w:val="000000"/>
          <w:sz w:val="28"/>
          <w:szCs w:val="24"/>
          <w:lang w:eastAsia="ru-RU"/>
        </w:rPr>
        <w:t>отчетный</w:t>
      </w:r>
      <w:r w:rsidR="008A4872">
        <w:rPr>
          <w:rFonts w:ascii="Times New Roman" w:eastAsia="Times New Roman" w:hAnsi="Times New Roman" w:cs="Times New Roman"/>
          <w:color w:val="000000"/>
          <w:sz w:val="28"/>
          <w:szCs w:val="24"/>
          <w:lang w:eastAsia="ru-RU"/>
        </w:rPr>
        <w:t xml:space="preserve"> период было проведено 1050</w:t>
      </w:r>
      <w:r w:rsidR="00E21E7B" w:rsidRPr="003E4704">
        <w:rPr>
          <w:rFonts w:ascii="Times New Roman" w:eastAsia="Times New Roman" w:hAnsi="Times New Roman" w:cs="Times New Roman"/>
          <w:color w:val="000000"/>
          <w:sz w:val="28"/>
          <w:szCs w:val="24"/>
          <w:lang w:eastAsia="ru-RU"/>
        </w:rPr>
        <w:t xml:space="preserve"> проверок</w:t>
      </w:r>
      <w:r w:rsidR="00F268FE" w:rsidRPr="003E4704">
        <w:rPr>
          <w:rFonts w:ascii="Times New Roman" w:eastAsia="Times New Roman" w:hAnsi="Times New Roman" w:cs="Times New Roman"/>
          <w:color w:val="000000"/>
          <w:sz w:val="28"/>
          <w:szCs w:val="24"/>
          <w:lang w:eastAsia="ru-RU"/>
        </w:rPr>
        <w:t>,</w:t>
      </w:r>
      <w:r w:rsidR="00E21E7B" w:rsidRPr="003E4704">
        <w:rPr>
          <w:rFonts w:ascii="Times New Roman" w:eastAsia="Times New Roman" w:hAnsi="Times New Roman" w:cs="Times New Roman"/>
          <w:color w:val="000000"/>
          <w:sz w:val="28"/>
          <w:szCs w:val="24"/>
          <w:lang w:eastAsia="ru-RU"/>
        </w:rPr>
        <w:t xml:space="preserve"> в том числе </w:t>
      </w:r>
      <w:r w:rsidR="008A4872">
        <w:rPr>
          <w:rFonts w:ascii="Times New Roman" w:eastAsia="Times New Roman" w:hAnsi="Times New Roman" w:cs="Times New Roman"/>
          <w:color w:val="000000"/>
          <w:sz w:val="28"/>
          <w:szCs w:val="24"/>
          <w:lang w:eastAsia="ru-RU"/>
        </w:rPr>
        <w:t>473</w:t>
      </w:r>
      <w:r w:rsidR="009C0BA0">
        <w:rPr>
          <w:rFonts w:ascii="Times New Roman" w:eastAsia="Times New Roman" w:hAnsi="Times New Roman" w:cs="Times New Roman"/>
          <w:color w:val="000000"/>
          <w:sz w:val="28"/>
          <w:szCs w:val="24"/>
          <w:lang w:eastAsia="ru-RU"/>
        </w:rPr>
        <w:t xml:space="preserve"> </w:t>
      </w:r>
      <w:r w:rsidR="00D97AD6" w:rsidRPr="003E4704">
        <w:rPr>
          <w:rFonts w:ascii="Times New Roman" w:eastAsia="Times New Roman" w:hAnsi="Times New Roman" w:cs="Times New Roman"/>
          <w:sz w:val="28"/>
          <w:szCs w:val="28"/>
          <w:lang w:eastAsia="ru-RU"/>
        </w:rPr>
        <w:t>(</w:t>
      </w:r>
      <w:r w:rsidR="008A4872">
        <w:rPr>
          <w:rFonts w:ascii="Times New Roman" w:eastAsia="Times New Roman" w:hAnsi="Times New Roman" w:cs="Times New Roman"/>
          <w:sz w:val="28"/>
          <w:szCs w:val="28"/>
          <w:lang w:eastAsia="ru-RU"/>
        </w:rPr>
        <w:t>45</w:t>
      </w:r>
      <w:r w:rsidR="00D97AD6" w:rsidRPr="003E4704">
        <w:rPr>
          <w:rFonts w:ascii="Times New Roman" w:eastAsia="Times New Roman" w:hAnsi="Times New Roman" w:cs="Times New Roman"/>
          <w:sz w:val="28"/>
          <w:szCs w:val="28"/>
          <w:lang w:eastAsia="ru-RU"/>
        </w:rPr>
        <w:t>%)</w:t>
      </w:r>
      <w:r w:rsidR="00594BA1">
        <w:rPr>
          <w:rFonts w:ascii="Times New Roman" w:eastAsia="Times New Roman" w:hAnsi="Times New Roman" w:cs="Times New Roman"/>
          <w:color w:val="000000"/>
          <w:sz w:val="28"/>
          <w:szCs w:val="24"/>
          <w:lang w:eastAsia="ru-RU"/>
        </w:rPr>
        <w:t xml:space="preserve"> провер</w:t>
      </w:r>
      <w:r w:rsidR="008A4872">
        <w:rPr>
          <w:rFonts w:ascii="Times New Roman" w:eastAsia="Times New Roman" w:hAnsi="Times New Roman" w:cs="Times New Roman"/>
          <w:color w:val="000000"/>
          <w:sz w:val="28"/>
          <w:szCs w:val="24"/>
          <w:lang w:eastAsia="ru-RU"/>
        </w:rPr>
        <w:t>ки</w:t>
      </w:r>
      <w:r w:rsidR="00B83A8F" w:rsidRPr="003E4704">
        <w:rPr>
          <w:rFonts w:ascii="Times New Roman" w:eastAsia="Times New Roman" w:hAnsi="Times New Roman" w:cs="Times New Roman"/>
          <w:color w:val="000000"/>
          <w:sz w:val="28"/>
          <w:szCs w:val="24"/>
          <w:lang w:eastAsia="ru-RU"/>
        </w:rPr>
        <w:t xml:space="preserve"> по про</w:t>
      </w:r>
      <w:r w:rsidR="00E21E7B" w:rsidRPr="003E4704">
        <w:rPr>
          <w:rFonts w:ascii="Times New Roman" w:eastAsia="Times New Roman" w:hAnsi="Times New Roman" w:cs="Times New Roman"/>
          <w:color w:val="000000"/>
          <w:sz w:val="28"/>
          <w:szCs w:val="24"/>
          <w:lang w:eastAsia="ru-RU"/>
        </w:rPr>
        <w:t xml:space="preserve">грамме проведения проверок и </w:t>
      </w:r>
      <w:r w:rsidR="008A4872">
        <w:rPr>
          <w:rFonts w:ascii="Times New Roman" w:eastAsia="Times New Roman" w:hAnsi="Times New Roman" w:cs="Times New Roman"/>
          <w:color w:val="000000"/>
          <w:sz w:val="28"/>
          <w:szCs w:val="24"/>
          <w:lang w:eastAsia="ru-RU"/>
        </w:rPr>
        <w:t>577</w:t>
      </w:r>
      <w:r w:rsidR="009C0BA0">
        <w:rPr>
          <w:rFonts w:ascii="Times New Roman" w:eastAsia="Times New Roman" w:hAnsi="Times New Roman" w:cs="Times New Roman"/>
          <w:color w:val="000000"/>
          <w:sz w:val="28"/>
          <w:szCs w:val="24"/>
          <w:lang w:eastAsia="ru-RU"/>
        </w:rPr>
        <w:t xml:space="preserve"> </w:t>
      </w:r>
      <w:r w:rsidR="00D97AD6" w:rsidRPr="003E4704">
        <w:rPr>
          <w:rFonts w:ascii="Times New Roman" w:eastAsia="Times New Roman" w:hAnsi="Times New Roman" w:cs="Times New Roman"/>
          <w:sz w:val="28"/>
          <w:szCs w:val="28"/>
          <w:lang w:eastAsia="ru-RU"/>
        </w:rPr>
        <w:t>(</w:t>
      </w:r>
      <w:r w:rsidR="008A4872">
        <w:rPr>
          <w:rFonts w:ascii="Times New Roman" w:eastAsia="Times New Roman" w:hAnsi="Times New Roman" w:cs="Times New Roman"/>
          <w:sz w:val="28"/>
          <w:szCs w:val="28"/>
          <w:lang w:eastAsia="ru-RU"/>
        </w:rPr>
        <w:t>55</w:t>
      </w:r>
      <w:r w:rsidR="00D97AD6" w:rsidRPr="003E4704">
        <w:rPr>
          <w:rFonts w:ascii="Times New Roman" w:eastAsia="Times New Roman" w:hAnsi="Times New Roman" w:cs="Times New Roman"/>
          <w:sz w:val="28"/>
          <w:szCs w:val="28"/>
          <w:lang w:eastAsia="ru-RU"/>
        </w:rPr>
        <w:t>%)</w:t>
      </w:r>
      <w:r w:rsidR="008A4872">
        <w:rPr>
          <w:rFonts w:ascii="Times New Roman" w:eastAsia="Times New Roman" w:hAnsi="Times New Roman" w:cs="Times New Roman"/>
          <w:color w:val="000000"/>
          <w:sz w:val="28"/>
          <w:szCs w:val="24"/>
          <w:lang w:eastAsia="ru-RU"/>
        </w:rPr>
        <w:t xml:space="preserve"> проверок</w:t>
      </w:r>
      <w:r w:rsidR="00B83A8F" w:rsidRPr="003E4704">
        <w:rPr>
          <w:rFonts w:ascii="Times New Roman" w:eastAsia="Times New Roman" w:hAnsi="Times New Roman" w:cs="Times New Roman"/>
          <w:color w:val="000000"/>
          <w:sz w:val="28"/>
          <w:szCs w:val="24"/>
          <w:lang w:eastAsia="ru-RU"/>
        </w:rPr>
        <w:t xml:space="preserve"> по иным основаниям, предусмотренным законодательством Российской Федерации.</w:t>
      </w:r>
    </w:p>
    <w:p w:rsidR="00C35B5C" w:rsidRPr="003E4704" w:rsidRDefault="00C35B5C" w:rsidP="00B31126">
      <w:pPr>
        <w:spacing w:after="0"/>
        <w:ind w:firstLine="709"/>
        <w:jc w:val="both"/>
        <w:rPr>
          <w:rFonts w:ascii="Times New Roman" w:eastAsia="Calibri" w:hAnsi="Times New Roman" w:cs="Times New Roman"/>
          <w:sz w:val="28"/>
          <w:szCs w:val="28"/>
          <w:lang w:eastAsia="ru-RU"/>
        </w:rPr>
      </w:pPr>
      <w:r w:rsidRPr="003E4704">
        <w:rPr>
          <w:rFonts w:ascii="Times New Roman" w:eastAsia="Calibri" w:hAnsi="Times New Roman" w:cs="Times New Roman"/>
          <w:sz w:val="28"/>
          <w:szCs w:val="28"/>
          <w:lang w:eastAsia="ru-RU"/>
        </w:rPr>
        <w:t>Основными видами нарушений обязательных требований, выявленных в рамках федерального государственного строительного надзора (за исключением вопросов федерального государственного строительного надзора в области использования атомной энергии), явились:</w:t>
      </w:r>
    </w:p>
    <w:p w:rsidR="0034722E" w:rsidRPr="003E4704" w:rsidRDefault="0034722E" w:rsidP="00F268FE">
      <w:pPr>
        <w:pStyle w:val="a4"/>
        <w:numPr>
          <w:ilvl w:val="0"/>
          <w:numId w:val="8"/>
        </w:numPr>
        <w:spacing w:after="0"/>
        <w:ind w:left="0" w:firstLine="709"/>
        <w:jc w:val="both"/>
        <w:rPr>
          <w:rFonts w:ascii="Times New Roman" w:eastAsia="Times New Roman" w:hAnsi="Times New Roman" w:cs="Times New Roman"/>
          <w:sz w:val="28"/>
          <w:szCs w:val="28"/>
          <w:lang w:eastAsia="ru-RU"/>
        </w:rPr>
      </w:pPr>
      <w:r w:rsidRPr="003E4704">
        <w:rPr>
          <w:rFonts w:ascii="Times New Roman" w:eastAsia="Times New Roman" w:hAnsi="Times New Roman" w:cs="Times New Roman"/>
          <w:sz w:val="28"/>
          <w:szCs w:val="28"/>
          <w:lang w:eastAsia="ru-RU"/>
        </w:rPr>
        <w:t>несоответствие выполненных работ и применённых строительных материалов в процессе строительства, реконструкции объектов капитального строительства, а также результатов таких работ требованиям технических регламентов, прое</w:t>
      </w:r>
      <w:r w:rsidR="00687351" w:rsidRPr="003E4704">
        <w:rPr>
          <w:rFonts w:ascii="Times New Roman" w:eastAsia="Times New Roman" w:hAnsi="Times New Roman" w:cs="Times New Roman"/>
          <w:sz w:val="28"/>
          <w:szCs w:val="28"/>
          <w:lang w:eastAsia="ru-RU"/>
        </w:rPr>
        <w:t>к</w:t>
      </w:r>
      <w:r w:rsidRPr="003E4704">
        <w:rPr>
          <w:rFonts w:ascii="Times New Roman" w:eastAsia="Times New Roman" w:hAnsi="Times New Roman" w:cs="Times New Roman"/>
          <w:sz w:val="28"/>
          <w:szCs w:val="28"/>
          <w:lang w:eastAsia="ru-RU"/>
        </w:rPr>
        <w:t>тной документации</w:t>
      </w:r>
      <w:r w:rsidR="000C238D" w:rsidRPr="003E4704">
        <w:rPr>
          <w:rFonts w:ascii="Times New Roman" w:eastAsia="Times New Roman" w:hAnsi="Times New Roman" w:cs="Times New Roman"/>
          <w:sz w:val="28"/>
          <w:szCs w:val="28"/>
          <w:lang w:eastAsia="ru-RU"/>
        </w:rPr>
        <w:t>, не обеспечивается ведение исполнительной документации</w:t>
      </w:r>
      <w:r w:rsidRPr="003E4704">
        <w:rPr>
          <w:rFonts w:ascii="Times New Roman" w:eastAsia="Times New Roman" w:hAnsi="Times New Roman" w:cs="Times New Roman"/>
          <w:sz w:val="28"/>
          <w:szCs w:val="28"/>
          <w:lang w:eastAsia="ru-RU"/>
        </w:rPr>
        <w:t xml:space="preserve"> (статьи 52, 53 Градостроительного кодекса РФ);</w:t>
      </w:r>
    </w:p>
    <w:p w:rsidR="0034722E" w:rsidRPr="003E4704" w:rsidRDefault="0034722E" w:rsidP="00F268FE">
      <w:pPr>
        <w:pStyle w:val="a4"/>
        <w:numPr>
          <w:ilvl w:val="0"/>
          <w:numId w:val="8"/>
        </w:numPr>
        <w:spacing w:after="0"/>
        <w:ind w:left="0" w:firstLine="709"/>
        <w:jc w:val="both"/>
        <w:rPr>
          <w:rFonts w:ascii="Times New Roman" w:eastAsia="Times New Roman" w:hAnsi="Times New Roman" w:cs="Times New Roman"/>
          <w:sz w:val="28"/>
          <w:szCs w:val="28"/>
          <w:lang w:eastAsia="ru-RU"/>
        </w:rPr>
      </w:pPr>
      <w:r w:rsidRPr="003E4704">
        <w:rPr>
          <w:rFonts w:ascii="Times New Roman" w:eastAsia="Times New Roman" w:hAnsi="Times New Roman" w:cs="Times New Roman"/>
          <w:sz w:val="28"/>
          <w:szCs w:val="28"/>
          <w:lang w:eastAsia="ru-RU"/>
        </w:rPr>
        <w:lastRenderedPageBreak/>
        <w:t>нарушение обязательных требований в области строительства и применения строительных материалов (изделий) (статья 52 Градостроит</w:t>
      </w:r>
      <w:r w:rsidR="007E2510" w:rsidRPr="003E4704">
        <w:rPr>
          <w:rFonts w:ascii="Times New Roman" w:eastAsia="Times New Roman" w:hAnsi="Times New Roman" w:cs="Times New Roman"/>
          <w:sz w:val="28"/>
          <w:szCs w:val="28"/>
          <w:lang w:eastAsia="ru-RU"/>
        </w:rPr>
        <w:t xml:space="preserve">ельного кодекса РФ; статьи 6 </w:t>
      </w:r>
      <w:r w:rsidRPr="003E4704">
        <w:rPr>
          <w:rFonts w:ascii="Times New Roman" w:eastAsia="Times New Roman" w:hAnsi="Times New Roman" w:cs="Times New Roman"/>
          <w:iCs/>
          <w:sz w:val="28"/>
          <w:szCs w:val="28"/>
          <w:lang w:eastAsia="ru-RU"/>
        </w:rPr>
        <w:t>Федерального закона от 30.12.2009 № 384-ФЗ «</w:t>
      </w:r>
      <w:r w:rsidRPr="003E4704">
        <w:rPr>
          <w:rFonts w:ascii="Times New Roman" w:hAnsi="Times New Roman" w:cs="Times New Roman"/>
          <w:bCs/>
          <w:color w:val="000000"/>
          <w:sz w:val="28"/>
          <w:szCs w:val="28"/>
        </w:rPr>
        <w:t>Технический регламент о безопасности зданий и сооружений»</w:t>
      </w:r>
      <w:r w:rsidRPr="003E4704">
        <w:rPr>
          <w:rFonts w:ascii="Times New Roman" w:eastAsia="Times New Roman" w:hAnsi="Times New Roman" w:cs="Times New Roman"/>
          <w:sz w:val="28"/>
          <w:szCs w:val="28"/>
          <w:lang w:eastAsia="ru-RU"/>
        </w:rPr>
        <w:t>);</w:t>
      </w:r>
    </w:p>
    <w:p w:rsidR="007D21DA" w:rsidRPr="003E4704" w:rsidRDefault="0034722E" w:rsidP="00F268FE">
      <w:pPr>
        <w:pStyle w:val="a4"/>
        <w:numPr>
          <w:ilvl w:val="0"/>
          <w:numId w:val="8"/>
        </w:numPr>
        <w:spacing w:after="0"/>
        <w:ind w:left="0" w:firstLine="709"/>
        <w:jc w:val="both"/>
        <w:rPr>
          <w:rFonts w:ascii="Times New Roman" w:eastAsia="Times New Roman" w:hAnsi="Times New Roman" w:cs="Times New Roman"/>
          <w:sz w:val="28"/>
          <w:szCs w:val="28"/>
          <w:lang w:eastAsia="ru-RU"/>
        </w:rPr>
      </w:pPr>
      <w:r w:rsidRPr="003E4704">
        <w:rPr>
          <w:rFonts w:ascii="Times New Roman" w:eastAsia="Times New Roman" w:hAnsi="Times New Roman" w:cs="Times New Roman"/>
          <w:sz w:val="28"/>
          <w:szCs w:val="28"/>
          <w:lang w:eastAsia="ru-RU"/>
        </w:rPr>
        <w:t>нарушение установленного порядка строительства объекта капитального строительства, ввода его в эксплуатацию (статьи 51, 55 Градостроительного кодекса РФ</w:t>
      </w:r>
      <w:r w:rsidR="007D21DA" w:rsidRPr="003E4704">
        <w:rPr>
          <w:rFonts w:ascii="Times New Roman" w:eastAsia="Times New Roman" w:hAnsi="Times New Roman" w:cs="Times New Roman"/>
          <w:sz w:val="28"/>
          <w:szCs w:val="28"/>
          <w:lang w:eastAsia="ru-RU"/>
        </w:rPr>
        <w:t>);</w:t>
      </w:r>
    </w:p>
    <w:p w:rsidR="00C35B5C" w:rsidRPr="003E4704" w:rsidRDefault="007D21DA" w:rsidP="00F268FE">
      <w:pPr>
        <w:pStyle w:val="a4"/>
        <w:numPr>
          <w:ilvl w:val="0"/>
          <w:numId w:val="8"/>
        </w:numPr>
        <w:spacing w:after="0"/>
        <w:ind w:left="0" w:firstLine="709"/>
        <w:jc w:val="both"/>
        <w:rPr>
          <w:rFonts w:ascii="Times New Roman" w:eastAsia="Times New Roman" w:hAnsi="Times New Roman" w:cs="Times New Roman"/>
          <w:sz w:val="28"/>
          <w:szCs w:val="28"/>
          <w:lang w:eastAsia="ru-RU"/>
        </w:rPr>
      </w:pPr>
      <w:r w:rsidRPr="003E4704">
        <w:rPr>
          <w:rFonts w:ascii="Times New Roman" w:eastAsia="Times New Roman" w:hAnsi="Times New Roman" w:cs="Times New Roman"/>
          <w:sz w:val="28"/>
          <w:szCs w:val="28"/>
          <w:lang w:eastAsia="ru-RU"/>
        </w:rPr>
        <w:t>неисполнение ранее выданных предписаний (статья 52 Градостроительного кодекса РФ)</w:t>
      </w:r>
      <w:r w:rsidR="00C35B5C" w:rsidRPr="003E4704">
        <w:rPr>
          <w:rFonts w:ascii="Times New Roman" w:eastAsia="Times New Roman" w:hAnsi="Times New Roman" w:cs="Times New Roman"/>
          <w:sz w:val="28"/>
          <w:szCs w:val="28"/>
          <w:lang w:eastAsia="ru-RU"/>
        </w:rPr>
        <w:t>.</w:t>
      </w:r>
    </w:p>
    <w:p w:rsidR="00320807" w:rsidRPr="003E4704" w:rsidRDefault="00320807" w:rsidP="00B31126">
      <w:pPr>
        <w:spacing w:after="0"/>
        <w:ind w:firstLine="709"/>
        <w:jc w:val="both"/>
        <w:rPr>
          <w:rFonts w:ascii="Times New Roman" w:hAnsi="Times New Roman" w:cs="Times New Roman"/>
          <w:sz w:val="28"/>
          <w:szCs w:val="28"/>
          <w:lang w:eastAsia="ru-RU"/>
        </w:rPr>
      </w:pPr>
      <w:r w:rsidRPr="003E4704">
        <w:rPr>
          <w:rFonts w:ascii="Times New Roman" w:hAnsi="Times New Roman" w:cs="Times New Roman"/>
          <w:sz w:val="28"/>
          <w:szCs w:val="28"/>
          <w:lang w:eastAsia="ru-RU"/>
        </w:rPr>
        <w:t>По результатам проведенных проверок и выявленным административн</w:t>
      </w:r>
      <w:r w:rsidR="00856044" w:rsidRPr="003E4704">
        <w:rPr>
          <w:rFonts w:ascii="Times New Roman" w:hAnsi="Times New Roman" w:cs="Times New Roman"/>
          <w:sz w:val="28"/>
          <w:szCs w:val="28"/>
          <w:lang w:eastAsia="ru-RU"/>
        </w:rPr>
        <w:t>ым пра</w:t>
      </w:r>
      <w:r w:rsidR="008A4872">
        <w:rPr>
          <w:rFonts w:ascii="Times New Roman" w:hAnsi="Times New Roman" w:cs="Times New Roman"/>
          <w:sz w:val="28"/>
          <w:szCs w:val="28"/>
          <w:lang w:eastAsia="ru-RU"/>
        </w:rPr>
        <w:t>вонарушениям наложено 471</w:t>
      </w:r>
      <w:r w:rsidRPr="003E4704">
        <w:rPr>
          <w:rFonts w:ascii="Times New Roman" w:hAnsi="Times New Roman" w:cs="Times New Roman"/>
          <w:sz w:val="28"/>
          <w:szCs w:val="28"/>
          <w:lang w:eastAsia="ru-RU"/>
        </w:rPr>
        <w:t xml:space="preserve"> администрати</w:t>
      </w:r>
      <w:r w:rsidR="008A4872">
        <w:rPr>
          <w:rFonts w:ascii="Times New Roman" w:hAnsi="Times New Roman" w:cs="Times New Roman"/>
          <w:sz w:val="28"/>
          <w:szCs w:val="28"/>
          <w:lang w:eastAsia="ru-RU"/>
        </w:rPr>
        <w:t>вное</w:t>
      </w:r>
      <w:r w:rsidR="00EA2A76" w:rsidRPr="003E4704">
        <w:rPr>
          <w:rFonts w:ascii="Times New Roman" w:hAnsi="Times New Roman" w:cs="Times New Roman"/>
          <w:sz w:val="28"/>
          <w:szCs w:val="28"/>
          <w:lang w:eastAsia="ru-RU"/>
        </w:rPr>
        <w:t xml:space="preserve"> наказани</w:t>
      </w:r>
      <w:r w:rsidR="008A4872">
        <w:rPr>
          <w:rFonts w:ascii="Times New Roman" w:hAnsi="Times New Roman" w:cs="Times New Roman"/>
          <w:sz w:val="28"/>
          <w:szCs w:val="28"/>
          <w:lang w:eastAsia="ru-RU"/>
        </w:rPr>
        <w:t>е, в том числе 283</w:t>
      </w:r>
      <w:r w:rsidR="00DE7767" w:rsidRPr="003E4704">
        <w:rPr>
          <w:rFonts w:ascii="Times New Roman" w:hAnsi="Times New Roman" w:cs="Times New Roman"/>
          <w:sz w:val="28"/>
          <w:szCs w:val="28"/>
          <w:lang w:eastAsia="ru-RU"/>
        </w:rPr>
        <w:t xml:space="preserve"> админист</w:t>
      </w:r>
      <w:r w:rsidR="008A4872">
        <w:rPr>
          <w:rFonts w:ascii="Times New Roman" w:hAnsi="Times New Roman" w:cs="Times New Roman"/>
          <w:sz w:val="28"/>
          <w:szCs w:val="28"/>
          <w:lang w:eastAsia="ru-RU"/>
        </w:rPr>
        <w:t xml:space="preserve">ративных штрафа, </w:t>
      </w:r>
      <w:proofErr w:type="gramStart"/>
      <w:r w:rsidR="008A4872">
        <w:rPr>
          <w:rFonts w:ascii="Times New Roman" w:hAnsi="Times New Roman" w:cs="Times New Roman"/>
          <w:sz w:val="28"/>
          <w:szCs w:val="28"/>
          <w:lang w:eastAsia="ru-RU"/>
        </w:rPr>
        <w:t>из</w:t>
      </w:r>
      <w:proofErr w:type="gramEnd"/>
      <w:r w:rsidR="008A4872">
        <w:rPr>
          <w:rFonts w:ascii="Times New Roman" w:hAnsi="Times New Roman" w:cs="Times New Roman"/>
          <w:sz w:val="28"/>
          <w:szCs w:val="28"/>
          <w:lang w:eastAsia="ru-RU"/>
        </w:rPr>
        <w:t xml:space="preserve"> которых 253 – на юридических лиц и 30</w:t>
      </w:r>
      <w:r w:rsidR="00594BA1">
        <w:rPr>
          <w:rFonts w:ascii="Times New Roman" w:hAnsi="Times New Roman" w:cs="Times New Roman"/>
          <w:sz w:val="28"/>
          <w:szCs w:val="28"/>
          <w:lang w:eastAsia="ru-RU"/>
        </w:rPr>
        <w:t xml:space="preserve"> </w:t>
      </w:r>
      <w:r w:rsidRPr="003E4704">
        <w:rPr>
          <w:rFonts w:ascii="Times New Roman" w:hAnsi="Times New Roman" w:cs="Times New Roman"/>
          <w:sz w:val="28"/>
          <w:szCs w:val="28"/>
          <w:lang w:eastAsia="ru-RU"/>
        </w:rPr>
        <w:t xml:space="preserve">– на должностных. А также </w:t>
      </w:r>
      <w:r w:rsidR="004E3131" w:rsidRPr="003E4704">
        <w:rPr>
          <w:rFonts w:ascii="Times New Roman" w:hAnsi="Times New Roman" w:cs="Times New Roman"/>
          <w:sz w:val="28"/>
          <w:szCs w:val="28"/>
          <w:lang w:eastAsia="ru-RU"/>
        </w:rPr>
        <w:t xml:space="preserve">вынесено </w:t>
      </w:r>
      <w:r w:rsidR="008A4872">
        <w:rPr>
          <w:rFonts w:ascii="Times New Roman" w:hAnsi="Times New Roman" w:cs="Times New Roman"/>
          <w:sz w:val="28"/>
          <w:szCs w:val="28"/>
          <w:lang w:eastAsia="ru-RU"/>
        </w:rPr>
        <w:t>187</w:t>
      </w:r>
      <w:r w:rsidR="00710B22">
        <w:rPr>
          <w:rFonts w:ascii="Times New Roman" w:hAnsi="Times New Roman" w:cs="Times New Roman"/>
          <w:sz w:val="28"/>
          <w:szCs w:val="28"/>
          <w:lang w:eastAsia="ru-RU"/>
        </w:rPr>
        <w:t xml:space="preserve"> </w:t>
      </w:r>
      <w:r w:rsidR="00594BA1">
        <w:rPr>
          <w:rFonts w:ascii="Times New Roman" w:hAnsi="Times New Roman" w:cs="Times New Roman"/>
          <w:sz w:val="28"/>
          <w:szCs w:val="28"/>
          <w:lang w:eastAsia="ru-RU"/>
        </w:rPr>
        <w:t>предупреждени</w:t>
      </w:r>
      <w:r w:rsidR="00C76C52">
        <w:rPr>
          <w:rFonts w:ascii="Times New Roman" w:hAnsi="Times New Roman" w:cs="Times New Roman"/>
          <w:sz w:val="28"/>
          <w:szCs w:val="28"/>
          <w:lang w:eastAsia="ru-RU"/>
        </w:rPr>
        <w:t>й</w:t>
      </w:r>
      <w:r w:rsidR="008A4872">
        <w:rPr>
          <w:rFonts w:ascii="Times New Roman" w:hAnsi="Times New Roman" w:cs="Times New Roman"/>
          <w:sz w:val="28"/>
          <w:szCs w:val="28"/>
          <w:lang w:eastAsia="ru-RU"/>
        </w:rPr>
        <w:t xml:space="preserve"> и применен 1</w:t>
      </w:r>
      <w:r w:rsidR="00594BA1">
        <w:rPr>
          <w:rFonts w:ascii="Times New Roman" w:hAnsi="Times New Roman" w:cs="Times New Roman"/>
          <w:sz w:val="28"/>
          <w:szCs w:val="28"/>
          <w:lang w:eastAsia="ru-RU"/>
        </w:rPr>
        <w:t xml:space="preserve"> временны</w:t>
      </w:r>
      <w:r w:rsidR="008A4872">
        <w:rPr>
          <w:rFonts w:ascii="Times New Roman" w:hAnsi="Times New Roman" w:cs="Times New Roman"/>
          <w:sz w:val="28"/>
          <w:szCs w:val="28"/>
          <w:lang w:eastAsia="ru-RU"/>
        </w:rPr>
        <w:t>й</w:t>
      </w:r>
      <w:r w:rsidR="00594BA1">
        <w:rPr>
          <w:rFonts w:ascii="Times New Roman" w:hAnsi="Times New Roman" w:cs="Times New Roman"/>
          <w:sz w:val="28"/>
          <w:szCs w:val="28"/>
          <w:lang w:eastAsia="ru-RU"/>
        </w:rPr>
        <w:t xml:space="preserve"> запрет деятельности</w:t>
      </w:r>
      <w:r w:rsidRPr="003E4704">
        <w:rPr>
          <w:rFonts w:ascii="Times New Roman" w:hAnsi="Times New Roman" w:cs="Times New Roman"/>
          <w:sz w:val="28"/>
          <w:szCs w:val="28"/>
          <w:lang w:eastAsia="ru-RU"/>
        </w:rPr>
        <w:t>.</w:t>
      </w:r>
    </w:p>
    <w:p w:rsidR="00BD13AD" w:rsidRPr="003E4704" w:rsidRDefault="002F5343" w:rsidP="00BD13AD">
      <w:pPr>
        <w:spacing w:after="0"/>
        <w:ind w:firstLine="709"/>
        <w:contextualSpacing/>
        <w:jc w:val="both"/>
        <w:rPr>
          <w:rFonts w:ascii="Times New Roman" w:eastAsia="Calibri" w:hAnsi="Times New Roman" w:cs="Times New Roman"/>
          <w:sz w:val="28"/>
          <w:szCs w:val="28"/>
          <w:lang w:eastAsia="ru-RU"/>
        </w:rPr>
      </w:pPr>
      <w:r w:rsidRPr="003E4704">
        <w:rPr>
          <w:rFonts w:ascii="Times New Roman" w:eastAsia="Calibri" w:hAnsi="Times New Roman" w:cs="Times New Roman"/>
          <w:sz w:val="28"/>
          <w:szCs w:val="28"/>
          <w:lang w:eastAsia="ru-RU"/>
        </w:rPr>
        <w:t xml:space="preserve">Кроме того, </w:t>
      </w:r>
      <w:r w:rsidR="00BD13AD" w:rsidRPr="003E4704">
        <w:rPr>
          <w:rFonts w:ascii="Times New Roman" w:eastAsia="Calibri" w:hAnsi="Times New Roman" w:cs="Times New Roman"/>
          <w:sz w:val="28"/>
          <w:szCs w:val="28"/>
          <w:lang w:eastAsia="ru-RU"/>
        </w:rPr>
        <w:t>должностными</w:t>
      </w:r>
      <w:r w:rsidR="00594BA1">
        <w:rPr>
          <w:rFonts w:ascii="Times New Roman" w:eastAsia="Calibri" w:hAnsi="Times New Roman" w:cs="Times New Roman"/>
          <w:sz w:val="28"/>
          <w:szCs w:val="28"/>
          <w:lang w:eastAsia="ru-RU"/>
        </w:rPr>
        <w:t xml:space="preserve"> лицами Управления было выда</w:t>
      </w:r>
      <w:r w:rsidR="008A4872">
        <w:rPr>
          <w:rFonts w:ascii="Times New Roman" w:eastAsia="Calibri" w:hAnsi="Times New Roman" w:cs="Times New Roman"/>
          <w:sz w:val="28"/>
          <w:szCs w:val="28"/>
          <w:lang w:eastAsia="ru-RU"/>
        </w:rPr>
        <w:t>но 8</w:t>
      </w:r>
      <w:r w:rsidR="00594BA1">
        <w:rPr>
          <w:rFonts w:ascii="Times New Roman" w:eastAsia="Calibri" w:hAnsi="Times New Roman" w:cs="Times New Roman"/>
          <w:sz w:val="28"/>
          <w:szCs w:val="28"/>
          <w:lang w:eastAsia="ru-RU"/>
        </w:rPr>
        <w:t xml:space="preserve"> предостережений</w:t>
      </w:r>
      <w:r w:rsidR="00BD13AD" w:rsidRPr="003E4704">
        <w:rPr>
          <w:rFonts w:ascii="Times New Roman" w:eastAsia="Calibri" w:hAnsi="Times New Roman" w:cs="Times New Roman"/>
          <w:sz w:val="28"/>
          <w:szCs w:val="28"/>
          <w:lang w:eastAsia="ru-RU"/>
        </w:rPr>
        <w:t xml:space="preserve"> о недопустимости на</w:t>
      </w:r>
      <w:r w:rsidRPr="003E4704">
        <w:rPr>
          <w:rFonts w:ascii="Times New Roman" w:eastAsia="Calibri" w:hAnsi="Times New Roman" w:cs="Times New Roman"/>
          <w:sz w:val="28"/>
          <w:szCs w:val="28"/>
          <w:lang w:eastAsia="ru-RU"/>
        </w:rPr>
        <w:t>рушений обязательных требований,</w:t>
      </w:r>
      <w:r w:rsidR="00710B22">
        <w:rPr>
          <w:rFonts w:ascii="Times New Roman" w:eastAsia="Calibri" w:hAnsi="Times New Roman" w:cs="Times New Roman"/>
          <w:sz w:val="28"/>
          <w:szCs w:val="28"/>
          <w:lang w:eastAsia="ru-RU"/>
        </w:rPr>
        <w:t xml:space="preserve"> </w:t>
      </w:r>
      <w:r w:rsidRPr="003E4704">
        <w:rPr>
          <w:rFonts w:ascii="Times New Roman" w:eastAsia="Calibri" w:hAnsi="Times New Roman" w:cs="Times New Roman"/>
          <w:sz w:val="28"/>
          <w:szCs w:val="28"/>
          <w:lang w:eastAsia="ru-RU"/>
        </w:rPr>
        <w:t>в соответствии со статьей 8_2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0E016C" w:rsidRPr="003E4704">
        <w:rPr>
          <w:rFonts w:ascii="Times New Roman" w:eastAsia="Calibri" w:hAnsi="Times New Roman" w:cs="Times New Roman"/>
          <w:sz w:val="28"/>
          <w:szCs w:val="28"/>
          <w:lang w:eastAsia="ru-RU"/>
        </w:rPr>
        <w:t>.</w:t>
      </w:r>
    </w:p>
    <w:p w:rsidR="00BD13AD" w:rsidRDefault="00BD13AD" w:rsidP="00B31126">
      <w:pPr>
        <w:spacing w:after="0"/>
        <w:ind w:firstLine="709"/>
        <w:jc w:val="both"/>
        <w:rPr>
          <w:rFonts w:ascii="Times New Roman" w:hAnsi="Times New Roman" w:cs="Times New Roman"/>
          <w:sz w:val="28"/>
          <w:szCs w:val="28"/>
          <w:lang w:eastAsia="ru-RU"/>
        </w:rPr>
      </w:pPr>
    </w:p>
    <w:p w:rsidR="007A2CA5" w:rsidRPr="003E4704" w:rsidRDefault="007A2CA5" w:rsidP="00B31126">
      <w:pPr>
        <w:spacing w:after="0"/>
        <w:ind w:firstLine="709"/>
        <w:jc w:val="both"/>
        <w:rPr>
          <w:rFonts w:ascii="Times New Roman" w:hAnsi="Times New Roman" w:cs="Times New Roman"/>
          <w:sz w:val="28"/>
          <w:szCs w:val="28"/>
          <w:lang w:eastAsia="ru-RU"/>
        </w:rPr>
      </w:pPr>
    </w:p>
    <w:p w:rsidR="00320807" w:rsidRPr="003E4704" w:rsidRDefault="00320807" w:rsidP="00B31126">
      <w:pPr>
        <w:pStyle w:val="3"/>
        <w:numPr>
          <w:ilvl w:val="0"/>
          <w:numId w:val="5"/>
        </w:numPr>
        <w:ind w:left="0" w:firstLine="426"/>
        <w:jc w:val="center"/>
        <w:rPr>
          <w:rFonts w:ascii="Times New Roman" w:eastAsia="Times New Roman" w:hAnsi="Times New Roman" w:cs="Times New Roman"/>
          <w:bCs w:val="0"/>
          <w:color w:val="000000"/>
          <w:sz w:val="28"/>
          <w:szCs w:val="28"/>
          <w:lang w:eastAsia="ru-RU"/>
        </w:rPr>
      </w:pPr>
      <w:r w:rsidRPr="00EF2498">
        <w:rPr>
          <w:rFonts w:ascii="Times New Roman" w:eastAsia="Times New Roman" w:hAnsi="Times New Roman" w:cs="Times New Roman"/>
          <w:bCs w:val="0"/>
          <w:color w:val="000000"/>
          <w:sz w:val="28"/>
          <w:szCs w:val="28"/>
          <w:lang w:eastAsia="ru-RU"/>
        </w:rPr>
        <w:t>Федераль</w:t>
      </w:r>
      <w:r w:rsidRPr="009C0BA0">
        <w:rPr>
          <w:rFonts w:ascii="Times New Roman" w:eastAsia="Times New Roman" w:hAnsi="Times New Roman" w:cs="Times New Roman"/>
          <w:bCs w:val="0"/>
          <w:color w:val="000000"/>
          <w:sz w:val="28"/>
          <w:szCs w:val="28"/>
          <w:lang w:eastAsia="ru-RU"/>
        </w:rPr>
        <w:t>ны</w:t>
      </w:r>
      <w:r w:rsidRPr="003E4704">
        <w:rPr>
          <w:rFonts w:ascii="Times New Roman" w:eastAsia="Times New Roman" w:hAnsi="Times New Roman" w:cs="Times New Roman"/>
          <w:bCs w:val="0"/>
          <w:color w:val="000000"/>
          <w:sz w:val="28"/>
          <w:szCs w:val="28"/>
          <w:lang w:eastAsia="ru-RU"/>
        </w:rPr>
        <w:t>й государственный надзор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320807" w:rsidRPr="003E4704" w:rsidRDefault="00320807" w:rsidP="00B31126">
      <w:pPr>
        <w:spacing w:after="0"/>
        <w:ind w:firstLine="709"/>
        <w:jc w:val="both"/>
        <w:rPr>
          <w:rFonts w:ascii="Times New Roman" w:hAnsi="Times New Roman" w:cs="Times New Roman"/>
          <w:sz w:val="28"/>
          <w:szCs w:val="28"/>
          <w:lang w:eastAsia="ru-RU"/>
        </w:rPr>
      </w:pPr>
    </w:p>
    <w:p w:rsidR="001C38D0" w:rsidRDefault="00B1679B" w:rsidP="00B31126">
      <w:pPr>
        <w:spacing w:after="0"/>
        <w:ind w:firstLineChars="244" w:firstLine="683"/>
        <w:jc w:val="both"/>
        <w:rPr>
          <w:rFonts w:ascii="Times New Roman" w:eastAsia="Times New Roman" w:hAnsi="Times New Roman" w:cs="Times New Roman"/>
          <w:sz w:val="28"/>
          <w:szCs w:val="28"/>
          <w:lang w:eastAsia="ru-RU"/>
        </w:rPr>
      </w:pPr>
      <w:r w:rsidRPr="003E4704">
        <w:rPr>
          <w:rFonts w:ascii="Times New Roman" w:eastAsia="Calibri" w:hAnsi="Times New Roman" w:cs="Times New Roman"/>
          <w:sz w:val="28"/>
          <w:szCs w:val="28"/>
          <w:lang w:eastAsia="ru-RU"/>
        </w:rPr>
        <w:t xml:space="preserve">В ходе осуществления государственного надзора </w:t>
      </w:r>
      <w:r w:rsidR="001C38D0" w:rsidRPr="003E4704">
        <w:rPr>
          <w:rFonts w:ascii="Times New Roman" w:eastAsia="Calibri" w:hAnsi="Times New Roman" w:cs="Times New Roman"/>
          <w:sz w:val="28"/>
          <w:szCs w:val="28"/>
          <w:lang w:eastAsia="ru-RU"/>
        </w:rPr>
        <w:t>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r w:rsidR="000E3958">
        <w:rPr>
          <w:rFonts w:ascii="Times New Roman" w:eastAsia="Calibri" w:hAnsi="Times New Roman" w:cs="Times New Roman"/>
          <w:sz w:val="28"/>
          <w:szCs w:val="28"/>
          <w:lang w:eastAsia="ru-RU"/>
        </w:rPr>
        <w:t xml:space="preserve"> </w:t>
      </w:r>
      <w:r w:rsidR="009A6792" w:rsidRPr="003E4704">
        <w:rPr>
          <w:rFonts w:ascii="Times New Roman" w:hAnsi="Times New Roman" w:cs="Times New Roman"/>
          <w:color w:val="000000"/>
          <w:sz w:val="28"/>
          <w:szCs w:val="28"/>
        </w:rPr>
        <w:t xml:space="preserve">за 2019 год </w:t>
      </w:r>
      <w:r w:rsidRPr="003E4704">
        <w:rPr>
          <w:rFonts w:ascii="Times New Roman" w:eastAsia="Calibri" w:hAnsi="Times New Roman" w:cs="Times New Roman"/>
          <w:sz w:val="28"/>
          <w:szCs w:val="28"/>
          <w:lang w:eastAsia="ru-RU"/>
        </w:rPr>
        <w:t>долж</w:t>
      </w:r>
      <w:r w:rsidR="009A6792" w:rsidRPr="003E4704">
        <w:rPr>
          <w:rFonts w:ascii="Times New Roman" w:eastAsia="Calibri" w:hAnsi="Times New Roman" w:cs="Times New Roman"/>
          <w:sz w:val="28"/>
          <w:szCs w:val="28"/>
          <w:lang w:eastAsia="ru-RU"/>
        </w:rPr>
        <w:t>ностными лицами Управления был</w:t>
      </w:r>
      <w:r w:rsidR="000E3958">
        <w:rPr>
          <w:rFonts w:ascii="Times New Roman" w:eastAsia="Calibri" w:hAnsi="Times New Roman" w:cs="Times New Roman"/>
          <w:sz w:val="28"/>
          <w:szCs w:val="28"/>
          <w:lang w:eastAsia="ru-RU"/>
        </w:rPr>
        <w:t>о</w:t>
      </w:r>
      <w:r w:rsidR="009A6792" w:rsidRPr="003E4704">
        <w:rPr>
          <w:rFonts w:ascii="Times New Roman" w:eastAsia="Calibri" w:hAnsi="Times New Roman" w:cs="Times New Roman"/>
          <w:sz w:val="28"/>
          <w:szCs w:val="28"/>
          <w:lang w:eastAsia="ru-RU"/>
        </w:rPr>
        <w:t xml:space="preserve"> проведен</w:t>
      </w:r>
      <w:r w:rsidR="000E3958">
        <w:rPr>
          <w:rFonts w:ascii="Times New Roman" w:eastAsia="Calibri" w:hAnsi="Times New Roman" w:cs="Times New Roman"/>
          <w:sz w:val="28"/>
          <w:szCs w:val="28"/>
          <w:lang w:eastAsia="ru-RU"/>
        </w:rPr>
        <w:t>о</w:t>
      </w:r>
      <w:r w:rsidR="009A6792" w:rsidRPr="003E4704">
        <w:rPr>
          <w:rFonts w:ascii="Times New Roman" w:eastAsia="Calibri" w:hAnsi="Times New Roman" w:cs="Times New Roman"/>
          <w:sz w:val="28"/>
          <w:szCs w:val="28"/>
          <w:lang w:eastAsia="ru-RU"/>
        </w:rPr>
        <w:t xml:space="preserve"> </w:t>
      </w:r>
      <w:r w:rsidR="007E1659">
        <w:rPr>
          <w:rFonts w:ascii="Times New Roman" w:eastAsia="Calibri" w:hAnsi="Times New Roman" w:cs="Times New Roman"/>
          <w:sz w:val="28"/>
          <w:szCs w:val="28"/>
          <w:lang w:eastAsia="ru-RU"/>
        </w:rPr>
        <w:t>15</w:t>
      </w:r>
      <w:r w:rsidR="000E3958">
        <w:rPr>
          <w:rFonts w:ascii="Times New Roman" w:eastAsia="Calibri" w:hAnsi="Times New Roman" w:cs="Times New Roman"/>
          <w:sz w:val="28"/>
          <w:szCs w:val="28"/>
          <w:lang w:eastAsia="ru-RU"/>
        </w:rPr>
        <w:t xml:space="preserve"> </w:t>
      </w:r>
      <w:r w:rsidR="009A6792" w:rsidRPr="003E4704">
        <w:rPr>
          <w:rFonts w:ascii="Times New Roman" w:eastAsia="Calibri" w:hAnsi="Times New Roman" w:cs="Times New Roman"/>
          <w:sz w:val="28"/>
          <w:szCs w:val="28"/>
          <w:lang w:eastAsia="ru-RU"/>
        </w:rPr>
        <w:t>внепланов</w:t>
      </w:r>
      <w:r w:rsidR="000E3958">
        <w:rPr>
          <w:rFonts w:ascii="Times New Roman" w:eastAsia="Calibri" w:hAnsi="Times New Roman" w:cs="Times New Roman"/>
          <w:sz w:val="28"/>
          <w:szCs w:val="28"/>
          <w:lang w:eastAsia="ru-RU"/>
        </w:rPr>
        <w:t xml:space="preserve">ых </w:t>
      </w:r>
      <w:r w:rsidR="009A6792" w:rsidRPr="003E4704">
        <w:rPr>
          <w:rFonts w:ascii="Times New Roman" w:eastAsia="Calibri" w:hAnsi="Times New Roman" w:cs="Times New Roman"/>
          <w:sz w:val="28"/>
          <w:szCs w:val="28"/>
          <w:lang w:eastAsia="ru-RU"/>
        </w:rPr>
        <w:t>провер</w:t>
      </w:r>
      <w:r w:rsidR="000E3958">
        <w:rPr>
          <w:rFonts w:ascii="Times New Roman" w:eastAsia="Calibri" w:hAnsi="Times New Roman" w:cs="Times New Roman"/>
          <w:sz w:val="28"/>
          <w:szCs w:val="28"/>
          <w:lang w:eastAsia="ru-RU"/>
        </w:rPr>
        <w:t>ок в отношении юридических лиц, имеющих статус  саморегулируемой организации, п</w:t>
      </w:r>
      <w:r w:rsidR="00970453" w:rsidRPr="003E4704">
        <w:rPr>
          <w:rFonts w:ascii="Times New Roman" w:eastAsia="Calibri" w:hAnsi="Times New Roman" w:cs="Times New Roman"/>
          <w:sz w:val="28"/>
          <w:szCs w:val="28"/>
          <w:lang w:eastAsia="ru-RU"/>
        </w:rPr>
        <w:t xml:space="preserve">лановые проверки на </w:t>
      </w:r>
      <w:r w:rsidR="009A6792" w:rsidRPr="003E4704">
        <w:rPr>
          <w:rFonts w:ascii="Times New Roman" w:eastAsia="Calibri" w:hAnsi="Times New Roman" w:cs="Times New Roman"/>
          <w:sz w:val="28"/>
          <w:szCs w:val="28"/>
          <w:lang w:eastAsia="ru-RU"/>
        </w:rPr>
        <w:t>2019 год не планировались</w:t>
      </w:r>
      <w:r w:rsidR="001C38D0" w:rsidRPr="003E4704">
        <w:rPr>
          <w:rFonts w:ascii="Times New Roman" w:eastAsia="Times New Roman" w:hAnsi="Times New Roman" w:cs="Times New Roman"/>
          <w:sz w:val="28"/>
          <w:szCs w:val="28"/>
          <w:lang w:eastAsia="ru-RU"/>
        </w:rPr>
        <w:t xml:space="preserve">. </w:t>
      </w:r>
      <w:proofErr w:type="gramStart"/>
      <w:r w:rsidR="007E1659">
        <w:rPr>
          <w:rFonts w:ascii="Times New Roman" w:eastAsia="Times New Roman" w:hAnsi="Times New Roman" w:cs="Times New Roman"/>
          <w:sz w:val="28"/>
          <w:szCs w:val="28"/>
          <w:lang w:eastAsia="ru-RU"/>
        </w:rPr>
        <w:t>Из 15</w:t>
      </w:r>
      <w:r w:rsidR="00356850">
        <w:rPr>
          <w:rFonts w:ascii="Times New Roman" w:eastAsia="Times New Roman" w:hAnsi="Times New Roman" w:cs="Times New Roman"/>
          <w:sz w:val="28"/>
          <w:szCs w:val="28"/>
          <w:lang w:eastAsia="ru-RU"/>
        </w:rPr>
        <w:t xml:space="preserve"> внеплановых </w:t>
      </w:r>
      <w:r w:rsidR="007E1659">
        <w:rPr>
          <w:rFonts w:ascii="Times New Roman" w:eastAsia="Times New Roman" w:hAnsi="Times New Roman" w:cs="Times New Roman"/>
          <w:sz w:val="28"/>
          <w:szCs w:val="28"/>
          <w:lang w:eastAsia="ru-RU"/>
        </w:rPr>
        <w:t>проверок 9</w:t>
      </w:r>
      <w:r w:rsidR="000E3958">
        <w:rPr>
          <w:rFonts w:ascii="Times New Roman" w:eastAsia="Times New Roman" w:hAnsi="Times New Roman" w:cs="Times New Roman"/>
          <w:sz w:val="28"/>
          <w:szCs w:val="28"/>
          <w:lang w:eastAsia="ru-RU"/>
        </w:rPr>
        <w:t xml:space="preserve"> провер</w:t>
      </w:r>
      <w:r w:rsidR="00356850">
        <w:rPr>
          <w:rFonts w:ascii="Times New Roman" w:eastAsia="Times New Roman" w:hAnsi="Times New Roman" w:cs="Times New Roman"/>
          <w:sz w:val="28"/>
          <w:szCs w:val="28"/>
          <w:lang w:eastAsia="ru-RU"/>
        </w:rPr>
        <w:t>ок</w:t>
      </w:r>
      <w:r w:rsidR="000E3958">
        <w:rPr>
          <w:rFonts w:ascii="Times New Roman" w:eastAsia="Times New Roman" w:hAnsi="Times New Roman" w:cs="Times New Roman"/>
          <w:sz w:val="28"/>
          <w:szCs w:val="28"/>
          <w:lang w:eastAsia="ru-RU"/>
        </w:rPr>
        <w:t xml:space="preserve"> </w:t>
      </w:r>
      <w:r w:rsidR="000E3958" w:rsidRPr="000E3958">
        <w:rPr>
          <w:rFonts w:ascii="Times New Roman" w:eastAsia="Times New Roman" w:hAnsi="Times New Roman" w:cs="Times New Roman"/>
          <w:sz w:val="28"/>
          <w:szCs w:val="28"/>
          <w:lang w:eastAsia="ru-RU"/>
        </w:rPr>
        <w:t>в рамках исполнения предписаний, выданных по результата</w:t>
      </w:r>
      <w:r w:rsidR="007E1659">
        <w:rPr>
          <w:rFonts w:ascii="Times New Roman" w:eastAsia="Times New Roman" w:hAnsi="Times New Roman" w:cs="Times New Roman"/>
          <w:sz w:val="28"/>
          <w:szCs w:val="28"/>
          <w:lang w:eastAsia="ru-RU"/>
        </w:rPr>
        <w:t xml:space="preserve">м проведенных ранее </w:t>
      </w:r>
      <w:r w:rsidR="007E1659">
        <w:rPr>
          <w:rFonts w:ascii="Times New Roman" w:eastAsia="Times New Roman" w:hAnsi="Times New Roman" w:cs="Times New Roman"/>
          <w:sz w:val="28"/>
          <w:szCs w:val="28"/>
          <w:lang w:eastAsia="ru-RU"/>
        </w:rPr>
        <w:lastRenderedPageBreak/>
        <w:t>проверок и 6</w:t>
      </w:r>
      <w:r w:rsidR="000E3958">
        <w:rPr>
          <w:rFonts w:ascii="Times New Roman" w:eastAsia="Times New Roman" w:hAnsi="Times New Roman" w:cs="Times New Roman"/>
          <w:sz w:val="28"/>
          <w:szCs w:val="28"/>
          <w:lang w:eastAsia="ru-RU"/>
        </w:rPr>
        <w:t xml:space="preserve"> по заявлению (обращению</w:t>
      </w:r>
      <w:r w:rsidR="000E3958" w:rsidRPr="000E3958">
        <w:rPr>
          <w:rFonts w:ascii="Times New Roman" w:eastAsia="Times New Roman" w:hAnsi="Times New Roman" w:cs="Times New Roman"/>
          <w:sz w:val="28"/>
          <w:szCs w:val="28"/>
          <w:lang w:eastAsia="ru-RU"/>
        </w:rPr>
        <w:t>) граждан, в том числе индивидуальных предпринимателей, юридических лиц, по информации от органов государственной власти (должностных лиц органа надзора за саморегулируемыми организациями), органов местного самоуправления, национальных объединений саморегулируемых организаций, из средств массовой информации о фактах совершения саморегулируемой организацией и ее</w:t>
      </w:r>
      <w:proofErr w:type="gramEnd"/>
      <w:r w:rsidR="000E3958" w:rsidRPr="000E3958">
        <w:rPr>
          <w:rFonts w:ascii="Times New Roman" w:eastAsia="Times New Roman" w:hAnsi="Times New Roman" w:cs="Times New Roman"/>
          <w:sz w:val="28"/>
          <w:szCs w:val="28"/>
          <w:lang w:eastAsia="ru-RU"/>
        </w:rPr>
        <w:t xml:space="preserve"> должностными лицами действий (бездействий), нарушающих требования Градостроительного кодекса Российской Федерации, других федеральных законов и права членов саморегулируемой организации.</w:t>
      </w:r>
    </w:p>
    <w:p w:rsidR="000E3958" w:rsidRDefault="000E3958" w:rsidP="000E3958">
      <w:pPr>
        <w:spacing w:after="0"/>
        <w:ind w:firstLineChars="244" w:firstLine="683"/>
        <w:jc w:val="both"/>
        <w:rPr>
          <w:rFonts w:ascii="Times New Roman" w:eastAsia="Times New Roman" w:hAnsi="Times New Roman" w:cs="Times New Roman"/>
          <w:sz w:val="28"/>
          <w:szCs w:val="28"/>
          <w:lang w:eastAsia="ru-RU"/>
        </w:rPr>
      </w:pPr>
      <w:r w:rsidRPr="000E3958">
        <w:rPr>
          <w:rFonts w:ascii="Times New Roman" w:eastAsia="Times New Roman" w:hAnsi="Times New Roman" w:cs="Times New Roman"/>
          <w:sz w:val="28"/>
          <w:szCs w:val="28"/>
          <w:lang w:eastAsia="ru-RU"/>
        </w:rPr>
        <w:t>По результатам проведенных Управлением контрольно-надзорных мероприя</w:t>
      </w:r>
      <w:r w:rsidR="007C0D76">
        <w:rPr>
          <w:rFonts w:ascii="Times New Roman" w:eastAsia="Times New Roman" w:hAnsi="Times New Roman" w:cs="Times New Roman"/>
          <w:sz w:val="28"/>
          <w:szCs w:val="28"/>
          <w:lang w:eastAsia="ru-RU"/>
        </w:rPr>
        <w:t>тий установлено, что основными</w:t>
      </w:r>
      <w:r>
        <w:rPr>
          <w:rFonts w:ascii="Times New Roman" w:eastAsia="Times New Roman" w:hAnsi="Times New Roman" w:cs="Times New Roman"/>
          <w:sz w:val="28"/>
          <w:szCs w:val="28"/>
          <w:lang w:eastAsia="ru-RU"/>
        </w:rPr>
        <w:t xml:space="preserve"> нарушения</w:t>
      </w:r>
      <w:r w:rsidR="007C0D76">
        <w:rPr>
          <w:rFonts w:ascii="Times New Roman" w:eastAsia="Times New Roman" w:hAnsi="Times New Roman" w:cs="Times New Roman"/>
          <w:sz w:val="28"/>
          <w:szCs w:val="28"/>
          <w:lang w:eastAsia="ru-RU"/>
        </w:rPr>
        <w:t>ми</w:t>
      </w:r>
      <w:r w:rsidRPr="000E3958">
        <w:rPr>
          <w:rFonts w:ascii="Times New Roman" w:eastAsia="Times New Roman" w:hAnsi="Times New Roman" w:cs="Times New Roman"/>
          <w:sz w:val="28"/>
          <w:szCs w:val="28"/>
          <w:lang w:eastAsia="ru-RU"/>
        </w:rPr>
        <w:t xml:space="preserve"> обяза</w:t>
      </w:r>
      <w:r w:rsidR="007C0D76">
        <w:rPr>
          <w:rFonts w:ascii="Times New Roman" w:eastAsia="Times New Roman" w:hAnsi="Times New Roman" w:cs="Times New Roman"/>
          <w:sz w:val="28"/>
          <w:szCs w:val="28"/>
          <w:lang w:eastAsia="ru-RU"/>
        </w:rPr>
        <w:t>тельных требований, допускаемыми</w:t>
      </w:r>
      <w:r w:rsidRPr="000E3958">
        <w:rPr>
          <w:rFonts w:ascii="Times New Roman" w:eastAsia="Times New Roman" w:hAnsi="Times New Roman" w:cs="Times New Roman"/>
          <w:sz w:val="28"/>
          <w:szCs w:val="28"/>
          <w:lang w:eastAsia="ru-RU"/>
        </w:rPr>
        <w:t xml:space="preserve"> саморегулир</w:t>
      </w:r>
      <w:r>
        <w:rPr>
          <w:rFonts w:ascii="Times New Roman" w:eastAsia="Times New Roman" w:hAnsi="Times New Roman" w:cs="Times New Roman"/>
          <w:sz w:val="28"/>
          <w:szCs w:val="28"/>
          <w:lang w:eastAsia="ru-RU"/>
        </w:rPr>
        <w:t>уемыми организациями, являются:</w:t>
      </w:r>
    </w:p>
    <w:p w:rsidR="007E1659" w:rsidRDefault="000E3958" w:rsidP="00710B22">
      <w:pPr>
        <w:pStyle w:val="a4"/>
        <w:numPr>
          <w:ilvl w:val="0"/>
          <w:numId w:val="23"/>
        </w:numPr>
        <w:spacing w:after="0"/>
        <w:ind w:left="0" w:firstLine="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несоблюдение</w:t>
      </w:r>
      <w:r w:rsidRPr="000E3958">
        <w:rPr>
          <w:rFonts w:ascii="Times New Roman" w:eastAsia="Times New Roman" w:hAnsi="Times New Roman" w:cs="Times New Roman"/>
          <w:sz w:val="28"/>
          <w:szCs w:val="28"/>
          <w:lang w:eastAsia="ru-RU"/>
        </w:rPr>
        <w:t xml:space="preserve"> требований </w:t>
      </w:r>
      <w:r>
        <w:rPr>
          <w:rFonts w:ascii="Times New Roman" w:eastAsia="Times New Roman" w:hAnsi="Times New Roman" w:cs="Times New Roman"/>
          <w:sz w:val="28"/>
          <w:szCs w:val="28"/>
          <w:lang w:eastAsia="ru-RU"/>
        </w:rPr>
        <w:t xml:space="preserve">в части </w:t>
      </w:r>
      <w:r w:rsidR="00E87485">
        <w:rPr>
          <w:rFonts w:ascii="Times New Roman" w:eastAsia="Times New Roman" w:hAnsi="Times New Roman" w:cs="Times New Roman"/>
          <w:sz w:val="28"/>
          <w:szCs w:val="28"/>
          <w:lang w:eastAsia="ru-RU"/>
        </w:rPr>
        <w:t xml:space="preserve">осуществления </w:t>
      </w:r>
      <w:proofErr w:type="gramStart"/>
      <w:r w:rsidR="00E87485">
        <w:rPr>
          <w:rFonts w:ascii="Times New Roman" w:eastAsia="Times New Roman" w:hAnsi="Times New Roman" w:cs="Times New Roman"/>
          <w:sz w:val="28"/>
          <w:szCs w:val="28"/>
          <w:lang w:eastAsia="ru-RU"/>
        </w:rPr>
        <w:t>контроля за</w:t>
      </w:r>
      <w:proofErr w:type="gramEnd"/>
      <w:r w:rsidR="00E87485">
        <w:rPr>
          <w:rFonts w:ascii="Times New Roman" w:eastAsia="Times New Roman" w:hAnsi="Times New Roman" w:cs="Times New Roman"/>
          <w:sz w:val="28"/>
          <w:szCs w:val="28"/>
          <w:lang w:eastAsia="ru-RU"/>
        </w:rPr>
        <w:t xml:space="preserve"> деятельностью своих членов (статьи 9, 10</w:t>
      </w:r>
      <w:r w:rsidRPr="000E3958">
        <w:rPr>
          <w:rFonts w:ascii="Times New Roman" w:eastAsia="Times New Roman" w:hAnsi="Times New Roman" w:cs="Times New Roman"/>
          <w:sz w:val="28"/>
          <w:szCs w:val="28"/>
          <w:lang w:eastAsia="ru-RU"/>
        </w:rPr>
        <w:t xml:space="preserve"> Федерального закона от 01.12.2007 № 315-ФЗ «О саморегулируемых организациях»; статья 55.9 </w:t>
      </w:r>
      <w:r w:rsidR="00710B22">
        <w:rPr>
          <w:rFonts w:ascii="Times New Roman" w:eastAsia="Times New Roman" w:hAnsi="Times New Roman" w:cs="Times New Roman"/>
          <w:sz w:val="28"/>
          <w:szCs w:val="28"/>
          <w:lang w:eastAsia="ru-RU"/>
        </w:rPr>
        <w:t>Градостроительного кодекса РФ)</w:t>
      </w:r>
      <w:r w:rsidR="007E1659">
        <w:rPr>
          <w:rFonts w:ascii="Times New Roman" w:eastAsia="Times New Roman" w:hAnsi="Times New Roman" w:cs="Times New Roman"/>
          <w:sz w:val="28"/>
          <w:szCs w:val="28"/>
          <w:lang w:eastAsia="ru-RU"/>
        </w:rPr>
        <w:t>;</w:t>
      </w:r>
    </w:p>
    <w:p w:rsidR="000E3958" w:rsidRDefault="007E1659" w:rsidP="00710B22">
      <w:pPr>
        <w:pStyle w:val="a4"/>
        <w:numPr>
          <w:ilvl w:val="0"/>
          <w:numId w:val="23"/>
        </w:numPr>
        <w:spacing w:after="0"/>
        <w:ind w:left="0" w:firstLine="360"/>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lang w:eastAsia="ru-RU"/>
        </w:rPr>
        <w:t>нарушение требований</w:t>
      </w:r>
      <w:r w:rsidRPr="0073662D">
        <w:rPr>
          <w:rFonts w:ascii="Times New Roman" w:eastAsia="Calibri" w:hAnsi="Times New Roman" w:cs="Times New Roman"/>
          <w:sz w:val="28"/>
          <w:szCs w:val="28"/>
          <w:lang w:eastAsia="ru-RU"/>
        </w:rPr>
        <w:t xml:space="preserve"> информационной открытости</w:t>
      </w:r>
      <w:r>
        <w:rPr>
          <w:rFonts w:ascii="Times New Roman" w:eastAsia="Calibri" w:hAnsi="Times New Roman" w:cs="Times New Roman"/>
          <w:sz w:val="28"/>
          <w:szCs w:val="28"/>
          <w:lang w:eastAsia="ru-RU"/>
        </w:rPr>
        <w:t xml:space="preserve"> (статья 7 Федерального</w:t>
      </w:r>
      <w:r w:rsidRPr="0073662D">
        <w:rPr>
          <w:rFonts w:ascii="Times New Roman" w:eastAsia="Calibri" w:hAnsi="Times New Roman" w:cs="Times New Roman"/>
          <w:sz w:val="28"/>
          <w:szCs w:val="28"/>
          <w:lang w:eastAsia="ru-RU"/>
        </w:rPr>
        <w:t xml:space="preserve"> закон</w:t>
      </w:r>
      <w:r>
        <w:rPr>
          <w:rFonts w:ascii="Times New Roman" w:eastAsia="Calibri" w:hAnsi="Times New Roman" w:cs="Times New Roman"/>
          <w:sz w:val="28"/>
          <w:szCs w:val="28"/>
          <w:lang w:eastAsia="ru-RU"/>
        </w:rPr>
        <w:t>а от 01.12.2007 №</w:t>
      </w:r>
      <w:r w:rsidRPr="0073662D">
        <w:rPr>
          <w:rFonts w:ascii="Times New Roman" w:eastAsia="Calibri" w:hAnsi="Times New Roman" w:cs="Times New Roman"/>
          <w:sz w:val="28"/>
          <w:szCs w:val="28"/>
          <w:lang w:eastAsia="ru-RU"/>
        </w:rPr>
        <w:t xml:space="preserve"> 315-ФЗ</w:t>
      </w:r>
      <w:r>
        <w:rPr>
          <w:rFonts w:ascii="Times New Roman" w:eastAsia="Calibri" w:hAnsi="Times New Roman" w:cs="Times New Roman"/>
          <w:sz w:val="28"/>
          <w:szCs w:val="28"/>
          <w:lang w:eastAsia="ru-RU"/>
        </w:rPr>
        <w:t xml:space="preserve"> «О саморегулируемых организациях»; статья 55.9 Градостроительного кодекса РФ)</w:t>
      </w:r>
      <w:r w:rsidR="000E3958" w:rsidRPr="00710B22">
        <w:rPr>
          <w:rFonts w:ascii="Times New Roman" w:eastAsia="Times New Roman" w:hAnsi="Times New Roman" w:cs="Times New Roman"/>
          <w:sz w:val="28"/>
          <w:szCs w:val="28"/>
          <w:lang w:eastAsia="ru-RU"/>
        </w:rPr>
        <w:t>.</w:t>
      </w:r>
    </w:p>
    <w:p w:rsidR="004A343E" w:rsidRDefault="00EF2498" w:rsidP="00EF2498">
      <w:pPr>
        <w:spacing w:after="0"/>
        <w:ind w:firstLine="709"/>
        <w:jc w:val="both"/>
        <w:rPr>
          <w:rFonts w:ascii="Times New Roman" w:eastAsia="Calibri" w:hAnsi="Times New Roman" w:cs="Times New Roman"/>
          <w:sz w:val="28"/>
          <w:szCs w:val="28"/>
          <w:lang w:eastAsia="ru-RU"/>
        </w:rPr>
      </w:pPr>
      <w:r w:rsidRPr="00EF2498">
        <w:rPr>
          <w:rFonts w:ascii="Times New Roman" w:eastAsia="Calibri" w:hAnsi="Times New Roman" w:cs="Times New Roman"/>
          <w:sz w:val="28"/>
          <w:szCs w:val="28"/>
          <w:lang w:eastAsia="ru-RU"/>
        </w:rPr>
        <w:t>По р</w:t>
      </w:r>
      <w:r>
        <w:rPr>
          <w:rFonts w:ascii="Times New Roman" w:eastAsia="Calibri" w:hAnsi="Times New Roman" w:cs="Times New Roman"/>
          <w:sz w:val="28"/>
          <w:szCs w:val="28"/>
          <w:lang w:eastAsia="ru-RU"/>
        </w:rPr>
        <w:t xml:space="preserve">езультатам проведенных проверок </w:t>
      </w:r>
      <w:r w:rsidRPr="00EF2498">
        <w:rPr>
          <w:rFonts w:ascii="Times New Roman" w:eastAsia="Calibri" w:hAnsi="Times New Roman" w:cs="Times New Roman"/>
          <w:sz w:val="28"/>
          <w:szCs w:val="28"/>
          <w:lang w:eastAsia="ru-RU"/>
        </w:rPr>
        <w:t>наложен</w:t>
      </w:r>
      <w:r w:rsidR="007E1659">
        <w:rPr>
          <w:rFonts w:ascii="Times New Roman" w:eastAsia="Calibri" w:hAnsi="Times New Roman" w:cs="Times New Roman"/>
          <w:sz w:val="28"/>
          <w:szCs w:val="28"/>
          <w:lang w:eastAsia="ru-RU"/>
        </w:rPr>
        <w:t>о 2</w:t>
      </w:r>
      <w:r>
        <w:rPr>
          <w:rFonts w:ascii="Times New Roman" w:eastAsia="Calibri" w:hAnsi="Times New Roman" w:cs="Times New Roman"/>
          <w:sz w:val="28"/>
          <w:szCs w:val="28"/>
          <w:lang w:eastAsia="ru-RU"/>
        </w:rPr>
        <w:t xml:space="preserve"> административных</w:t>
      </w:r>
      <w:r w:rsidRPr="00EF2498">
        <w:rPr>
          <w:rFonts w:ascii="Times New Roman" w:eastAsia="Calibri" w:hAnsi="Times New Roman" w:cs="Times New Roman"/>
          <w:sz w:val="28"/>
          <w:szCs w:val="28"/>
          <w:lang w:eastAsia="ru-RU"/>
        </w:rPr>
        <w:t xml:space="preserve"> штраф</w:t>
      </w:r>
      <w:r>
        <w:rPr>
          <w:rFonts w:ascii="Times New Roman" w:eastAsia="Calibri" w:hAnsi="Times New Roman" w:cs="Times New Roman"/>
          <w:sz w:val="28"/>
          <w:szCs w:val="28"/>
          <w:lang w:eastAsia="ru-RU"/>
        </w:rPr>
        <w:t>а</w:t>
      </w:r>
      <w:r w:rsidR="007C0D76">
        <w:rPr>
          <w:rFonts w:ascii="Times New Roman" w:eastAsia="Calibri" w:hAnsi="Times New Roman" w:cs="Times New Roman"/>
          <w:sz w:val="28"/>
          <w:szCs w:val="28"/>
          <w:lang w:eastAsia="ru-RU"/>
        </w:rPr>
        <w:t xml:space="preserve"> на юридических лиц</w:t>
      </w:r>
      <w:r w:rsidRPr="00EF2498">
        <w:rPr>
          <w:rFonts w:ascii="Times New Roman" w:eastAsia="Calibri" w:hAnsi="Times New Roman" w:cs="Times New Roman"/>
          <w:sz w:val="28"/>
          <w:szCs w:val="28"/>
          <w:lang w:eastAsia="ru-RU"/>
        </w:rPr>
        <w:t xml:space="preserve">, а также вынесено </w:t>
      </w:r>
      <w:r>
        <w:rPr>
          <w:rFonts w:ascii="Times New Roman" w:eastAsia="Calibri" w:hAnsi="Times New Roman" w:cs="Times New Roman"/>
          <w:sz w:val="28"/>
          <w:szCs w:val="28"/>
          <w:lang w:eastAsia="ru-RU"/>
        </w:rPr>
        <w:t>1 предупреждение</w:t>
      </w:r>
      <w:r w:rsidR="004A343E">
        <w:rPr>
          <w:rFonts w:ascii="Times New Roman" w:eastAsia="Times New Roman" w:hAnsi="Times New Roman" w:cs="Times New Roman"/>
          <w:sz w:val="28"/>
          <w:szCs w:val="28"/>
          <w:lang w:eastAsia="ru-RU"/>
        </w:rPr>
        <w:t>.</w:t>
      </w:r>
    </w:p>
    <w:p w:rsidR="0034722E" w:rsidRDefault="0034722E" w:rsidP="00767D3D">
      <w:pPr>
        <w:spacing w:after="0"/>
        <w:ind w:firstLine="709"/>
        <w:jc w:val="both"/>
        <w:rPr>
          <w:rFonts w:ascii="Times New Roman" w:eastAsia="Calibri" w:hAnsi="Times New Roman" w:cs="Times New Roman"/>
          <w:sz w:val="28"/>
          <w:szCs w:val="28"/>
          <w:lang w:eastAsia="ru-RU"/>
        </w:rPr>
      </w:pPr>
    </w:p>
    <w:p w:rsidR="00EF2498" w:rsidRPr="003E4D84" w:rsidRDefault="00EF2498" w:rsidP="007A2CA5">
      <w:pPr>
        <w:spacing w:before="240" w:after="0"/>
        <w:ind w:firstLine="709"/>
        <w:jc w:val="both"/>
        <w:rPr>
          <w:rFonts w:ascii="Times New Roman" w:eastAsia="Calibri" w:hAnsi="Times New Roman" w:cs="Times New Roman"/>
          <w:sz w:val="28"/>
          <w:szCs w:val="28"/>
          <w:lang w:eastAsia="ru-RU"/>
        </w:rPr>
      </w:pPr>
    </w:p>
    <w:p w:rsidR="00685A8C" w:rsidRDefault="00685A8C" w:rsidP="00B31126">
      <w:pPr>
        <w:pStyle w:val="3"/>
        <w:numPr>
          <w:ilvl w:val="0"/>
          <w:numId w:val="5"/>
        </w:numPr>
        <w:spacing w:before="0"/>
        <w:ind w:left="0" w:firstLine="426"/>
        <w:jc w:val="center"/>
        <w:rPr>
          <w:rFonts w:ascii="Times New Roman" w:eastAsia="Times New Roman" w:hAnsi="Times New Roman" w:cs="Times New Roman"/>
          <w:bCs w:val="0"/>
          <w:color w:val="000000"/>
          <w:sz w:val="28"/>
          <w:szCs w:val="28"/>
          <w:lang w:eastAsia="ru-RU"/>
        </w:rPr>
      </w:pPr>
      <w:r w:rsidRPr="00220808">
        <w:rPr>
          <w:rFonts w:ascii="Times New Roman" w:eastAsia="Times New Roman" w:hAnsi="Times New Roman" w:cs="Times New Roman"/>
          <w:bCs w:val="0"/>
          <w:color w:val="000000"/>
          <w:sz w:val="28"/>
          <w:szCs w:val="28"/>
          <w:lang w:eastAsia="ru-RU"/>
        </w:rPr>
        <w:t>С</w:t>
      </w:r>
      <w:r w:rsidRPr="009C0BA0">
        <w:rPr>
          <w:rFonts w:ascii="Times New Roman" w:eastAsia="Times New Roman" w:hAnsi="Times New Roman" w:cs="Times New Roman"/>
          <w:bCs w:val="0"/>
          <w:color w:val="000000"/>
          <w:sz w:val="28"/>
          <w:szCs w:val="28"/>
          <w:lang w:eastAsia="ru-RU"/>
        </w:rPr>
        <w:t>ведени</w:t>
      </w:r>
      <w:r w:rsidRPr="00220808">
        <w:rPr>
          <w:rFonts w:ascii="Times New Roman" w:eastAsia="Times New Roman" w:hAnsi="Times New Roman" w:cs="Times New Roman"/>
          <w:bCs w:val="0"/>
          <w:color w:val="000000"/>
          <w:sz w:val="28"/>
          <w:szCs w:val="28"/>
          <w:lang w:eastAsia="ru-RU"/>
        </w:rPr>
        <w:t>я о результатах</w:t>
      </w:r>
      <w:r w:rsidRPr="00685A8C">
        <w:rPr>
          <w:rFonts w:ascii="Times New Roman" w:eastAsia="Times New Roman" w:hAnsi="Times New Roman" w:cs="Times New Roman"/>
          <w:bCs w:val="0"/>
          <w:color w:val="000000"/>
          <w:sz w:val="28"/>
          <w:szCs w:val="28"/>
          <w:lang w:eastAsia="ru-RU"/>
        </w:rPr>
        <w:t xml:space="preserve"> административного и судебного оспаривания решений, действий (бездействия) </w:t>
      </w:r>
      <w:r>
        <w:rPr>
          <w:rFonts w:ascii="Times New Roman" w:eastAsia="Times New Roman" w:hAnsi="Times New Roman" w:cs="Times New Roman"/>
          <w:bCs w:val="0"/>
          <w:color w:val="000000"/>
          <w:sz w:val="28"/>
          <w:szCs w:val="28"/>
          <w:lang w:eastAsia="ru-RU"/>
        </w:rPr>
        <w:t xml:space="preserve">Управления и его </w:t>
      </w:r>
      <w:r w:rsidRPr="00685A8C">
        <w:rPr>
          <w:rFonts w:ascii="Times New Roman" w:eastAsia="Times New Roman" w:hAnsi="Times New Roman" w:cs="Times New Roman"/>
          <w:bCs w:val="0"/>
          <w:color w:val="000000"/>
          <w:sz w:val="28"/>
          <w:szCs w:val="28"/>
          <w:lang w:eastAsia="ru-RU"/>
        </w:rPr>
        <w:t>должностных лиц</w:t>
      </w:r>
    </w:p>
    <w:p w:rsidR="00685A8C" w:rsidRPr="0073662D" w:rsidRDefault="00220808" w:rsidP="00B31126">
      <w:pPr>
        <w:spacing w:before="240" w:after="0"/>
        <w:ind w:firstLineChars="244" w:firstLine="68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 </w:t>
      </w:r>
      <w:r w:rsidR="00DE171B">
        <w:rPr>
          <w:rFonts w:ascii="Times New Roman" w:eastAsia="Times New Roman" w:hAnsi="Times New Roman" w:cs="Times New Roman"/>
          <w:sz w:val="28"/>
          <w:szCs w:val="28"/>
          <w:lang w:eastAsia="ru-RU"/>
        </w:rPr>
        <w:t xml:space="preserve">отчетный период </w:t>
      </w:r>
      <w:r w:rsidR="00685A8C" w:rsidRPr="0073662D">
        <w:rPr>
          <w:rFonts w:ascii="Times New Roman" w:eastAsia="Times New Roman" w:hAnsi="Times New Roman" w:cs="Times New Roman"/>
          <w:sz w:val="28"/>
          <w:szCs w:val="28"/>
          <w:lang w:eastAsia="ru-RU"/>
        </w:rPr>
        <w:t xml:space="preserve">в судах </w:t>
      </w:r>
      <w:r w:rsidR="005226E4">
        <w:rPr>
          <w:rFonts w:ascii="Times New Roman" w:eastAsia="Times New Roman" w:hAnsi="Times New Roman" w:cs="Times New Roman"/>
          <w:sz w:val="28"/>
          <w:szCs w:val="28"/>
          <w:lang w:eastAsia="ru-RU"/>
        </w:rPr>
        <w:t>завершено 375</w:t>
      </w:r>
      <w:r w:rsidR="00526326" w:rsidRPr="0073662D">
        <w:rPr>
          <w:rFonts w:ascii="Times New Roman" w:eastAsia="Times New Roman" w:hAnsi="Times New Roman" w:cs="Times New Roman"/>
          <w:sz w:val="28"/>
          <w:szCs w:val="28"/>
          <w:lang w:eastAsia="ru-RU"/>
        </w:rPr>
        <w:t xml:space="preserve"> дел</w:t>
      </w:r>
      <w:r w:rsidR="00685A8C" w:rsidRPr="0073662D">
        <w:rPr>
          <w:rFonts w:ascii="Times New Roman" w:eastAsia="Times New Roman" w:hAnsi="Times New Roman" w:cs="Times New Roman"/>
          <w:sz w:val="28"/>
          <w:szCs w:val="28"/>
          <w:lang w:eastAsia="ru-RU"/>
        </w:rPr>
        <w:t xml:space="preserve"> по оспариванию </w:t>
      </w:r>
      <w:r w:rsidR="00360F3F">
        <w:rPr>
          <w:rFonts w:ascii="Times New Roman" w:eastAsia="Times New Roman" w:hAnsi="Times New Roman" w:cs="Times New Roman"/>
          <w:sz w:val="28"/>
          <w:szCs w:val="28"/>
          <w:lang w:eastAsia="ru-RU"/>
        </w:rPr>
        <w:t xml:space="preserve">решений, </w:t>
      </w:r>
      <w:r w:rsidR="00685A8C" w:rsidRPr="0073662D">
        <w:rPr>
          <w:rFonts w:ascii="Times New Roman" w:eastAsia="Times New Roman" w:hAnsi="Times New Roman" w:cs="Times New Roman"/>
          <w:sz w:val="28"/>
          <w:szCs w:val="28"/>
          <w:lang w:eastAsia="ru-RU"/>
        </w:rPr>
        <w:t>действий (бездействий) Управления и его должностных лиц, в том числе по направлениям федерального государственного контроля (надзора):</w:t>
      </w:r>
    </w:p>
    <w:p w:rsidR="00685A8C" w:rsidRPr="0073662D" w:rsidRDefault="00685A8C" w:rsidP="00F268FE">
      <w:pPr>
        <w:pStyle w:val="a4"/>
        <w:numPr>
          <w:ilvl w:val="0"/>
          <w:numId w:val="10"/>
        </w:numPr>
        <w:spacing w:after="0"/>
        <w:ind w:left="0" w:firstLine="709"/>
        <w:jc w:val="both"/>
        <w:rPr>
          <w:rFonts w:ascii="Times New Roman" w:eastAsia="Times New Roman" w:hAnsi="Times New Roman" w:cs="Times New Roman"/>
          <w:sz w:val="28"/>
          <w:szCs w:val="28"/>
          <w:lang w:eastAsia="ru-RU"/>
        </w:rPr>
      </w:pPr>
      <w:r w:rsidRPr="0073662D">
        <w:rPr>
          <w:rFonts w:ascii="Times New Roman" w:eastAsia="Times New Roman" w:hAnsi="Times New Roman" w:cs="Times New Roman"/>
          <w:sz w:val="28"/>
          <w:szCs w:val="28"/>
          <w:lang w:eastAsia="ru-RU"/>
        </w:rPr>
        <w:t>в рамках федерального государственного надзора в област</w:t>
      </w:r>
      <w:r w:rsidR="007A7285">
        <w:rPr>
          <w:rFonts w:ascii="Times New Roman" w:eastAsia="Times New Roman" w:hAnsi="Times New Roman" w:cs="Times New Roman"/>
          <w:sz w:val="28"/>
          <w:szCs w:val="28"/>
          <w:lang w:eastAsia="ru-RU"/>
        </w:rPr>
        <w:t>и промышленной безопасн</w:t>
      </w:r>
      <w:r w:rsidR="005226E4">
        <w:rPr>
          <w:rFonts w:ascii="Times New Roman" w:eastAsia="Times New Roman" w:hAnsi="Times New Roman" w:cs="Times New Roman"/>
          <w:sz w:val="28"/>
          <w:szCs w:val="28"/>
          <w:lang w:eastAsia="ru-RU"/>
        </w:rPr>
        <w:t>ости – 235</w:t>
      </w:r>
      <w:r w:rsidRPr="0073662D">
        <w:rPr>
          <w:rFonts w:ascii="Times New Roman" w:eastAsia="Times New Roman" w:hAnsi="Times New Roman" w:cs="Times New Roman"/>
          <w:sz w:val="28"/>
          <w:szCs w:val="28"/>
          <w:lang w:eastAsia="ru-RU"/>
        </w:rPr>
        <w:t xml:space="preserve"> дел;</w:t>
      </w:r>
    </w:p>
    <w:p w:rsidR="00685A8C" w:rsidRPr="0073662D" w:rsidRDefault="00685A8C" w:rsidP="00F268FE">
      <w:pPr>
        <w:pStyle w:val="a4"/>
        <w:numPr>
          <w:ilvl w:val="0"/>
          <w:numId w:val="10"/>
        </w:numPr>
        <w:spacing w:after="0"/>
        <w:ind w:left="0" w:firstLine="709"/>
        <w:jc w:val="both"/>
        <w:rPr>
          <w:rFonts w:ascii="Times New Roman" w:eastAsia="Times New Roman" w:hAnsi="Times New Roman" w:cs="Times New Roman"/>
          <w:sz w:val="28"/>
          <w:szCs w:val="28"/>
          <w:lang w:eastAsia="ru-RU"/>
        </w:rPr>
      </w:pPr>
      <w:r w:rsidRPr="0073662D">
        <w:rPr>
          <w:rFonts w:ascii="Times New Roman" w:eastAsia="Times New Roman" w:hAnsi="Times New Roman" w:cs="Times New Roman"/>
          <w:sz w:val="28"/>
          <w:szCs w:val="28"/>
          <w:lang w:eastAsia="ru-RU"/>
        </w:rPr>
        <w:t>в рамках федерального государственного энергетического надзора и федерального государственного контроля (надзора) за соблюдением требований законодательства об энергосбережении и о повышении э</w:t>
      </w:r>
      <w:r w:rsidR="00220808">
        <w:rPr>
          <w:rFonts w:ascii="Times New Roman" w:eastAsia="Times New Roman" w:hAnsi="Times New Roman" w:cs="Times New Roman"/>
          <w:sz w:val="28"/>
          <w:szCs w:val="28"/>
          <w:lang w:eastAsia="ru-RU"/>
        </w:rPr>
        <w:t>нергетической эфф</w:t>
      </w:r>
      <w:r w:rsidR="00DE171B">
        <w:rPr>
          <w:rFonts w:ascii="Times New Roman" w:eastAsia="Times New Roman" w:hAnsi="Times New Roman" w:cs="Times New Roman"/>
          <w:sz w:val="28"/>
          <w:szCs w:val="28"/>
          <w:lang w:eastAsia="ru-RU"/>
        </w:rPr>
        <w:t>е</w:t>
      </w:r>
      <w:r w:rsidR="005226E4">
        <w:rPr>
          <w:rFonts w:ascii="Times New Roman" w:eastAsia="Times New Roman" w:hAnsi="Times New Roman" w:cs="Times New Roman"/>
          <w:sz w:val="28"/>
          <w:szCs w:val="28"/>
          <w:lang w:eastAsia="ru-RU"/>
        </w:rPr>
        <w:t>ктивности – 98</w:t>
      </w:r>
      <w:r w:rsidR="007A7285">
        <w:rPr>
          <w:rFonts w:ascii="Times New Roman" w:eastAsia="Times New Roman" w:hAnsi="Times New Roman" w:cs="Times New Roman"/>
          <w:sz w:val="28"/>
          <w:szCs w:val="28"/>
          <w:lang w:eastAsia="ru-RU"/>
        </w:rPr>
        <w:t xml:space="preserve"> дел</w:t>
      </w:r>
      <w:r w:rsidRPr="0073662D">
        <w:rPr>
          <w:rFonts w:ascii="Times New Roman" w:eastAsia="Times New Roman" w:hAnsi="Times New Roman" w:cs="Times New Roman"/>
          <w:sz w:val="28"/>
          <w:szCs w:val="28"/>
          <w:lang w:eastAsia="ru-RU"/>
        </w:rPr>
        <w:t>;</w:t>
      </w:r>
    </w:p>
    <w:p w:rsidR="00B513B7" w:rsidRPr="0073662D" w:rsidRDefault="00685A8C" w:rsidP="00F268FE">
      <w:pPr>
        <w:pStyle w:val="a4"/>
        <w:numPr>
          <w:ilvl w:val="0"/>
          <w:numId w:val="10"/>
        </w:numPr>
        <w:spacing w:after="0"/>
        <w:ind w:left="0" w:firstLine="709"/>
        <w:jc w:val="both"/>
        <w:rPr>
          <w:rFonts w:ascii="Times New Roman" w:eastAsia="Times New Roman" w:hAnsi="Times New Roman" w:cs="Times New Roman"/>
          <w:sz w:val="28"/>
          <w:szCs w:val="28"/>
          <w:lang w:eastAsia="ru-RU"/>
        </w:rPr>
      </w:pPr>
      <w:r w:rsidRPr="0073662D">
        <w:rPr>
          <w:rFonts w:ascii="Times New Roman" w:eastAsia="Times New Roman" w:hAnsi="Times New Roman" w:cs="Times New Roman"/>
          <w:sz w:val="28"/>
          <w:szCs w:val="28"/>
          <w:lang w:eastAsia="ru-RU"/>
        </w:rPr>
        <w:t>в рамках федерального государственного надзора в области безопасности</w:t>
      </w:r>
      <w:r w:rsidR="00DE171B">
        <w:rPr>
          <w:rFonts w:ascii="Times New Roman" w:eastAsia="Times New Roman" w:hAnsi="Times New Roman" w:cs="Times New Roman"/>
          <w:sz w:val="28"/>
          <w:szCs w:val="28"/>
          <w:lang w:eastAsia="ru-RU"/>
        </w:rPr>
        <w:t xml:space="preserve"> гидротехнических сооружений – 8</w:t>
      </w:r>
      <w:r w:rsidR="00752FE8">
        <w:rPr>
          <w:rFonts w:ascii="Times New Roman" w:eastAsia="Times New Roman" w:hAnsi="Times New Roman" w:cs="Times New Roman"/>
          <w:sz w:val="28"/>
          <w:szCs w:val="28"/>
          <w:lang w:eastAsia="ru-RU"/>
        </w:rPr>
        <w:t xml:space="preserve"> дел</w:t>
      </w:r>
      <w:r w:rsidRPr="0073662D">
        <w:rPr>
          <w:rFonts w:ascii="Times New Roman" w:eastAsia="Times New Roman" w:hAnsi="Times New Roman" w:cs="Times New Roman"/>
          <w:sz w:val="28"/>
          <w:szCs w:val="28"/>
          <w:lang w:eastAsia="ru-RU"/>
        </w:rPr>
        <w:t>;</w:t>
      </w:r>
    </w:p>
    <w:p w:rsidR="00B513B7" w:rsidRPr="0073662D" w:rsidRDefault="00B513B7" w:rsidP="00F268FE">
      <w:pPr>
        <w:pStyle w:val="a4"/>
        <w:numPr>
          <w:ilvl w:val="0"/>
          <w:numId w:val="10"/>
        </w:numPr>
        <w:spacing w:after="0"/>
        <w:ind w:left="0" w:firstLine="709"/>
        <w:jc w:val="both"/>
        <w:rPr>
          <w:rFonts w:ascii="Times New Roman" w:eastAsia="Times New Roman" w:hAnsi="Times New Roman" w:cs="Times New Roman"/>
          <w:sz w:val="28"/>
          <w:szCs w:val="28"/>
          <w:lang w:eastAsia="ru-RU"/>
        </w:rPr>
      </w:pPr>
      <w:r w:rsidRPr="0073662D">
        <w:rPr>
          <w:rFonts w:ascii="Times New Roman" w:eastAsia="Times New Roman" w:hAnsi="Times New Roman" w:cs="Times New Roman"/>
          <w:sz w:val="28"/>
          <w:szCs w:val="28"/>
          <w:lang w:eastAsia="ru-RU"/>
        </w:rPr>
        <w:lastRenderedPageBreak/>
        <w:t>в рамках федерального государственного строительного</w:t>
      </w:r>
      <w:r w:rsidR="00685A8C" w:rsidRPr="0073662D">
        <w:rPr>
          <w:rFonts w:ascii="Times New Roman" w:eastAsia="Times New Roman" w:hAnsi="Times New Roman" w:cs="Times New Roman"/>
          <w:sz w:val="28"/>
          <w:szCs w:val="28"/>
          <w:lang w:eastAsia="ru-RU"/>
        </w:rPr>
        <w:t xml:space="preserve"> надзор</w:t>
      </w:r>
      <w:r w:rsidRPr="0073662D">
        <w:rPr>
          <w:rFonts w:ascii="Times New Roman" w:eastAsia="Times New Roman" w:hAnsi="Times New Roman" w:cs="Times New Roman"/>
          <w:sz w:val="28"/>
          <w:szCs w:val="28"/>
          <w:lang w:eastAsia="ru-RU"/>
        </w:rPr>
        <w:t>а</w:t>
      </w:r>
      <w:r w:rsidR="00685A8C" w:rsidRPr="0073662D">
        <w:rPr>
          <w:rFonts w:ascii="Times New Roman" w:eastAsia="Times New Roman" w:hAnsi="Times New Roman" w:cs="Times New Roman"/>
          <w:sz w:val="28"/>
          <w:szCs w:val="28"/>
          <w:lang w:eastAsia="ru-RU"/>
        </w:rPr>
        <w:t xml:space="preserve"> (за исключением вопросов федерального государственного строительного надзора в области использования атомной энергии)</w:t>
      </w:r>
      <w:r w:rsidR="005226E4">
        <w:rPr>
          <w:rFonts w:ascii="Times New Roman" w:eastAsia="Times New Roman" w:hAnsi="Times New Roman" w:cs="Times New Roman"/>
          <w:sz w:val="28"/>
          <w:szCs w:val="28"/>
          <w:lang w:eastAsia="ru-RU"/>
        </w:rPr>
        <w:t xml:space="preserve"> – 25</w:t>
      </w:r>
      <w:r w:rsidR="00710B22">
        <w:rPr>
          <w:rFonts w:ascii="Times New Roman" w:eastAsia="Times New Roman" w:hAnsi="Times New Roman" w:cs="Times New Roman"/>
          <w:sz w:val="28"/>
          <w:szCs w:val="28"/>
          <w:lang w:eastAsia="ru-RU"/>
        </w:rPr>
        <w:t xml:space="preserve"> </w:t>
      </w:r>
      <w:r w:rsidRPr="0073662D">
        <w:rPr>
          <w:rFonts w:ascii="Times New Roman" w:eastAsia="Times New Roman" w:hAnsi="Times New Roman" w:cs="Times New Roman"/>
          <w:sz w:val="28"/>
          <w:szCs w:val="28"/>
          <w:lang w:eastAsia="ru-RU"/>
        </w:rPr>
        <w:t>дел</w:t>
      </w:r>
      <w:r w:rsidR="00685A8C" w:rsidRPr="0073662D">
        <w:rPr>
          <w:rFonts w:ascii="Times New Roman" w:eastAsia="Times New Roman" w:hAnsi="Times New Roman" w:cs="Times New Roman"/>
          <w:sz w:val="28"/>
          <w:szCs w:val="28"/>
          <w:lang w:eastAsia="ru-RU"/>
        </w:rPr>
        <w:t>;</w:t>
      </w:r>
    </w:p>
    <w:p w:rsidR="00526326" w:rsidRPr="0073662D" w:rsidRDefault="00B513B7" w:rsidP="00F268FE">
      <w:pPr>
        <w:pStyle w:val="a4"/>
        <w:numPr>
          <w:ilvl w:val="0"/>
          <w:numId w:val="10"/>
        </w:numPr>
        <w:spacing w:after="0"/>
        <w:ind w:left="0" w:firstLine="709"/>
        <w:jc w:val="both"/>
        <w:rPr>
          <w:rFonts w:ascii="Times New Roman" w:eastAsia="Times New Roman" w:hAnsi="Times New Roman" w:cs="Times New Roman"/>
          <w:sz w:val="28"/>
          <w:szCs w:val="28"/>
          <w:lang w:eastAsia="ru-RU"/>
        </w:rPr>
      </w:pPr>
      <w:r w:rsidRPr="0073662D">
        <w:rPr>
          <w:rFonts w:ascii="Times New Roman" w:eastAsia="Times New Roman" w:hAnsi="Times New Roman" w:cs="Times New Roman"/>
          <w:sz w:val="28"/>
          <w:szCs w:val="28"/>
          <w:lang w:eastAsia="ru-RU"/>
        </w:rPr>
        <w:t>в рамках федерального государственного</w:t>
      </w:r>
      <w:r w:rsidR="00685A8C" w:rsidRPr="0073662D">
        <w:rPr>
          <w:rFonts w:ascii="Times New Roman" w:eastAsia="Times New Roman" w:hAnsi="Times New Roman" w:cs="Times New Roman"/>
          <w:sz w:val="28"/>
          <w:szCs w:val="28"/>
          <w:lang w:eastAsia="ru-RU"/>
        </w:rPr>
        <w:t xml:space="preserve"> надзор</w:t>
      </w:r>
      <w:r w:rsidRPr="0073662D">
        <w:rPr>
          <w:rFonts w:ascii="Times New Roman" w:eastAsia="Times New Roman" w:hAnsi="Times New Roman" w:cs="Times New Roman"/>
          <w:sz w:val="28"/>
          <w:szCs w:val="28"/>
          <w:lang w:eastAsia="ru-RU"/>
        </w:rPr>
        <w:t>а</w:t>
      </w:r>
      <w:r w:rsidR="00685A8C" w:rsidRPr="0073662D">
        <w:rPr>
          <w:rFonts w:ascii="Times New Roman" w:eastAsia="Times New Roman" w:hAnsi="Times New Roman" w:cs="Times New Roman"/>
          <w:sz w:val="28"/>
          <w:szCs w:val="28"/>
          <w:lang w:eastAsia="ru-RU"/>
        </w:rPr>
        <w:t xml:space="preserve">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r w:rsidR="00116799">
        <w:rPr>
          <w:rFonts w:ascii="Times New Roman" w:eastAsia="Times New Roman" w:hAnsi="Times New Roman" w:cs="Times New Roman"/>
          <w:sz w:val="28"/>
          <w:szCs w:val="28"/>
          <w:lang w:eastAsia="ru-RU"/>
        </w:rPr>
        <w:t xml:space="preserve"> – </w:t>
      </w:r>
      <w:r w:rsidR="00DE171B">
        <w:rPr>
          <w:rFonts w:ascii="Times New Roman" w:eastAsia="Times New Roman" w:hAnsi="Times New Roman" w:cs="Times New Roman"/>
          <w:sz w:val="28"/>
          <w:szCs w:val="28"/>
          <w:lang w:eastAsia="ru-RU"/>
        </w:rPr>
        <w:t>9</w:t>
      </w:r>
      <w:r w:rsidR="00116799">
        <w:rPr>
          <w:rFonts w:ascii="Times New Roman" w:eastAsia="Times New Roman" w:hAnsi="Times New Roman" w:cs="Times New Roman"/>
          <w:sz w:val="28"/>
          <w:szCs w:val="28"/>
          <w:lang w:eastAsia="ru-RU"/>
        </w:rPr>
        <w:t xml:space="preserve"> дел</w:t>
      </w:r>
      <w:r w:rsidR="00685A8C" w:rsidRPr="0073662D">
        <w:rPr>
          <w:rFonts w:ascii="Times New Roman" w:eastAsia="Times New Roman" w:hAnsi="Times New Roman" w:cs="Times New Roman"/>
          <w:sz w:val="28"/>
          <w:szCs w:val="28"/>
          <w:lang w:eastAsia="ru-RU"/>
        </w:rPr>
        <w:t>.</w:t>
      </w:r>
    </w:p>
    <w:p w:rsidR="00B92DD0" w:rsidRDefault="004E3131" w:rsidP="00B31126">
      <w:pPr>
        <w:spacing w:after="0"/>
        <w:ind w:firstLine="709"/>
        <w:jc w:val="both"/>
        <w:rPr>
          <w:rFonts w:ascii="Times New Roman" w:eastAsia="Calibri" w:hAnsi="Times New Roman" w:cs="Times New Roman"/>
          <w:sz w:val="28"/>
          <w:szCs w:val="28"/>
          <w:lang w:eastAsia="ru-RU"/>
        </w:rPr>
      </w:pPr>
      <w:r>
        <w:rPr>
          <w:rFonts w:ascii="Times New Roman" w:eastAsia="Times New Roman" w:hAnsi="Times New Roman" w:cs="Times New Roman"/>
          <w:sz w:val="28"/>
          <w:szCs w:val="28"/>
          <w:lang w:eastAsia="ru-RU"/>
        </w:rPr>
        <w:t>В</w:t>
      </w:r>
      <w:r w:rsidR="00290072">
        <w:rPr>
          <w:rFonts w:ascii="Times New Roman" w:eastAsia="Times New Roman" w:hAnsi="Times New Roman" w:cs="Times New Roman"/>
          <w:sz w:val="28"/>
          <w:szCs w:val="28"/>
          <w:lang w:eastAsia="ru-RU"/>
        </w:rPr>
        <w:t xml:space="preserve"> производстве </w:t>
      </w:r>
      <w:r w:rsidR="005226E4">
        <w:rPr>
          <w:rFonts w:ascii="Times New Roman" w:eastAsia="Times New Roman" w:hAnsi="Times New Roman" w:cs="Times New Roman"/>
          <w:sz w:val="28"/>
          <w:szCs w:val="28"/>
          <w:lang w:eastAsia="ru-RU"/>
        </w:rPr>
        <w:t>находится 111</w:t>
      </w:r>
      <w:r w:rsidR="00526326" w:rsidRPr="0073662D">
        <w:rPr>
          <w:rFonts w:ascii="Times New Roman" w:eastAsia="Times New Roman" w:hAnsi="Times New Roman" w:cs="Times New Roman"/>
          <w:sz w:val="28"/>
          <w:szCs w:val="28"/>
          <w:lang w:eastAsia="ru-RU"/>
        </w:rPr>
        <w:t xml:space="preserve"> дел</w:t>
      </w:r>
      <w:r w:rsidR="00320807" w:rsidRPr="0073662D">
        <w:rPr>
          <w:rFonts w:ascii="Times New Roman" w:eastAsia="Calibri" w:hAnsi="Times New Roman" w:cs="Times New Roman"/>
          <w:sz w:val="28"/>
          <w:szCs w:val="28"/>
          <w:lang w:eastAsia="ru-RU"/>
        </w:rPr>
        <w:t>.</w:t>
      </w:r>
    </w:p>
    <w:p w:rsidR="00BC0DA6" w:rsidRDefault="00BC0DA6" w:rsidP="00B31126">
      <w:pPr>
        <w:spacing w:after="0"/>
        <w:ind w:firstLine="709"/>
        <w:jc w:val="both"/>
        <w:rPr>
          <w:rFonts w:ascii="Times New Roman" w:eastAsia="Calibri" w:hAnsi="Times New Roman" w:cs="Times New Roman"/>
          <w:sz w:val="28"/>
          <w:szCs w:val="28"/>
          <w:lang w:eastAsia="ru-RU"/>
        </w:rPr>
      </w:pPr>
    </w:p>
    <w:p w:rsidR="007A2CA5" w:rsidRPr="00186158" w:rsidRDefault="007A2CA5" w:rsidP="007A2CA5">
      <w:pPr>
        <w:spacing w:before="240" w:after="0"/>
        <w:ind w:firstLine="709"/>
        <w:jc w:val="both"/>
        <w:rPr>
          <w:rFonts w:ascii="Times New Roman" w:eastAsia="Times New Roman" w:hAnsi="Times New Roman" w:cs="Times New Roman"/>
          <w:sz w:val="28"/>
          <w:szCs w:val="28"/>
          <w:lang w:eastAsia="ru-RU"/>
        </w:rPr>
      </w:pPr>
    </w:p>
    <w:p w:rsidR="00B114EB" w:rsidRPr="003E4704" w:rsidRDefault="0083400B" w:rsidP="00072FC2">
      <w:pPr>
        <w:pStyle w:val="a4"/>
        <w:numPr>
          <w:ilvl w:val="0"/>
          <w:numId w:val="5"/>
        </w:numPr>
        <w:spacing w:after="0"/>
        <w:jc w:val="center"/>
        <w:rPr>
          <w:rFonts w:ascii="Times New Roman" w:hAnsi="Times New Roman" w:cs="Times New Roman"/>
          <w:b/>
          <w:sz w:val="28"/>
          <w:szCs w:val="28"/>
          <w:lang w:eastAsia="ru-RU"/>
        </w:rPr>
      </w:pPr>
      <w:r w:rsidRPr="003E4704">
        <w:rPr>
          <w:rFonts w:ascii="Times New Roman" w:hAnsi="Times New Roman" w:cs="Times New Roman"/>
          <w:b/>
          <w:sz w:val="28"/>
          <w:szCs w:val="28"/>
          <w:lang w:eastAsia="ru-RU"/>
        </w:rPr>
        <w:t>Разъя</w:t>
      </w:r>
      <w:r w:rsidRPr="009C0BA0">
        <w:rPr>
          <w:rFonts w:ascii="Times New Roman" w:hAnsi="Times New Roman" w:cs="Times New Roman"/>
          <w:b/>
          <w:sz w:val="28"/>
          <w:szCs w:val="28"/>
          <w:lang w:eastAsia="ru-RU"/>
        </w:rPr>
        <w:t>снение</w:t>
      </w:r>
      <w:r w:rsidRPr="003E4704">
        <w:rPr>
          <w:rFonts w:ascii="Times New Roman" w:hAnsi="Times New Roman" w:cs="Times New Roman"/>
          <w:b/>
          <w:sz w:val="28"/>
          <w:szCs w:val="28"/>
          <w:lang w:eastAsia="ru-RU"/>
        </w:rPr>
        <w:t xml:space="preserve"> </w:t>
      </w:r>
      <w:r w:rsidR="0055545C">
        <w:rPr>
          <w:rFonts w:ascii="Times New Roman" w:hAnsi="Times New Roman" w:cs="Times New Roman"/>
          <w:b/>
          <w:sz w:val="28"/>
          <w:szCs w:val="28"/>
          <w:lang w:eastAsia="ru-RU"/>
        </w:rPr>
        <w:t xml:space="preserve">положений </w:t>
      </w:r>
      <w:r w:rsidRPr="003E4704">
        <w:rPr>
          <w:rFonts w:ascii="Times New Roman" w:hAnsi="Times New Roman" w:cs="Times New Roman"/>
          <w:b/>
          <w:sz w:val="28"/>
          <w:szCs w:val="28"/>
          <w:lang w:eastAsia="ru-RU"/>
        </w:rPr>
        <w:t>законодательства и обязательных требований</w:t>
      </w:r>
      <w:r w:rsidR="0055545C">
        <w:rPr>
          <w:rFonts w:ascii="Times New Roman" w:hAnsi="Times New Roman" w:cs="Times New Roman"/>
          <w:b/>
          <w:sz w:val="28"/>
          <w:szCs w:val="28"/>
          <w:lang w:eastAsia="ru-RU"/>
        </w:rPr>
        <w:t xml:space="preserve"> подзаконных актов</w:t>
      </w:r>
    </w:p>
    <w:p w:rsidR="00B114EB" w:rsidRPr="003E4704" w:rsidRDefault="00B114EB" w:rsidP="00B31126">
      <w:pPr>
        <w:spacing w:after="0"/>
        <w:ind w:firstLine="709"/>
        <w:jc w:val="both"/>
        <w:rPr>
          <w:rFonts w:ascii="Times New Roman" w:hAnsi="Times New Roman" w:cs="Times New Roman"/>
          <w:sz w:val="28"/>
          <w:szCs w:val="28"/>
          <w:lang w:eastAsia="ru-RU"/>
        </w:rPr>
      </w:pPr>
    </w:p>
    <w:bookmarkEnd w:id="1"/>
    <w:p w:rsidR="00C243E7" w:rsidRPr="00C243E7" w:rsidRDefault="00C243E7" w:rsidP="00C243E7">
      <w:pPr>
        <w:spacing w:after="0"/>
        <w:ind w:firstLine="709"/>
        <w:jc w:val="both"/>
        <w:rPr>
          <w:rFonts w:ascii="Times New Roman" w:hAnsi="Times New Roman" w:cs="Times New Roman"/>
          <w:sz w:val="28"/>
          <w:szCs w:val="28"/>
          <w:lang w:eastAsia="ru-RU"/>
        </w:rPr>
      </w:pPr>
      <w:r w:rsidRPr="00C243E7">
        <w:rPr>
          <w:rFonts w:ascii="Times New Roman" w:hAnsi="Times New Roman" w:cs="Times New Roman"/>
          <w:sz w:val="28"/>
          <w:szCs w:val="28"/>
          <w:lang w:eastAsia="ru-RU"/>
        </w:rPr>
        <w:t xml:space="preserve">20 марта 2019 года в соответствии с приоритетной программой «Реформа контрольной и надзорной деятельности» были проведены Публичные обсуждения правоприменительной практики в ходе контрольно-надзорной деятельности Управления при осуществлении государственного надзора за безопасной эксплуатацией лифтов. </w:t>
      </w:r>
    </w:p>
    <w:p w:rsidR="00C243E7" w:rsidRPr="00C243E7" w:rsidRDefault="00C243E7" w:rsidP="00C243E7">
      <w:pPr>
        <w:spacing w:after="0"/>
        <w:ind w:firstLine="709"/>
        <w:jc w:val="both"/>
        <w:rPr>
          <w:rFonts w:ascii="Times New Roman" w:hAnsi="Times New Roman" w:cs="Times New Roman"/>
          <w:sz w:val="28"/>
          <w:szCs w:val="28"/>
          <w:lang w:eastAsia="ru-RU"/>
        </w:rPr>
      </w:pPr>
      <w:r w:rsidRPr="00C243E7">
        <w:rPr>
          <w:rFonts w:ascii="Times New Roman" w:hAnsi="Times New Roman" w:cs="Times New Roman"/>
          <w:sz w:val="28"/>
          <w:szCs w:val="28"/>
          <w:lang w:eastAsia="ru-RU"/>
        </w:rPr>
        <w:t xml:space="preserve">Мероприятие прошло в режиме видеоконференцсвязи, с участием структурных подразделений Управления в субъектах Российской Федерации, на территории которых Управление осуществляет свою деятельность. </w:t>
      </w:r>
    </w:p>
    <w:p w:rsidR="00C243E7" w:rsidRPr="00C243E7" w:rsidRDefault="00C243E7" w:rsidP="00C243E7">
      <w:pPr>
        <w:spacing w:after="0"/>
        <w:ind w:firstLine="709"/>
        <w:jc w:val="both"/>
        <w:rPr>
          <w:rFonts w:ascii="Times New Roman" w:hAnsi="Times New Roman" w:cs="Times New Roman"/>
          <w:sz w:val="28"/>
          <w:szCs w:val="28"/>
          <w:lang w:eastAsia="ru-RU"/>
        </w:rPr>
      </w:pPr>
      <w:r w:rsidRPr="00C243E7">
        <w:rPr>
          <w:rFonts w:ascii="Times New Roman" w:hAnsi="Times New Roman" w:cs="Times New Roman"/>
          <w:sz w:val="28"/>
          <w:szCs w:val="28"/>
          <w:lang w:eastAsia="ru-RU"/>
        </w:rPr>
        <w:t xml:space="preserve">В Публичных обсуждениях приняли участие: </w:t>
      </w:r>
    </w:p>
    <w:p w:rsidR="00C243E7" w:rsidRPr="00C243E7" w:rsidRDefault="00C243E7" w:rsidP="00C243E7">
      <w:pPr>
        <w:spacing w:after="0"/>
        <w:ind w:firstLine="709"/>
        <w:jc w:val="both"/>
        <w:rPr>
          <w:rFonts w:ascii="Times New Roman" w:hAnsi="Times New Roman" w:cs="Times New Roman"/>
          <w:sz w:val="28"/>
          <w:szCs w:val="28"/>
          <w:lang w:eastAsia="ru-RU"/>
        </w:rPr>
      </w:pPr>
      <w:r w:rsidRPr="00C243E7">
        <w:rPr>
          <w:rFonts w:ascii="Times New Roman" w:hAnsi="Times New Roman" w:cs="Times New Roman"/>
          <w:sz w:val="28"/>
          <w:szCs w:val="28"/>
          <w:lang w:eastAsia="ru-RU"/>
        </w:rPr>
        <w:t>- прокурор отдела по надзору за исполнением федерального законодательства Управления Генеральной прокуратуры Российской Федерации в Северо-Западном федеральном округе Исакова Л.И.;</w:t>
      </w:r>
    </w:p>
    <w:p w:rsidR="00C243E7" w:rsidRPr="00C243E7" w:rsidRDefault="00C243E7" w:rsidP="00C243E7">
      <w:pPr>
        <w:spacing w:after="0"/>
        <w:ind w:firstLine="709"/>
        <w:jc w:val="both"/>
        <w:rPr>
          <w:rFonts w:ascii="Times New Roman" w:hAnsi="Times New Roman" w:cs="Times New Roman"/>
          <w:sz w:val="28"/>
          <w:szCs w:val="28"/>
          <w:lang w:eastAsia="ru-RU"/>
        </w:rPr>
      </w:pPr>
      <w:r w:rsidRPr="00C243E7">
        <w:rPr>
          <w:rFonts w:ascii="Times New Roman" w:hAnsi="Times New Roman" w:cs="Times New Roman"/>
          <w:sz w:val="28"/>
          <w:szCs w:val="28"/>
          <w:lang w:eastAsia="ru-RU"/>
        </w:rPr>
        <w:t>- прокурор отдела по надзору за соблюдением прав и свобод граждан управления по надзору за исполнением федерального законодательства прокуратуры Ленинградской области Давыдов К.О.;</w:t>
      </w:r>
    </w:p>
    <w:p w:rsidR="00C243E7" w:rsidRPr="00C243E7" w:rsidRDefault="00C243E7" w:rsidP="00C243E7">
      <w:pPr>
        <w:spacing w:after="0"/>
        <w:ind w:firstLine="709"/>
        <w:jc w:val="both"/>
        <w:rPr>
          <w:rFonts w:ascii="Times New Roman" w:hAnsi="Times New Roman" w:cs="Times New Roman"/>
          <w:sz w:val="28"/>
          <w:szCs w:val="28"/>
          <w:lang w:eastAsia="ru-RU"/>
        </w:rPr>
      </w:pPr>
      <w:r w:rsidRPr="00C243E7">
        <w:rPr>
          <w:rFonts w:ascii="Times New Roman" w:hAnsi="Times New Roman" w:cs="Times New Roman"/>
          <w:sz w:val="28"/>
          <w:szCs w:val="28"/>
          <w:lang w:eastAsia="ru-RU"/>
        </w:rPr>
        <w:t xml:space="preserve">- вице-президент Национального Лифтового Союза Прокофьев С.А.; </w:t>
      </w:r>
    </w:p>
    <w:p w:rsidR="00C243E7" w:rsidRPr="00C243E7" w:rsidRDefault="00C243E7" w:rsidP="00C243E7">
      <w:pPr>
        <w:spacing w:after="0"/>
        <w:ind w:firstLine="709"/>
        <w:jc w:val="both"/>
        <w:rPr>
          <w:rFonts w:ascii="Times New Roman" w:hAnsi="Times New Roman" w:cs="Times New Roman"/>
          <w:sz w:val="28"/>
          <w:szCs w:val="28"/>
          <w:lang w:eastAsia="ru-RU"/>
        </w:rPr>
      </w:pPr>
      <w:r w:rsidRPr="00C243E7">
        <w:rPr>
          <w:rFonts w:ascii="Times New Roman" w:hAnsi="Times New Roman" w:cs="Times New Roman"/>
          <w:sz w:val="28"/>
          <w:szCs w:val="28"/>
          <w:lang w:eastAsia="ru-RU"/>
        </w:rPr>
        <w:t xml:space="preserve">- начальник отдела государственного надзора в области гражданской обороны и защиты населения от чрезвычайных ситуаций ГУ МЧС России по г. Санкт-Петербургу </w:t>
      </w:r>
      <w:proofErr w:type="spellStart"/>
      <w:r w:rsidRPr="00C243E7">
        <w:rPr>
          <w:rFonts w:ascii="Times New Roman" w:hAnsi="Times New Roman" w:cs="Times New Roman"/>
          <w:sz w:val="28"/>
          <w:szCs w:val="28"/>
          <w:lang w:eastAsia="ru-RU"/>
        </w:rPr>
        <w:t>Бухтов</w:t>
      </w:r>
      <w:proofErr w:type="spellEnd"/>
      <w:r w:rsidRPr="00C243E7">
        <w:rPr>
          <w:rFonts w:ascii="Times New Roman" w:hAnsi="Times New Roman" w:cs="Times New Roman"/>
          <w:sz w:val="28"/>
          <w:szCs w:val="28"/>
          <w:lang w:eastAsia="ru-RU"/>
        </w:rPr>
        <w:t xml:space="preserve"> Д.С.; </w:t>
      </w:r>
    </w:p>
    <w:p w:rsidR="00C243E7" w:rsidRPr="00C243E7" w:rsidRDefault="00C243E7" w:rsidP="00C243E7">
      <w:pPr>
        <w:spacing w:after="0"/>
        <w:ind w:firstLine="709"/>
        <w:jc w:val="both"/>
        <w:rPr>
          <w:rFonts w:ascii="Times New Roman" w:hAnsi="Times New Roman" w:cs="Times New Roman"/>
          <w:sz w:val="28"/>
          <w:szCs w:val="28"/>
          <w:lang w:eastAsia="ru-RU"/>
        </w:rPr>
      </w:pPr>
      <w:r w:rsidRPr="00C243E7">
        <w:rPr>
          <w:rFonts w:ascii="Times New Roman" w:hAnsi="Times New Roman" w:cs="Times New Roman"/>
          <w:sz w:val="28"/>
          <w:szCs w:val="28"/>
          <w:lang w:eastAsia="ru-RU"/>
        </w:rPr>
        <w:t xml:space="preserve">- представитель Государственного пожарного надзора и профилактической работы управления надзорной деятельности и профилактической работы ГУ МЧС России по Ленинградской области </w:t>
      </w:r>
      <w:proofErr w:type="spellStart"/>
      <w:r w:rsidRPr="00C243E7">
        <w:rPr>
          <w:rFonts w:ascii="Times New Roman" w:hAnsi="Times New Roman" w:cs="Times New Roman"/>
          <w:sz w:val="28"/>
          <w:szCs w:val="28"/>
          <w:lang w:eastAsia="ru-RU"/>
        </w:rPr>
        <w:t>Чубуклеев</w:t>
      </w:r>
      <w:proofErr w:type="spellEnd"/>
      <w:r w:rsidRPr="00C243E7">
        <w:rPr>
          <w:rFonts w:ascii="Times New Roman" w:hAnsi="Times New Roman" w:cs="Times New Roman"/>
          <w:sz w:val="28"/>
          <w:szCs w:val="28"/>
          <w:lang w:eastAsia="ru-RU"/>
        </w:rPr>
        <w:t xml:space="preserve"> К.В.; </w:t>
      </w:r>
    </w:p>
    <w:p w:rsidR="00C243E7" w:rsidRPr="00C243E7" w:rsidRDefault="00C243E7" w:rsidP="00C243E7">
      <w:pPr>
        <w:spacing w:after="0"/>
        <w:ind w:firstLine="709"/>
        <w:jc w:val="both"/>
        <w:rPr>
          <w:rFonts w:ascii="Times New Roman" w:hAnsi="Times New Roman" w:cs="Times New Roman"/>
          <w:sz w:val="28"/>
          <w:szCs w:val="28"/>
          <w:lang w:eastAsia="ru-RU"/>
        </w:rPr>
      </w:pPr>
      <w:r w:rsidRPr="00C243E7">
        <w:rPr>
          <w:rFonts w:ascii="Times New Roman" w:hAnsi="Times New Roman" w:cs="Times New Roman"/>
          <w:sz w:val="28"/>
          <w:szCs w:val="28"/>
          <w:lang w:eastAsia="ru-RU"/>
        </w:rPr>
        <w:lastRenderedPageBreak/>
        <w:t xml:space="preserve">- председатель Комитета по малому и среднему предпринимательству Союза промышленников и предпринимателей Ленинградской области </w:t>
      </w:r>
    </w:p>
    <w:p w:rsidR="00C243E7" w:rsidRPr="00C243E7" w:rsidRDefault="00C243E7" w:rsidP="00C243E7">
      <w:pPr>
        <w:spacing w:after="0"/>
        <w:ind w:firstLine="709"/>
        <w:jc w:val="both"/>
        <w:rPr>
          <w:rFonts w:ascii="Times New Roman" w:hAnsi="Times New Roman" w:cs="Times New Roman"/>
          <w:sz w:val="28"/>
          <w:szCs w:val="28"/>
          <w:lang w:eastAsia="ru-RU"/>
        </w:rPr>
      </w:pPr>
      <w:proofErr w:type="gramStart"/>
      <w:r w:rsidRPr="00C243E7">
        <w:rPr>
          <w:rFonts w:ascii="Times New Roman" w:hAnsi="Times New Roman" w:cs="Times New Roman"/>
          <w:sz w:val="28"/>
          <w:szCs w:val="28"/>
          <w:lang w:eastAsia="ru-RU"/>
        </w:rPr>
        <w:t>Шкода</w:t>
      </w:r>
      <w:proofErr w:type="gramEnd"/>
      <w:r w:rsidRPr="00C243E7">
        <w:rPr>
          <w:rFonts w:ascii="Times New Roman" w:hAnsi="Times New Roman" w:cs="Times New Roman"/>
          <w:sz w:val="28"/>
          <w:szCs w:val="28"/>
          <w:lang w:eastAsia="ru-RU"/>
        </w:rPr>
        <w:t xml:space="preserve"> Е.Г.; </w:t>
      </w:r>
    </w:p>
    <w:p w:rsidR="00C243E7" w:rsidRPr="00C243E7" w:rsidRDefault="00C243E7" w:rsidP="00C243E7">
      <w:pPr>
        <w:spacing w:after="0"/>
        <w:ind w:firstLine="709"/>
        <w:jc w:val="both"/>
        <w:rPr>
          <w:rFonts w:ascii="Times New Roman" w:hAnsi="Times New Roman" w:cs="Times New Roman"/>
          <w:sz w:val="28"/>
          <w:szCs w:val="28"/>
          <w:lang w:eastAsia="ru-RU"/>
        </w:rPr>
      </w:pPr>
      <w:r w:rsidRPr="00C243E7">
        <w:rPr>
          <w:rFonts w:ascii="Times New Roman" w:hAnsi="Times New Roman" w:cs="Times New Roman"/>
          <w:sz w:val="28"/>
          <w:szCs w:val="28"/>
          <w:lang w:eastAsia="ru-RU"/>
        </w:rPr>
        <w:t xml:space="preserve">- советник Уполномоченного по защите прав предпринимателей в Санкт-Петербурге Пелевина О.В.; </w:t>
      </w:r>
    </w:p>
    <w:p w:rsidR="00C243E7" w:rsidRPr="00C243E7" w:rsidRDefault="00C243E7" w:rsidP="00C243E7">
      <w:pPr>
        <w:spacing w:after="0"/>
        <w:ind w:firstLine="709"/>
        <w:jc w:val="both"/>
        <w:rPr>
          <w:rFonts w:ascii="Times New Roman" w:hAnsi="Times New Roman" w:cs="Times New Roman"/>
          <w:sz w:val="28"/>
          <w:szCs w:val="28"/>
          <w:lang w:eastAsia="ru-RU"/>
        </w:rPr>
      </w:pPr>
      <w:r w:rsidRPr="00C243E7">
        <w:rPr>
          <w:rFonts w:ascii="Times New Roman" w:hAnsi="Times New Roman" w:cs="Times New Roman"/>
          <w:sz w:val="28"/>
          <w:szCs w:val="28"/>
          <w:lang w:eastAsia="ru-RU"/>
        </w:rPr>
        <w:t xml:space="preserve">- начальник инспекционного отдела Комитета государственного - жилищного надзора и контроля Ленинградской области </w:t>
      </w:r>
      <w:proofErr w:type="spellStart"/>
      <w:r w:rsidRPr="00C243E7">
        <w:rPr>
          <w:rFonts w:ascii="Times New Roman" w:hAnsi="Times New Roman" w:cs="Times New Roman"/>
          <w:sz w:val="28"/>
          <w:szCs w:val="28"/>
          <w:lang w:eastAsia="ru-RU"/>
        </w:rPr>
        <w:t>Борзенкова</w:t>
      </w:r>
      <w:proofErr w:type="spellEnd"/>
      <w:r w:rsidRPr="00C243E7">
        <w:rPr>
          <w:rFonts w:ascii="Times New Roman" w:hAnsi="Times New Roman" w:cs="Times New Roman"/>
          <w:sz w:val="28"/>
          <w:szCs w:val="28"/>
          <w:lang w:eastAsia="ru-RU"/>
        </w:rPr>
        <w:t xml:space="preserve"> Т.А.;</w:t>
      </w:r>
    </w:p>
    <w:p w:rsidR="00C243E7" w:rsidRPr="00C243E7" w:rsidRDefault="00C243E7" w:rsidP="00C243E7">
      <w:pPr>
        <w:spacing w:after="0"/>
        <w:ind w:firstLine="709"/>
        <w:jc w:val="both"/>
        <w:rPr>
          <w:rFonts w:ascii="Times New Roman" w:hAnsi="Times New Roman" w:cs="Times New Roman"/>
          <w:sz w:val="28"/>
          <w:szCs w:val="28"/>
          <w:lang w:eastAsia="ru-RU"/>
        </w:rPr>
      </w:pPr>
      <w:r w:rsidRPr="00C243E7">
        <w:rPr>
          <w:rFonts w:ascii="Times New Roman" w:hAnsi="Times New Roman" w:cs="Times New Roman"/>
          <w:sz w:val="28"/>
          <w:szCs w:val="28"/>
          <w:lang w:eastAsia="ru-RU"/>
        </w:rPr>
        <w:t xml:space="preserve">- председатель Ассоциации ЖСК, ЖК и ТСЖ Санкт-Петербурга Акимова М.Я.; </w:t>
      </w:r>
    </w:p>
    <w:p w:rsidR="00C243E7" w:rsidRPr="00C243E7" w:rsidRDefault="00C243E7" w:rsidP="00C243E7">
      <w:pPr>
        <w:spacing w:after="0"/>
        <w:ind w:firstLine="709"/>
        <w:jc w:val="both"/>
        <w:rPr>
          <w:rFonts w:ascii="Times New Roman" w:hAnsi="Times New Roman" w:cs="Times New Roman"/>
          <w:sz w:val="28"/>
          <w:szCs w:val="28"/>
          <w:lang w:eastAsia="ru-RU"/>
        </w:rPr>
      </w:pPr>
      <w:r w:rsidRPr="00C243E7">
        <w:rPr>
          <w:rFonts w:ascii="Times New Roman" w:hAnsi="Times New Roman" w:cs="Times New Roman"/>
          <w:sz w:val="28"/>
          <w:szCs w:val="28"/>
          <w:lang w:eastAsia="ru-RU"/>
        </w:rPr>
        <w:t xml:space="preserve">- начальник отдела строительного </w:t>
      </w:r>
      <w:proofErr w:type="gramStart"/>
      <w:r w:rsidRPr="00C243E7">
        <w:rPr>
          <w:rFonts w:ascii="Times New Roman" w:hAnsi="Times New Roman" w:cs="Times New Roman"/>
          <w:sz w:val="28"/>
          <w:szCs w:val="28"/>
          <w:lang w:eastAsia="ru-RU"/>
        </w:rPr>
        <w:t>контроля за</w:t>
      </w:r>
      <w:proofErr w:type="gramEnd"/>
      <w:r w:rsidRPr="00C243E7">
        <w:rPr>
          <w:rFonts w:ascii="Times New Roman" w:hAnsi="Times New Roman" w:cs="Times New Roman"/>
          <w:sz w:val="28"/>
          <w:szCs w:val="28"/>
          <w:lang w:eastAsia="ru-RU"/>
        </w:rPr>
        <w:t xml:space="preserve"> лифтовым оборудованием НО «Фонд – региональный оператор капитального ремонта общего имущества в многоквартирных домах» Чумаков П.В.; </w:t>
      </w:r>
    </w:p>
    <w:p w:rsidR="00C243E7" w:rsidRPr="00C243E7" w:rsidRDefault="00C243E7" w:rsidP="00C243E7">
      <w:pPr>
        <w:spacing w:after="0"/>
        <w:ind w:firstLine="709"/>
        <w:jc w:val="both"/>
        <w:rPr>
          <w:rFonts w:ascii="Times New Roman" w:hAnsi="Times New Roman" w:cs="Times New Roman"/>
          <w:sz w:val="28"/>
          <w:szCs w:val="28"/>
          <w:lang w:eastAsia="ru-RU"/>
        </w:rPr>
      </w:pPr>
      <w:r w:rsidRPr="00C243E7">
        <w:rPr>
          <w:rFonts w:ascii="Times New Roman" w:hAnsi="Times New Roman" w:cs="Times New Roman"/>
          <w:sz w:val="28"/>
          <w:szCs w:val="28"/>
          <w:lang w:eastAsia="ru-RU"/>
        </w:rPr>
        <w:t>- представитель Жилищного комитета Правительства Санкт-Петербурга;</w:t>
      </w:r>
    </w:p>
    <w:p w:rsidR="00C243E7" w:rsidRPr="00C243E7" w:rsidRDefault="00C243E7" w:rsidP="00C243E7">
      <w:pPr>
        <w:spacing w:after="0"/>
        <w:ind w:firstLine="709"/>
        <w:jc w:val="both"/>
        <w:rPr>
          <w:rFonts w:ascii="Times New Roman" w:hAnsi="Times New Roman" w:cs="Times New Roman"/>
          <w:sz w:val="28"/>
          <w:szCs w:val="28"/>
          <w:lang w:eastAsia="ru-RU"/>
        </w:rPr>
      </w:pPr>
      <w:r w:rsidRPr="00C243E7">
        <w:rPr>
          <w:rFonts w:ascii="Times New Roman" w:hAnsi="Times New Roman" w:cs="Times New Roman"/>
          <w:sz w:val="28"/>
          <w:szCs w:val="28"/>
          <w:lang w:eastAsia="ru-RU"/>
        </w:rPr>
        <w:t xml:space="preserve">- представители Общественной палаты Ленинградской области; </w:t>
      </w:r>
    </w:p>
    <w:p w:rsidR="00C243E7" w:rsidRPr="00C243E7" w:rsidRDefault="00C243E7" w:rsidP="00C243E7">
      <w:pPr>
        <w:spacing w:after="0"/>
        <w:ind w:firstLine="709"/>
        <w:jc w:val="both"/>
        <w:rPr>
          <w:rFonts w:ascii="Times New Roman" w:hAnsi="Times New Roman" w:cs="Times New Roman"/>
          <w:sz w:val="28"/>
          <w:szCs w:val="28"/>
          <w:lang w:eastAsia="ru-RU"/>
        </w:rPr>
      </w:pPr>
      <w:r w:rsidRPr="00C243E7">
        <w:rPr>
          <w:rFonts w:ascii="Times New Roman" w:hAnsi="Times New Roman" w:cs="Times New Roman"/>
          <w:sz w:val="28"/>
          <w:szCs w:val="28"/>
          <w:lang w:eastAsia="ru-RU"/>
        </w:rPr>
        <w:t xml:space="preserve">- представители гражданского и </w:t>
      </w:r>
      <w:proofErr w:type="gramStart"/>
      <w:r w:rsidRPr="00C243E7">
        <w:rPr>
          <w:rFonts w:ascii="Times New Roman" w:hAnsi="Times New Roman" w:cs="Times New Roman"/>
          <w:sz w:val="28"/>
          <w:szCs w:val="28"/>
          <w:lang w:eastAsia="ru-RU"/>
        </w:rPr>
        <w:t>бизнес-сообщества</w:t>
      </w:r>
      <w:proofErr w:type="gramEnd"/>
      <w:r w:rsidRPr="00C243E7">
        <w:rPr>
          <w:rFonts w:ascii="Times New Roman" w:hAnsi="Times New Roman" w:cs="Times New Roman"/>
          <w:sz w:val="28"/>
          <w:szCs w:val="28"/>
          <w:lang w:eastAsia="ru-RU"/>
        </w:rPr>
        <w:t xml:space="preserve"> Санкт-Петербурга, Ленинградской, Архангельской, Вологодской, Псковской, Новгородской, Мурманской областей и Республики Карелия. Всего участвовало 243 человека.</w:t>
      </w:r>
    </w:p>
    <w:p w:rsidR="00C243E7" w:rsidRPr="00C243E7" w:rsidRDefault="00C243E7" w:rsidP="00C243E7">
      <w:pPr>
        <w:spacing w:after="0"/>
        <w:ind w:firstLine="709"/>
        <w:jc w:val="both"/>
        <w:rPr>
          <w:rFonts w:ascii="Times New Roman" w:hAnsi="Times New Roman" w:cs="Times New Roman"/>
          <w:sz w:val="28"/>
          <w:szCs w:val="28"/>
          <w:lang w:eastAsia="ru-RU"/>
        </w:rPr>
      </w:pPr>
      <w:r w:rsidRPr="00C243E7">
        <w:rPr>
          <w:rFonts w:ascii="Times New Roman" w:hAnsi="Times New Roman" w:cs="Times New Roman"/>
          <w:sz w:val="28"/>
          <w:szCs w:val="28"/>
          <w:lang w:eastAsia="ru-RU"/>
        </w:rPr>
        <w:t xml:space="preserve">Мероприятие было открыто вступительной речью руководителя Управления Давыдова Константина Александровича, ознакомившего участников с программой Публичных обсуждений, и отметившего важность взаимодействия между органами власти всех уровней и общественными организациями. </w:t>
      </w:r>
    </w:p>
    <w:p w:rsidR="00C243E7" w:rsidRPr="00C243E7" w:rsidRDefault="00C243E7" w:rsidP="00C243E7">
      <w:pPr>
        <w:spacing w:after="0"/>
        <w:ind w:firstLine="709"/>
        <w:jc w:val="both"/>
        <w:rPr>
          <w:rFonts w:ascii="Times New Roman" w:hAnsi="Times New Roman" w:cs="Times New Roman"/>
          <w:sz w:val="28"/>
          <w:szCs w:val="28"/>
          <w:lang w:eastAsia="ru-RU"/>
        </w:rPr>
      </w:pPr>
      <w:r w:rsidRPr="00C243E7">
        <w:rPr>
          <w:rFonts w:ascii="Times New Roman" w:hAnsi="Times New Roman" w:cs="Times New Roman"/>
          <w:sz w:val="28"/>
          <w:szCs w:val="28"/>
          <w:lang w:eastAsia="ru-RU"/>
        </w:rPr>
        <w:t xml:space="preserve">Начальник отдела по надзору за подъёмными сооружениями Управления Жидков Виктор Афанасьевич выступил с докладом по теме: «Правоприменительная практика контрольно-надзорной деятельности отдела по надзору за подъёмными сооружениями Северо-Западного управления </w:t>
      </w:r>
      <w:proofErr w:type="spellStart"/>
      <w:r w:rsidRPr="00C243E7">
        <w:rPr>
          <w:rFonts w:ascii="Times New Roman" w:hAnsi="Times New Roman" w:cs="Times New Roman"/>
          <w:sz w:val="28"/>
          <w:szCs w:val="28"/>
          <w:lang w:eastAsia="ru-RU"/>
        </w:rPr>
        <w:t>Ростехнадзора</w:t>
      </w:r>
      <w:proofErr w:type="spellEnd"/>
      <w:r w:rsidRPr="00C243E7">
        <w:rPr>
          <w:rFonts w:ascii="Times New Roman" w:hAnsi="Times New Roman" w:cs="Times New Roman"/>
          <w:sz w:val="28"/>
          <w:szCs w:val="28"/>
          <w:lang w:eastAsia="ru-RU"/>
        </w:rPr>
        <w:t xml:space="preserve"> при осуществлении государственного надзора за соблюдением требований Технического регламента Таможенного союза «Безопасность лифтов» за 2018 год». В своем выступлении Жидков Виктор Афанасьевич привел данные о количестве проведенных плановых и внеплановых проверок за 2016-2018 </w:t>
      </w:r>
      <w:proofErr w:type="spellStart"/>
      <w:r w:rsidRPr="00C243E7">
        <w:rPr>
          <w:rFonts w:ascii="Times New Roman" w:hAnsi="Times New Roman" w:cs="Times New Roman"/>
          <w:sz w:val="28"/>
          <w:szCs w:val="28"/>
          <w:lang w:eastAsia="ru-RU"/>
        </w:rPr>
        <w:t>г.г</w:t>
      </w:r>
      <w:proofErr w:type="spellEnd"/>
      <w:r w:rsidRPr="00C243E7">
        <w:rPr>
          <w:rFonts w:ascii="Times New Roman" w:hAnsi="Times New Roman" w:cs="Times New Roman"/>
          <w:sz w:val="28"/>
          <w:szCs w:val="28"/>
          <w:lang w:eastAsia="ru-RU"/>
        </w:rPr>
        <w:t>. и количестве выявленных нарушений за указанный период.</w:t>
      </w:r>
    </w:p>
    <w:p w:rsidR="00C243E7" w:rsidRPr="00C243E7" w:rsidRDefault="00C243E7" w:rsidP="00C243E7">
      <w:pPr>
        <w:spacing w:after="0"/>
        <w:ind w:firstLine="709"/>
        <w:jc w:val="both"/>
        <w:rPr>
          <w:rFonts w:ascii="Times New Roman" w:hAnsi="Times New Roman" w:cs="Times New Roman"/>
          <w:sz w:val="28"/>
          <w:szCs w:val="28"/>
          <w:lang w:eastAsia="ru-RU"/>
        </w:rPr>
      </w:pPr>
      <w:r w:rsidRPr="00C243E7">
        <w:rPr>
          <w:rFonts w:ascii="Times New Roman" w:hAnsi="Times New Roman" w:cs="Times New Roman"/>
          <w:sz w:val="28"/>
          <w:szCs w:val="28"/>
          <w:lang w:eastAsia="ru-RU"/>
        </w:rPr>
        <w:t xml:space="preserve">Также с докладами по темам: </w:t>
      </w:r>
      <w:proofErr w:type="gramStart"/>
      <w:r w:rsidRPr="00C243E7">
        <w:rPr>
          <w:rFonts w:ascii="Times New Roman" w:hAnsi="Times New Roman" w:cs="Times New Roman"/>
          <w:sz w:val="28"/>
          <w:szCs w:val="28"/>
          <w:lang w:eastAsia="ru-RU"/>
        </w:rPr>
        <w:t xml:space="preserve">«Анализ аварийности на опасных объектах за 2018 год», «Новая редакция «Правил организации безопасного использования и содержания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 «Обзор </w:t>
      </w:r>
      <w:r w:rsidRPr="00C243E7">
        <w:rPr>
          <w:rFonts w:ascii="Times New Roman" w:hAnsi="Times New Roman" w:cs="Times New Roman"/>
          <w:sz w:val="28"/>
          <w:szCs w:val="28"/>
          <w:lang w:eastAsia="ru-RU"/>
        </w:rPr>
        <w:lastRenderedPageBreak/>
        <w:t>нарушений при проведении контрольных осмотров лифтов, встречающихся при реализации постановления Правительства Российской Федерации от 24.06.2017 №743» и «Обзор нарушений при проведении контрольных осмотров поэтажных эскалаторов и</w:t>
      </w:r>
      <w:proofErr w:type="gramEnd"/>
      <w:r w:rsidR="003A0709">
        <w:rPr>
          <w:rFonts w:ascii="Times New Roman" w:hAnsi="Times New Roman" w:cs="Times New Roman"/>
          <w:sz w:val="28"/>
          <w:szCs w:val="28"/>
          <w:lang w:eastAsia="ru-RU"/>
        </w:rPr>
        <w:t xml:space="preserve"> </w:t>
      </w:r>
      <w:proofErr w:type="gramStart"/>
      <w:r w:rsidRPr="00C243E7">
        <w:rPr>
          <w:rFonts w:ascii="Times New Roman" w:hAnsi="Times New Roman" w:cs="Times New Roman"/>
          <w:sz w:val="28"/>
          <w:szCs w:val="28"/>
          <w:lang w:eastAsia="ru-RU"/>
        </w:rPr>
        <w:t>подъемных</w:t>
      </w:r>
      <w:r w:rsidR="003A0709">
        <w:rPr>
          <w:rFonts w:ascii="Times New Roman" w:hAnsi="Times New Roman" w:cs="Times New Roman"/>
          <w:sz w:val="28"/>
          <w:szCs w:val="28"/>
          <w:lang w:eastAsia="ru-RU"/>
        </w:rPr>
        <w:t xml:space="preserve"> </w:t>
      </w:r>
      <w:r w:rsidRPr="00C243E7">
        <w:rPr>
          <w:rFonts w:ascii="Times New Roman" w:hAnsi="Times New Roman" w:cs="Times New Roman"/>
          <w:sz w:val="28"/>
          <w:szCs w:val="28"/>
          <w:lang w:eastAsia="ru-RU"/>
        </w:rPr>
        <w:t>платформ для инвалидов, встречающихся при реализации постановления Правительства Российской Федерации от 24.06.2017 №743» выступили заместитель начальника отдела по надзору за подъемными сооружениями Козлов Дмитрий Анатольевич, главный государственный инспектор по надзору за подъемными сооружениями Бекетов Владислав Владиславович,</w:t>
      </w:r>
      <w:r w:rsidR="003A0709">
        <w:rPr>
          <w:rFonts w:ascii="Times New Roman" w:hAnsi="Times New Roman" w:cs="Times New Roman"/>
          <w:sz w:val="28"/>
          <w:szCs w:val="28"/>
          <w:lang w:eastAsia="ru-RU"/>
        </w:rPr>
        <w:t xml:space="preserve"> </w:t>
      </w:r>
      <w:r w:rsidRPr="00C243E7">
        <w:rPr>
          <w:rFonts w:ascii="Times New Roman" w:hAnsi="Times New Roman" w:cs="Times New Roman"/>
          <w:sz w:val="28"/>
          <w:szCs w:val="28"/>
          <w:lang w:eastAsia="ru-RU"/>
        </w:rPr>
        <w:t>главный государственный инспектор отдела по надзору за подъемными сооружениями Кирьянов Вячеслав Игоревич и государственный инспектор отдела по надзору за подъемными сооружениями Гвоздев Всеволод</w:t>
      </w:r>
      <w:proofErr w:type="gramEnd"/>
      <w:r w:rsidRPr="00C243E7">
        <w:rPr>
          <w:rFonts w:ascii="Times New Roman" w:hAnsi="Times New Roman" w:cs="Times New Roman"/>
          <w:sz w:val="28"/>
          <w:szCs w:val="28"/>
          <w:lang w:eastAsia="ru-RU"/>
        </w:rPr>
        <w:t xml:space="preserve"> Андреевич. </w:t>
      </w:r>
      <w:proofErr w:type="gramStart"/>
      <w:r w:rsidRPr="00C243E7">
        <w:rPr>
          <w:rFonts w:ascii="Times New Roman" w:hAnsi="Times New Roman" w:cs="Times New Roman"/>
          <w:sz w:val="28"/>
          <w:szCs w:val="28"/>
          <w:lang w:eastAsia="ru-RU"/>
        </w:rPr>
        <w:t>В своих выступлениях докладчики информировали об основных причинах аварий на опасном объекте (лифте), также обратили особое внимание участников на изменения, внесенные в Правила организации безопасного использования и содержания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 утвержденные постановлением</w:t>
      </w:r>
      <w:r w:rsidR="003A0709">
        <w:rPr>
          <w:rFonts w:ascii="Times New Roman" w:hAnsi="Times New Roman" w:cs="Times New Roman"/>
          <w:sz w:val="28"/>
          <w:szCs w:val="28"/>
          <w:lang w:eastAsia="ru-RU"/>
        </w:rPr>
        <w:t xml:space="preserve"> </w:t>
      </w:r>
      <w:r w:rsidRPr="00C243E7">
        <w:rPr>
          <w:rFonts w:ascii="Times New Roman" w:hAnsi="Times New Roman" w:cs="Times New Roman"/>
          <w:sz w:val="28"/>
          <w:szCs w:val="28"/>
          <w:lang w:eastAsia="ru-RU"/>
        </w:rPr>
        <w:t>Правительства РФ от 24.06.2017 № 743.</w:t>
      </w:r>
      <w:proofErr w:type="gramEnd"/>
      <w:r w:rsidR="003A0709">
        <w:rPr>
          <w:rFonts w:ascii="Times New Roman" w:hAnsi="Times New Roman" w:cs="Times New Roman"/>
          <w:sz w:val="28"/>
          <w:szCs w:val="28"/>
          <w:lang w:eastAsia="ru-RU"/>
        </w:rPr>
        <w:t xml:space="preserve"> </w:t>
      </w:r>
      <w:proofErr w:type="gramStart"/>
      <w:r w:rsidRPr="00C243E7">
        <w:rPr>
          <w:rFonts w:ascii="Times New Roman" w:hAnsi="Times New Roman" w:cs="Times New Roman"/>
          <w:sz w:val="28"/>
          <w:szCs w:val="28"/>
          <w:lang w:eastAsia="ru-RU"/>
        </w:rPr>
        <w:t>Кроме того</w:t>
      </w:r>
      <w:r w:rsidR="003A0709">
        <w:rPr>
          <w:rFonts w:ascii="Times New Roman" w:hAnsi="Times New Roman" w:cs="Times New Roman"/>
          <w:sz w:val="28"/>
          <w:szCs w:val="28"/>
          <w:lang w:eastAsia="ru-RU"/>
        </w:rPr>
        <w:t xml:space="preserve"> </w:t>
      </w:r>
      <w:r w:rsidRPr="00C243E7">
        <w:rPr>
          <w:rFonts w:ascii="Times New Roman" w:hAnsi="Times New Roman" w:cs="Times New Roman"/>
          <w:sz w:val="28"/>
          <w:szCs w:val="28"/>
          <w:lang w:eastAsia="ru-RU"/>
        </w:rPr>
        <w:t xml:space="preserve">в своих выступлениях докладчики представили данные об основных нарушений обязательных требований, выявленных в ходе проверочных мероприятий, и подробно рассмотрели вопросы организации безопасного использования и содержания лифтового оборудования. </w:t>
      </w:r>
      <w:proofErr w:type="gramEnd"/>
    </w:p>
    <w:p w:rsidR="00C243E7" w:rsidRPr="00C243E7" w:rsidRDefault="00C243E7" w:rsidP="00C243E7">
      <w:pPr>
        <w:spacing w:after="0"/>
        <w:ind w:firstLine="709"/>
        <w:jc w:val="both"/>
        <w:rPr>
          <w:rFonts w:ascii="Times New Roman" w:hAnsi="Times New Roman" w:cs="Times New Roman"/>
          <w:sz w:val="28"/>
          <w:szCs w:val="28"/>
          <w:lang w:eastAsia="ru-RU"/>
        </w:rPr>
      </w:pPr>
      <w:proofErr w:type="gramStart"/>
      <w:r w:rsidRPr="00C243E7">
        <w:rPr>
          <w:rFonts w:ascii="Times New Roman" w:hAnsi="Times New Roman" w:cs="Times New Roman"/>
          <w:sz w:val="28"/>
          <w:szCs w:val="28"/>
          <w:lang w:eastAsia="ru-RU"/>
        </w:rPr>
        <w:t>Также прозвучали доклады вице-президента Национального Лифтового Союза Прокофьева Сергея Анатольевича на тему «Об обязательной независимой оценке квалификации для работников лифтовой отрасли, вертикального транспорта и подъемных сооружений», исполнительного директора ООО «ИЦ «</w:t>
      </w:r>
      <w:proofErr w:type="spellStart"/>
      <w:r w:rsidRPr="00C243E7">
        <w:rPr>
          <w:rFonts w:ascii="Times New Roman" w:hAnsi="Times New Roman" w:cs="Times New Roman"/>
          <w:sz w:val="28"/>
          <w:szCs w:val="28"/>
          <w:lang w:eastAsia="ru-RU"/>
        </w:rPr>
        <w:t>Руссэксперт</w:t>
      </w:r>
      <w:proofErr w:type="spellEnd"/>
      <w:r w:rsidRPr="00C243E7">
        <w:rPr>
          <w:rFonts w:ascii="Times New Roman" w:hAnsi="Times New Roman" w:cs="Times New Roman"/>
          <w:sz w:val="28"/>
          <w:szCs w:val="28"/>
          <w:lang w:eastAsia="ru-RU"/>
        </w:rPr>
        <w:t>» Горбунова Андрея Алексеевича «Реализация требований Федерального закона от 03.07.2016 № 238-ФЗ «О независимой оценке квалификации», анализ основных ошибок при подготовке и проведении квалификационного экзамена и анализ нарушений требований нормативных документов</w:t>
      </w:r>
      <w:proofErr w:type="gramEnd"/>
      <w:r w:rsidRPr="00C243E7">
        <w:rPr>
          <w:rFonts w:ascii="Times New Roman" w:hAnsi="Times New Roman" w:cs="Times New Roman"/>
          <w:sz w:val="28"/>
          <w:szCs w:val="28"/>
          <w:lang w:eastAsia="ru-RU"/>
        </w:rPr>
        <w:t xml:space="preserve"> при проведении оценок соответствия лифтов» и руководителя испытательной лаборатор</w:t>
      </w:r>
      <w:proofErr w:type="gramStart"/>
      <w:r w:rsidRPr="00C243E7">
        <w:rPr>
          <w:rFonts w:ascii="Times New Roman" w:hAnsi="Times New Roman" w:cs="Times New Roman"/>
          <w:sz w:val="28"/>
          <w:szCs w:val="28"/>
          <w:lang w:eastAsia="ru-RU"/>
        </w:rPr>
        <w:t>ии ООО</w:t>
      </w:r>
      <w:proofErr w:type="gramEnd"/>
      <w:r w:rsidRPr="00C243E7">
        <w:rPr>
          <w:rFonts w:ascii="Times New Roman" w:hAnsi="Times New Roman" w:cs="Times New Roman"/>
          <w:sz w:val="28"/>
          <w:szCs w:val="28"/>
          <w:lang w:eastAsia="ru-RU"/>
        </w:rPr>
        <w:t xml:space="preserve"> «ИЦ «</w:t>
      </w:r>
      <w:proofErr w:type="spellStart"/>
      <w:r w:rsidRPr="00C243E7">
        <w:rPr>
          <w:rFonts w:ascii="Times New Roman" w:hAnsi="Times New Roman" w:cs="Times New Roman"/>
          <w:sz w:val="28"/>
          <w:szCs w:val="28"/>
          <w:lang w:eastAsia="ru-RU"/>
        </w:rPr>
        <w:t>Руссэксперт</w:t>
      </w:r>
      <w:proofErr w:type="spellEnd"/>
      <w:r w:rsidRPr="00C243E7">
        <w:rPr>
          <w:rFonts w:ascii="Times New Roman" w:hAnsi="Times New Roman" w:cs="Times New Roman"/>
          <w:sz w:val="28"/>
          <w:szCs w:val="28"/>
          <w:lang w:eastAsia="ru-RU"/>
        </w:rPr>
        <w:t>» Морозова Евгения Владимировича «Анализ нарушений требований нормативных документов при проведении оценок соответствия и полного освидетельствования лифтов».</w:t>
      </w:r>
    </w:p>
    <w:p w:rsidR="00C243E7" w:rsidRPr="00C243E7" w:rsidRDefault="00C243E7" w:rsidP="00C243E7">
      <w:pPr>
        <w:spacing w:after="0"/>
        <w:ind w:firstLine="709"/>
        <w:jc w:val="both"/>
        <w:rPr>
          <w:rFonts w:ascii="Times New Roman" w:hAnsi="Times New Roman" w:cs="Times New Roman"/>
          <w:sz w:val="28"/>
          <w:szCs w:val="28"/>
          <w:lang w:eastAsia="ru-RU"/>
        </w:rPr>
      </w:pPr>
      <w:r w:rsidRPr="00C243E7">
        <w:rPr>
          <w:rFonts w:ascii="Times New Roman" w:hAnsi="Times New Roman" w:cs="Times New Roman"/>
          <w:sz w:val="28"/>
          <w:szCs w:val="28"/>
          <w:lang w:eastAsia="ru-RU"/>
        </w:rPr>
        <w:t xml:space="preserve">Кроме того на мероприятии прозвучал доклад начальника отдела по вопросам государственной службы, кадровой политики и защиты </w:t>
      </w:r>
      <w:r w:rsidRPr="00C243E7">
        <w:rPr>
          <w:rFonts w:ascii="Times New Roman" w:hAnsi="Times New Roman" w:cs="Times New Roman"/>
          <w:sz w:val="28"/>
          <w:szCs w:val="28"/>
          <w:lang w:eastAsia="ru-RU"/>
        </w:rPr>
        <w:lastRenderedPageBreak/>
        <w:t>государственной тайны Управления Датта Оксаны Анатольевны на тему «Ответственность сторон, участвующ</w:t>
      </w:r>
      <w:r>
        <w:rPr>
          <w:rFonts w:ascii="Times New Roman" w:hAnsi="Times New Roman" w:cs="Times New Roman"/>
          <w:sz w:val="28"/>
          <w:szCs w:val="28"/>
          <w:lang w:eastAsia="ru-RU"/>
        </w:rPr>
        <w:t>их в противоправных действиях».</w:t>
      </w:r>
    </w:p>
    <w:p w:rsidR="00C243E7" w:rsidRPr="00C243E7" w:rsidRDefault="00C243E7" w:rsidP="00C243E7">
      <w:pPr>
        <w:spacing w:after="0"/>
        <w:ind w:firstLine="709"/>
        <w:jc w:val="both"/>
        <w:rPr>
          <w:rFonts w:ascii="Times New Roman" w:hAnsi="Times New Roman" w:cs="Times New Roman"/>
          <w:sz w:val="28"/>
          <w:szCs w:val="28"/>
          <w:lang w:eastAsia="ru-RU"/>
        </w:rPr>
      </w:pPr>
      <w:r w:rsidRPr="00C243E7">
        <w:rPr>
          <w:rFonts w:ascii="Times New Roman" w:hAnsi="Times New Roman" w:cs="Times New Roman"/>
          <w:sz w:val="28"/>
          <w:szCs w:val="28"/>
          <w:lang w:eastAsia="ru-RU"/>
        </w:rPr>
        <w:t>19 июня 2019 года Публичные обсуждения правоприменительной практики контрольно-надзорной деятельности Управления при осуществлении государственного надзора за безопасностью ведения горных работ</w:t>
      </w:r>
      <w:r w:rsidR="003A0709">
        <w:rPr>
          <w:rFonts w:ascii="Times New Roman" w:hAnsi="Times New Roman" w:cs="Times New Roman"/>
          <w:sz w:val="28"/>
          <w:szCs w:val="28"/>
          <w:lang w:eastAsia="ru-RU"/>
        </w:rPr>
        <w:t xml:space="preserve"> </w:t>
      </w:r>
      <w:r w:rsidRPr="00C243E7">
        <w:rPr>
          <w:rFonts w:ascii="Times New Roman" w:hAnsi="Times New Roman" w:cs="Times New Roman"/>
          <w:sz w:val="28"/>
          <w:szCs w:val="28"/>
          <w:lang w:eastAsia="ru-RU"/>
        </w:rPr>
        <w:t>были проведены</w:t>
      </w:r>
      <w:r w:rsidR="003A0709">
        <w:rPr>
          <w:rFonts w:ascii="Times New Roman" w:hAnsi="Times New Roman" w:cs="Times New Roman"/>
          <w:sz w:val="28"/>
          <w:szCs w:val="28"/>
          <w:lang w:eastAsia="ru-RU"/>
        </w:rPr>
        <w:t xml:space="preserve"> </w:t>
      </w:r>
      <w:r w:rsidRPr="00C243E7">
        <w:rPr>
          <w:rFonts w:ascii="Times New Roman" w:hAnsi="Times New Roman" w:cs="Times New Roman"/>
          <w:sz w:val="28"/>
          <w:szCs w:val="28"/>
          <w:lang w:eastAsia="ru-RU"/>
        </w:rPr>
        <w:t xml:space="preserve">в г. Мурманске. </w:t>
      </w:r>
    </w:p>
    <w:p w:rsidR="00C243E7" w:rsidRPr="00C243E7" w:rsidRDefault="00C243E7" w:rsidP="00C243E7">
      <w:pPr>
        <w:spacing w:after="0"/>
        <w:ind w:firstLine="709"/>
        <w:jc w:val="both"/>
        <w:rPr>
          <w:rFonts w:ascii="Times New Roman" w:hAnsi="Times New Roman" w:cs="Times New Roman"/>
          <w:sz w:val="28"/>
          <w:szCs w:val="28"/>
          <w:lang w:eastAsia="ru-RU"/>
        </w:rPr>
      </w:pPr>
      <w:r w:rsidRPr="00C243E7">
        <w:rPr>
          <w:rFonts w:ascii="Times New Roman" w:hAnsi="Times New Roman" w:cs="Times New Roman"/>
          <w:sz w:val="28"/>
          <w:szCs w:val="28"/>
          <w:lang w:eastAsia="ru-RU"/>
        </w:rPr>
        <w:t>Мероприятие прошло в режиме видеоконференцсвязи, с участием структурных подразделений Управления в</w:t>
      </w:r>
      <w:r w:rsidR="003A0709">
        <w:rPr>
          <w:rFonts w:ascii="Times New Roman" w:hAnsi="Times New Roman" w:cs="Times New Roman"/>
          <w:sz w:val="28"/>
          <w:szCs w:val="28"/>
          <w:lang w:eastAsia="ru-RU"/>
        </w:rPr>
        <w:t xml:space="preserve"> </w:t>
      </w:r>
      <w:r w:rsidRPr="00C243E7">
        <w:rPr>
          <w:rFonts w:ascii="Times New Roman" w:hAnsi="Times New Roman" w:cs="Times New Roman"/>
          <w:sz w:val="28"/>
          <w:szCs w:val="28"/>
          <w:lang w:eastAsia="ru-RU"/>
        </w:rPr>
        <w:t>субъектах Российской Федерации, на территории которых Управление осуществляет свою деятельность.</w:t>
      </w:r>
    </w:p>
    <w:p w:rsidR="00C243E7" w:rsidRPr="00C243E7" w:rsidRDefault="00C243E7" w:rsidP="00C243E7">
      <w:pPr>
        <w:spacing w:after="0"/>
        <w:ind w:firstLine="709"/>
        <w:jc w:val="both"/>
        <w:rPr>
          <w:rFonts w:ascii="Times New Roman" w:hAnsi="Times New Roman" w:cs="Times New Roman"/>
          <w:sz w:val="28"/>
          <w:szCs w:val="28"/>
          <w:lang w:eastAsia="ru-RU"/>
        </w:rPr>
      </w:pPr>
      <w:r w:rsidRPr="00C243E7">
        <w:rPr>
          <w:rFonts w:ascii="Times New Roman" w:hAnsi="Times New Roman" w:cs="Times New Roman"/>
          <w:sz w:val="28"/>
          <w:szCs w:val="28"/>
          <w:lang w:eastAsia="ru-RU"/>
        </w:rPr>
        <w:t xml:space="preserve">В Публичных обсуждениях приняли участие: </w:t>
      </w:r>
    </w:p>
    <w:p w:rsidR="00C243E7" w:rsidRPr="00C243E7" w:rsidRDefault="00C243E7" w:rsidP="00C243E7">
      <w:pPr>
        <w:spacing w:after="0"/>
        <w:ind w:firstLine="709"/>
        <w:jc w:val="both"/>
        <w:rPr>
          <w:rFonts w:ascii="Times New Roman" w:hAnsi="Times New Roman" w:cs="Times New Roman"/>
          <w:sz w:val="28"/>
          <w:szCs w:val="28"/>
          <w:lang w:eastAsia="ru-RU"/>
        </w:rPr>
      </w:pPr>
      <w:r w:rsidRPr="00C243E7">
        <w:rPr>
          <w:rFonts w:ascii="Times New Roman" w:hAnsi="Times New Roman" w:cs="Times New Roman"/>
          <w:sz w:val="28"/>
          <w:szCs w:val="28"/>
          <w:lang w:eastAsia="ru-RU"/>
        </w:rPr>
        <w:t xml:space="preserve">- прокурор отдела по надзору за соблюдением федерального законодательства Прокуратуры Мурманской области </w:t>
      </w:r>
      <w:proofErr w:type="spellStart"/>
      <w:r w:rsidRPr="00C243E7">
        <w:rPr>
          <w:rFonts w:ascii="Times New Roman" w:hAnsi="Times New Roman" w:cs="Times New Roman"/>
          <w:sz w:val="28"/>
          <w:szCs w:val="28"/>
          <w:lang w:eastAsia="ru-RU"/>
        </w:rPr>
        <w:t>Починкова</w:t>
      </w:r>
      <w:proofErr w:type="spellEnd"/>
      <w:r w:rsidRPr="00C243E7">
        <w:rPr>
          <w:rFonts w:ascii="Times New Roman" w:hAnsi="Times New Roman" w:cs="Times New Roman"/>
          <w:sz w:val="28"/>
          <w:szCs w:val="28"/>
          <w:lang w:eastAsia="ru-RU"/>
        </w:rPr>
        <w:t xml:space="preserve"> Е.В.; </w:t>
      </w:r>
    </w:p>
    <w:p w:rsidR="00C243E7" w:rsidRPr="00C243E7" w:rsidRDefault="00C243E7" w:rsidP="00C243E7">
      <w:pPr>
        <w:spacing w:after="0"/>
        <w:ind w:firstLine="709"/>
        <w:jc w:val="both"/>
        <w:rPr>
          <w:rFonts w:ascii="Times New Roman" w:hAnsi="Times New Roman" w:cs="Times New Roman"/>
          <w:sz w:val="28"/>
          <w:szCs w:val="28"/>
          <w:lang w:eastAsia="ru-RU"/>
        </w:rPr>
      </w:pPr>
      <w:r w:rsidRPr="00C243E7">
        <w:rPr>
          <w:rFonts w:ascii="Times New Roman" w:hAnsi="Times New Roman" w:cs="Times New Roman"/>
          <w:sz w:val="28"/>
          <w:szCs w:val="28"/>
          <w:lang w:eastAsia="ru-RU"/>
        </w:rPr>
        <w:t xml:space="preserve">- </w:t>
      </w:r>
      <w:proofErr w:type="spellStart"/>
      <w:r w:rsidRPr="00C243E7">
        <w:rPr>
          <w:rFonts w:ascii="Times New Roman" w:hAnsi="Times New Roman" w:cs="Times New Roman"/>
          <w:sz w:val="28"/>
          <w:szCs w:val="28"/>
          <w:lang w:eastAsia="ru-RU"/>
        </w:rPr>
        <w:t>врио</w:t>
      </w:r>
      <w:proofErr w:type="spellEnd"/>
      <w:r w:rsidRPr="00C243E7">
        <w:rPr>
          <w:rFonts w:ascii="Times New Roman" w:hAnsi="Times New Roman" w:cs="Times New Roman"/>
          <w:sz w:val="28"/>
          <w:szCs w:val="28"/>
          <w:lang w:eastAsia="ru-RU"/>
        </w:rPr>
        <w:t xml:space="preserve"> заместителя начальника Управления надзорной деятельности и профилактической работы ГУ МЧС России по Мурманской области Любимов В.А.; </w:t>
      </w:r>
    </w:p>
    <w:p w:rsidR="00C243E7" w:rsidRPr="00C243E7" w:rsidRDefault="00C243E7" w:rsidP="00C243E7">
      <w:pPr>
        <w:spacing w:after="0"/>
        <w:ind w:firstLine="709"/>
        <w:jc w:val="both"/>
        <w:rPr>
          <w:rFonts w:ascii="Times New Roman" w:hAnsi="Times New Roman" w:cs="Times New Roman"/>
          <w:sz w:val="28"/>
          <w:szCs w:val="28"/>
          <w:lang w:eastAsia="ru-RU"/>
        </w:rPr>
      </w:pPr>
      <w:r w:rsidRPr="00C243E7">
        <w:rPr>
          <w:rFonts w:ascii="Times New Roman" w:hAnsi="Times New Roman" w:cs="Times New Roman"/>
          <w:sz w:val="28"/>
          <w:szCs w:val="28"/>
          <w:lang w:eastAsia="ru-RU"/>
        </w:rPr>
        <w:t xml:space="preserve">- вице-президент Союза «Торгово-промышленная палата Мурманской области» Ильин А.Э.; </w:t>
      </w:r>
    </w:p>
    <w:p w:rsidR="00C243E7" w:rsidRPr="00C243E7" w:rsidRDefault="00C243E7" w:rsidP="00C243E7">
      <w:pPr>
        <w:spacing w:after="0"/>
        <w:ind w:firstLine="709"/>
        <w:jc w:val="both"/>
        <w:rPr>
          <w:rFonts w:ascii="Times New Roman" w:hAnsi="Times New Roman" w:cs="Times New Roman"/>
          <w:sz w:val="28"/>
          <w:szCs w:val="28"/>
          <w:lang w:eastAsia="ru-RU"/>
        </w:rPr>
      </w:pPr>
      <w:r w:rsidRPr="00C243E7">
        <w:rPr>
          <w:rFonts w:ascii="Times New Roman" w:hAnsi="Times New Roman" w:cs="Times New Roman"/>
          <w:sz w:val="28"/>
          <w:szCs w:val="28"/>
          <w:lang w:eastAsia="ru-RU"/>
        </w:rPr>
        <w:t xml:space="preserve">- представители Министерства промышленности и предпринимательства Мурманской области; </w:t>
      </w:r>
    </w:p>
    <w:p w:rsidR="00C243E7" w:rsidRPr="00C243E7" w:rsidRDefault="00C243E7" w:rsidP="00C243E7">
      <w:pPr>
        <w:spacing w:after="0"/>
        <w:ind w:firstLine="709"/>
        <w:jc w:val="both"/>
        <w:rPr>
          <w:rFonts w:ascii="Times New Roman" w:hAnsi="Times New Roman" w:cs="Times New Roman"/>
          <w:sz w:val="28"/>
          <w:szCs w:val="28"/>
          <w:lang w:eastAsia="ru-RU"/>
        </w:rPr>
      </w:pPr>
      <w:r w:rsidRPr="00C243E7">
        <w:rPr>
          <w:rFonts w:ascii="Times New Roman" w:hAnsi="Times New Roman" w:cs="Times New Roman"/>
          <w:sz w:val="28"/>
          <w:szCs w:val="28"/>
          <w:lang w:eastAsia="ru-RU"/>
        </w:rPr>
        <w:t xml:space="preserve">- представители Комитета по обеспечению безопасности населения Мурманской области; </w:t>
      </w:r>
    </w:p>
    <w:p w:rsidR="00C243E7" w:rsidRPr="00C243E7" w:rsidRDefault="00C243E7" w:rsidP="00C243E7">
      <w:pPr>
        <w:spacing w:after="0"/>
        <w:ind w:firstLine="709"/>
        <w:jc w:val="both"/>
        <w:rPr>
          <w:rFonts w:ascii="Times New Roman" w:hAnsi="Times New Roman" w:cs="Times New Roman"/>
          <w:sz w:val="28"/>
          <w:szCs w:val="28"/>
          <w:lang w:eastAsia="ru-RU"/>
        </w:rPr>
      </w:pPr>
      <w:r w:rsidRPr="00C243E7">
        <w:rPr>
          <w:rFonts w:ascii="Times New Roman" w:hAnsi="Times New Roman" w:cs="Times New Roman"/>
          <w:sz w:val="28"/>
          <w:szCs w:val="28"/>
          <w:lang w:eastAsia="ru-RU"/>
        </w:rPr>
        <w:t xml:space="preserve">- представители крупных горнодобывающих предприятий Мурманской области; </w:t>
      </w:r>
    </w:p>
    <w:p w:rsidR="00C243E7" w:rsidRPr="00C243E7" w:rsidRDefault="00C243E7" w:rsidP="00C243E7">
      <w:pPr>
        <w:spacing w:after="0"/>
        <w:ind w:firstLine="709"/>
        <w:jc w:val="both"/>
        <w:rPr>
          <w:rFonts w:ascii="Times New Roman" w:hAnsi="Times New Roman" w:cs="Times New Roman"/>
          <w:sz w:val="28"/>
          <w:szCs w:val="28"/>
          <w:lang w:eastAsia="ru-RU"/>
        </w:rPr>
      </w:pPr>
      <w:r w:rsidRPr="00C243E7">
        <w:rPr>
          <w:rFonts w:ascii="Times New Roman" w:hAnsi="Times New Roman" w:cs="Times New Roman"/>
          <w:sz w:val="28"/>
          <w:szCs w:val="28"/>
          <w:lang w:eastAsia="ru-RU"/>
        </w:rPr>
        <w:t xml:space="preserve">- представители гражданского и </w:t>
      </w:r>
      <w:proofErr w:type="gramStart"/>
      <w:r w:rsidRPr="00C243E7">
        <w:rPr>
          <w:rFonts w:ascii="Times New Roman" w:hAnsi="Times New Roman" w:cs="Times New Roman"/>
          <w:sz w:val="28"/>
          <w:szCs w:val="28"/>
          <w:lang w:eastAsia="ru-RU"/>
        </w:rPr>
        <w:t>бизнес-сообщества</w:t>
      </w:r>
      <w:proofErr w:type="gramEnd"/>
      <w:r w:rsidR="003A0709">
        <w:rPr>
          <w:rFonts w:ascii="Times New Roman" w:hAnsi="Times New Roman" w:cs="Times New Roman"/>
          <w:sz w:val="28"/>
          <w:szCs w:val="28"/>
          <w:lang w:eastAsia="ru-RU"/>
        </w:rPr>
        <w:t xml:space="preserve"> </w:t>
      </w:r>
      <w:r w:rsidRPr="00C243E7">
        <w:rPr>
          <w:rFonts w:ascii="Times New Roman" w:hAnsi="Times New Roman" w:cs="Times New Roman"/>
          <w:sz w:val="28"/>
          <w:szCs w:val="28"/>
          <w:lang w:eastAsia="ru-RU"/>
        </w:rPr>
        <w:t>Санкт-Петербурга, Ленинградской, Архангельской, Мурманской, Вологодской, Псковской, Новгородской, Калининградской областей и Республики Карелия. Всего в проведении публичных слушаний приняли участие 205 человек.</w:t>
      </w:r>
    </w:p>
    <w:p w:rsidR="00C243E7" w:rsidRPr="00C243E7" w:rsidRDefault="00C243E7" w:rsidP="00C243E7">
      <w:pPr>
        <w:spacing w:after="0"/>
        <w:ind w:firstLine="709"/>
        <w:jc w:val="both"/>
        <w:rPr>
          <w:rFonts w:ascii="Times New Roman" w:hAnsi="Times New Roman" w:cs="Times New Roman"/>
          <w:sz w:val="28"/>
          <w:szCs w:val="28"/>
          <w:lang w:eastAsia="ru-RU"/>
        </w:rPr>
      </w:pPr>
      <w:r w:rsidRPr="00C243E7">
        <w:rPr>
          <w:rFonts w:ascii="Times New Roman" w:hAnsi="Times New Roman" w:cs="Times New Roman"/>
          <w:sz w:val="28"/>
          <w:szCs w:val="28"/>
          <w:lang w:eastAsia="ru-RU"/>
        </w:rPr>
        <w:t>Публичные обсуждения были открыты вступительной речью руководителя Управления Давыдова Константина Александровича, ознакомившего участников с программой слушаний, а также поздравившего участников с 300-летием учреждения системы российского горного и промышленного надзора.</w:t>
      </w:r>
    </w:p>
    <w:p w:rsidR="00C243E7" w:rsidRPr="00C243E7" w:rsidRDefault="00C243E7" w:rsidP="00C243E7">
      <w:pPr>
        <w:spacing w:after="0"/>
        <w:ind w:firstLine="709"/>
        <w:jc w:val="both"/>
        <w:rPr>
          <w:rFonts w:ascii="Times New Roman" w:hAnsi="Times New Roman" w:cs="Times New Roman"/>
          <w:sz w:val="28"/>
          <w:szCs w:val="28"/>
          <w:lang w:eastAsia="ru-RU"/>
        </w:rPr>
      </w:pPr>
      <w:r w:rsidRPr="00C243E7">
        <w:rPr>
          <w:rFonts w:ascii="Times New Roman" w:hAnsi="Times New Roman" w:cs="Times New Roman"/>
          <w:sz w:val="28"/>
          <w:szCs w:val="28"/>
          <w:lang w:eastAsia="ru-RU"/>
        </w:rPr>
        <w:t xml:space="preserve">Начальник отдела надзора за безопасностью ведения горных работ по Мурманской области Управления Ольшанский Владимир Александрович выступил с докладом по теме: «Правоприменительная практика Северо-Западного управления </w:t>
      </w:r>
      <w:proofErr w:type="spellStart"/>
      <w:r w:rsidRPr="00C243E7">
        <w:rPr>
          <w:rFonts w:ascii="Times New Roman" w:hAnsi="Times New Roman" w:cs="Times New Roman"/>
          <w:sz w:val="28"/>
          <w:szCs w:val="28"/>
          <w:lang w:eastAsia="ru-RU"/>
        </w:rPr>
        <w:t>Ростехнадзора</w:t>
      </w:r>
      <w:proofErr w:type="spellEnd"/>
      <w:r w:rsidRPr="00C243E7">
        <w:rPr>
          <w:rFonts w:ascii="Times New Roman" w:hAnsi="Times New Roman" w:cs="Times New Roman"/>
          <w:sz w:val="28"/>
          <w:szCs w:val="28"/>
          <w:lang w:eastAsia="ru-RU"/>
        </w:rPr>
        <w:t xml:space="preserve"> на территории Мурманской области при осуществлении государственного горного надзора за 2018 год и за I-й квартал 2019 года». В своем выступлении Владимир Александрович привел </w:t>
      </w:r>
      <w:r w:rsidRPr="00C243E7">
        <w:rPr>
          <w:rFonts w:ascii="Times New Roman" w:hAnsi="Times New Roman" w:cs="Times New Roman"/>
          <w:sz w:val="28"/>
          <w:szCs w:val="28"/>
          <w:lang w:eastAsia="ru-RU"/>
        </w:rPr>
        <w:lastRenderedPageBreak/>
        <w:t xml:space="preserve">данные о количестве проведенных проверок за 2018 год и за первый квартал 2019 года, обратил особое внимание участников на перечень наиболее распространенных нарушений обязательных требований, выявляемых инспекторским составом Управления в ходе проверочных мероприятий. </w:t>
      </w:r>
      <w:proofErr w:type="gramStart"/>
      <w:r w:rsidRPr="00C243E7">
        <w:rPr>
          <w:rFonts w:ascii="Times New Roman" w:hAnsi="Times New Roman" w:cs="Times New Roman"/>
          <w:sz w:val="28"/>
          <w:szCs w:val="28"/>
          <w:lang w:eastAsia="ru-RU"/>
        </w:rPr>
        <w:t xml:space="preserve">Также Владимир Александрович напомнил об изменениях, внесенных в Федеральные нормы и правила в области промышленной безопасности «Правила безопасности при ведении горных работ и переработке твердых полезных ископаемых», утвержденные приказом </w:t>
      </w:r>
      <w:proofErr w:type="spellStart"/>
      <w:r w:rsidRPr="00C243E7">
        <w:rPr>
          <w:rFonts w:ascii="Times New Roman" w:hAnsi="Times New Roman" w:cs="Times New Roman"/>
          <w:sz w:val="28"/>
          <w:szCs w:val="28"/>
          <w:lang w:eastAsia="ru-RU"/>
        </w:rPr>
        <w:t>Ростехнадзораот</w:t>
      </w:r>
      <w:proofErr w:type="spellEnd"/>
      <w:r w:rsidRPr="00C243E7">
        <w:rPr>
          <w:rFonts w:ascii="Times New Roman" w:hAnsi="Times New Roman" w:cs="Times New Roman"/>
          <w:sz w:val="28"/>
          <w:szCs w:val="28"/>
          <w:lang w:eastAsia="ru-RU"/>
        </w:rPr>
        <w:t xml:space="preserve"> 11.12.2013 № 599, вступившими в силу 17 марта текущего года.</w:t>
      </w:r>
      <w:proofErr w:type="gramEnd"/>
    </w:p>
    <w:p w:rsidR="00C243E7" w:rsidRPr="00C243E7" w:rsidRDefault="00C243E7" w:rsidP="00C243E7">
      <w:pPr>
        <w:spacing w:after="0"/>
        <w:ind w:firstLine="709"/>
        <w:jc w:val="both"/>
        <w:rPr>
          <w:rFonts w:ascii="Times New Roman" w:hAnsi="Times New Roman" w:cs="Times New Roman"/>
          <w:sz w:val="28"/>
          <w:szCs w:val="28"/>
          <w:lang w:eastAsia="ru-RU"/>
        </w:rPr>
      </w:pPr>
      <w:r w:rsidRPr="00C243E7">
        <w:rPr>
          <w:rFonts w:ascii="Times New Roman" w:hAnsi="Times New Roman" w:cs="Times New Roman"/>
          <w:sz w:val="28"/>
          <w:szCs w:val="28"/>
          <w:lang w:eastAsia="ru-RU"/>
        </w:rPr>
        <w:t>Также прозвучали доклады:</w:t>
      </w:r>
    </w:p>
    <w:p w:rsidR="00C243E7" w:rsidRPr="00C243E7" w:rsidRDefault="00C243E7" w:rsidP="00C243E7">
      <w:pPr>
        <w:spacing w:after="0"/>
        <w:ind w:firstLine="709"/>
        <w:jc w:val="both"/>
        <w:rPr>
          <w:rFonts w:ascii="Times New Roman" w:hAnsi="Times New Roman" w:cs="Times New Roman"/>
          <w:sz w:val="28"/>
          <w:szCs w:val="28"/>
          <w:lang w:eastAsia="ru-RU"/>
        </w:rPr>
      </w:pPr>
      <w:r w:rsidRPr="00C243E7">
        <w:rPr>
          <w:rFonts w:ascii="Times New Roman" w:hAnsi="Times New Roman" w:cs="Times New Roman"/>
          <w:sz w:val="28"/>
          <w:szCs w:val="28"/>
          <w:lang w:eastAsia="ru-RU"/>
        </w:rPr>
        <w:t xml:space="preserve">- главного государственного инспектора отдела надзора за безопасностью ведения горных работ по Мурманской области Управления </w:t>
      </w:r>
      <w:proofErr w:type="spellStart"/>
      <w:r w:rsidRPr="00C243E7">
        <w:rPr>
          <w:rFonts w:ascii="Times New Roman" w:hAnsi="Times New Roman" w:cs="Times New Roman"/>
          <w:sz w:val="28"/>
          <w:szCs w:val="28"/>
          <w:lang w:eastAsia="ru-RU"/>
        </w:rPr>
        <w:t>Вергелес</w:t>
      </w:r>
      <w:proofErr w:type="spellEnd"/>
      <w:r w:rsidRPr="00C243E7">
        <w:rPr>
          <w:rFonts w:ascii="Times New Roman" w:hAnsi="Times New Roman" w:cs="Times New Roman"/>
          <w:sz w:val="28"/>
          <w:szCs w:val="28"/>
          <w:lang w:eastAsia="ru-RU"/>
        </w:rPr>
        <w:t xml:space="preserve"> Александра Олеговича: «Осуществление постоянного государственного надзора на подземных рудниках «</w:t>
      </w:r>
      <w:proofErr w:type="spellStart"/>
      <w:r w:rsidRPr="00C243E7">
        <w:rPr>
          <w:rFonts w:ascii="Times New Roman" w:hAnsi="Times New Roman" w:cs="Times New Roman"/>
          <w:sz w:val="28"/>
          <w:szCs w:val="28"/>
          <w:lang w:eastAsia="ru-RU"/>
        </w:rPr>
        <w:t>Карнасурт</w:t>
      </w:r>
      <w:proofErr w:type="spellEnd"/>
      <w:r w:rsidRPr="00C243E7">
        <w:rPr>
          <w:rFonts w:ascii="Times New Roman" w:hAnsi="Times New Roman" w:cs="Times New Roman"/>
          <w:sz w:val="28"/>
          <w:szCs w:val="28"/>
          <w:lang w:eastAsia="ru-RU"/>
        </w:rPr>
        <w:t>», «Кировский», «</w:t>
      </w:r>
      <w:proofErr w:type="spellStart"/>
      <w:r w:rsidRPr="00C243E7">
        <w:rPr>
          <w:rFonts w:ascii="Times New Roman" w:hAnsi="Times New Roman" w:cs="Times New Roman"/>
          <w:sz w:val="28"/>
          <w:szCs w:val="28"/>
          <w:lang w:eastAsia="ru-RU"/>
        </w:rPr>
        <w:t>Расвумчорр</w:t>
      </w:r>
      <w:proofErr w:type="spellEnd"/>
      <w:r w:rsidRPr="00C243E7">
        <w:rPr>
          <w:rFonts w:ascii="Times New Roman" w:hAnsi="Times New Roman" w:cs="Times New Roman"/>
          <w:sz w:val="28"/>
          <w:szCs w:val="28"/>
          <w:lang w:eastAsia="ru-RU"/>
        </w:rPr>
        <w:t>» и «Рудник с подземным способом разработки (Олений ручей)»;</w:t>
      </w:r>
    </w:p>
    <w:p w:rsidR="00C243E7" w:rsidRPr="00C243E7" w:rsidRDefault="00C243E7" w:rsidP="00C243E7">
      <w:pPr>
        <w:spacing w:after="0"/>
        <w:ind w:firstLine="709"/>
        <w:jc w:val="both"/>
        <w:rPr>
          <w:rFonts w:ascii="Times New Roman" w:hAnsi="Times New Roman" w:cs="Times New Roman"/>
          <w:sz w:val="28"/>
          <w:szCs w:val="28"/>
          <w:lang w:eastAsia="ru-RU"/>
        </w:rPr>
      </w:pPr>
      <w:r w:rsidRPr="00C243E7">
        <w:rPr>
          <w:rFonts w:ascii="Times New Roman" w:hAnsi="Times New Roman" w:cs="Times New Roman"/>
          <w:sz w:val="28"/>
          <w:szCs w:val="28"/>
          <w:lang w:eastAsia="ru-RU"/>
        </w:rPr>
        <w:t xml:space="preserve">- начальника отдела надзора за безопасностью ведения горных работ по Мурманской области Управления Ольшанского Владимира Александровича: «Анализ аварийности и травматизма за 2018 год на </w:t>
      </w:r>
      <w:proofErr w:type="gramStart"/>
      <w:r w:rsidRPr="00C243E7">
        <w:rPr>
          <w:rFonts w:ascii="Times New Roman" w:hAnsi="Times New Roman" w:cs="Times New Roman"/>
          <w:sz w:val="28"/>
          <w:szCs w:val="28"/>
          <w:lang w:eastAsia="ru-RU"/>
        </w:rPr>
        <w:t>горно-добывающих</w:t>
      </w:r>
      <w:proofErr w:type="gramEnd"/>
      <w:r w:rsidRPr="00C243E7">
        <w:rPr>
          <w:rFonts w:ascii="Times New Roman" w:hAnsi="Times New Roman" w:cs="Times New Roman"/>
          <w:sz w:val="28"/>
          <w:szCs w:val="28"/>
          <w:lang w:eastAsia="ru-RU"/>
        </w:rPr>
        <w:t xml:space="preserve"> предприятиях Мурманской области»;</w:t>
      </w:r>
    </w:p>
    <w:p w:rsidR="00C243E7" w:rsidRPr="00C243E7" w:rsidRDefault="00C243E7" w:rsidP="00C243E7">
      <w:pPr>
        <w:spacing w:after="0"/>
        <w:ind w:firstLine="709"/>
        <w:jc w:val="both"/>
        <w:rPr>
          <w:rFonts w:ascii="Times New Roman" w:hAnsi="Times New Roman" w:cs="Times New Roman"/>
          <w:sz w:val="28"/>
          <w:szCs w:val="28"/>
          <w:lang w:eastAsia="ru-RU"/>
        </w:rPr>
      </w:pPr>
      <w:r w:rsidRPr="00C243E7">
        <w:rPr>
          <w:rFonts w:ascii="Times New Roman" w:hAnsi="Times New Roman" w:cs="Times New Roman"/>
          <w:sz w:val="28"/>
          <w:szCs w:val="28"/>
          <w:lang w:eastAsia="ru-RU"/>
        </w:rPr>
        <w:t xml:space="preserve">- главного государственного инспектора отдела надзора за безопасностью ведения горных работ по Мурманской области Управления </w:t>
      </w:r>
      <w:proofErr w:type="spellStart"/>
      <w:r w:rsidRPr="00C243E7">
        <w:rPr>
          <w:rFonts w:ascii="Times New Roman" w:hAnsi="Times New Roman" w:cs="Times New Roman"/>
          <w:sz w:val="28"/>
          <w:szCs w:val="28"/>
          <w:lang w:eastAsia="ru-RU"/>
        </w:rPr>
        <w:t>Мерзликина</w:t>
      </w:r>
      <w:proofErr w:type="spellEnd"/>
      <w:r w:rsidRPr="00C243E7">
        <w:rPr>
          <w:rFonts w:ascii="Times New Roman" w:hAnsi="Times New Roman" w:cs="Times New Roman"/>
          <w:sz w:val="28"/>
          <w:szCs w:val="28"/>
          <w:lang w:eastAsia="ru-RU"/>
        </w:rPr>
        <w:t xml:space="preserve"> Игоря</w:t>
      </w:r>
      <w:r>
        <w:rPr>
          <w:rFonts w:ascii="Times New Roman" w:hAnsi="Times New Roman" w:cs="Times New Roman"/>
          <w:sz w:val="28"/>
          <w:szCs w:val="28"/>
          <w:lang w:eastAsia="ru-RU"/>
        </w:rPr>
        <w:t xml:space="preserve"> </w:t>
      </w:r>
      <w:r w:rsidRPr="00C243E7">
        <w:rPr>
          <w:rFonts w:ascii="Times New Roman" w:hAnsi="Times New Roman" w:cs="Times New Roman"/>
          <w:sz w:val="28"/>
          <w:szCs w:val="28"/>
          <w:lang w:eastAsia="ru-RU"/>
        </w:rPr>
        <w:t>Александровича:</w:t>
      </w:r>
      <w:r>
        <w:rPr>
          <w:rFonts w:ascii="Times New Roman" w:hAnsi="Times New Roman" w:cs="Times New Roman"/>
          <w:sz w:val="28"/>
          <w:szCs w:val="28"/>
          <w:lang w:eastAsia="ru-RU"/>
        </w:rPr>
        <w:t xml:space="preserve"> </w:t>
      </w:r>
      <w:r w:rsidRPr="00C243E7">
        <w:rPr>
          <w:rFonts w:ascii="Times New Roman" w:hAnsi="Times New Roman" w:cs="Times New Roman"/>
          <w:sz w:val="28"/>
          <w:szCs w:val="28"/>
          <w:lang w:eastAsia="ru-RU"/>
        </w:rPr>
        <w:t xml:space="preserve">«Контрольно-надзорная деятельность при строительстве объектов на </w:t>
      </w:r>
      <w:proofErr w:type="gramStart"/>
      <w:r w:rsidRPr="00C243E7">
        <w:rPr>
          <w:rFonts w:ascii="Times New Roman" w:hAnsi="Times New Roman" w:cs="Times New Roman"/>
          <w:sz w:val="28"/>
          <w:szCs w:val="28"/>
          <w:lang w:eastAsia="ru-RU"/>
        </w:rPr>
        <w:t>горно-добывающих</w:t>
      </w:r>
      <w:proofErr w:type="gramEnd"/>
      <w:r w:rsidRPr="00C243E7">
        <w:rPr>
          <w:rFonts w:ascii="Times New Roman" w:hAnsi="Times New Roman" w:cs="Times New Roman"/>
          <w:sz w:val="28"/>
          <w:szCs w:val="28"/>
          <w:lang w:eastAsia="ru-RU"/>
        </w:rPr>
        <w:t xml:space="preserve"> предприятиях за 2018 год».</w:t>
      </w:r>
    </w:p>
    <w:p w:rsidR="00C243E7" w:rsidRPr="00C243E7" w:rsidRDefault="00C243E7" w:rsidP="00C243E7">
      <w:pPr>
        <w:spacing w:after="0"/>
        <w:ind w:firstLine="709"/>
        <w:jc w:val="both"/>
        <w:rPr>
          <w:rFonts w:ascii="Times New Roman" w:hAnsi="Times New Roman" w:cs="Times New Roman"/>
          <w:sz w:val="28"/>
          <w:szCs w:val="28"/>
          <w:lang w:eastAsia="ru-RU"/>
        </w:rPr>
      </w:pPr>
      <w:proofErr w:type="gramStart"/>
      <w:r w:rsidRPr="00C243E7">
        <w:rPr>
          <w:rFonts w:ascii="Times New Roman" w:hAnsi="Times New Roman" w:cs="Times New Roman"/>
          <w:sz w:val="28"/>
          <w:szCs w:val="28"/>
          <w:lang w:eastAsia="ru-RU"/>
        </w:rPr>
        <w:t xml:space="preserve">В тоже время прозвучали доклады заместителя главного инженера – главный обогатитель Кировского филиала АО «Апатит» Калугина Александра Ивановича «Новейшие технологии крепления горных выработок на подземных рудниках АО «Апатит», главного геолога АО «Ковдорский ГОК» </w:t>
      </w:r>
      <w:proofErr w:type="spellStart"/>
      <w:r w:rsidRPr="00C243E7">
        <w:rPr>
          <w:rFonts w:ascii="Times New Roman" w:hAnsi="Times New Roman" w:cs="Times New Roman"/>
          <w:sz w:val="28"/>
          <w:szCs w:val="28"/>
          <w:lang w:eastAsia="ru-RU"/>
        </w:rPr>
        <w:t>Сохарева</w:t>
      </w:r>
      <w:proofErr w:type="spellEnd"/>
      <w:r w:rsidRPr="00C243E7">
        <w:rPr>
          <w:rFonts w:ascii="Times New Roman" w:hAnsi="Times New Roman" w:cs="Times New Roman"/>
          <w:sz w:val="28"/>
          <w:szCs w:val="28"/>
          <w:lang w:eastAsia="ru-RU"/>
        </w:rPr>
        <w:t xml:space="preserve"> Виктора Александровича «Внедрение дистанционного контроля за устойчивостью бортов карьера на открытых горных работах на Ковдорском горно-обогатительном комбинате» и директора ООО «РСЗ МАЦ» Левченко Алексея Михайловича «Этапы внедрения</w:t>
      </w:r>
      <w:proofErr w:type="gramEnd"/>
      <w:r w:rsidRPr="00C243E7">
        <w:rPr>
          <w:rFonts w:ascii="Times New Roman" w:hAnsi="Times New Roman" w:cs="Times New Roman"/>
          <w:sz w:val="28"/>
          <w:szCs w:val="28"/>
          <w:lang w:eastAsia="ru-RU"/>
        </w:rPr>
        <w:t xml:space="preserve"> независимой оценки квалификации персонала, выполняющего сварочные работы, в рамках исполнения федерального закона № 238-ФЗ «О независимой оценке квалификации».</w:t>
      </w:r>
    </w:p>
    <w:p w:rsidR="00C243E7" w:rsidRPr="00C243E7" w:rsidRDefault="00C243E7" w:rsidP="00C243E7">
      <w:pPr>
        <w:spacing w:after="0"/>
        <w:ind w:firstLine="709"/>
        <w:jc w:val="both"/>
        <w:rPr>
          <w:rFonts w:ascii="Times New Roman" w:hAnsi="Times New Roman" w:cs="Times New Roman"/>
          <w:sz w:val="28"/>
          <w:szCs w:val="28"/>
          <w:lang w:eastAsia="ru-RU"/>
        </w:rPr>
      </w:pPr>
      <w:r w:rsidRPr="00C243E7">
        <w:rPr>
          <w:rFonts w:ascii="Times New Roman" w:hAnsi="Times New Roman" w:cs="Times New Roman"/>
          <w:sz w:val="28"/>
          <w:szCs w:val="28"/>
          <w:lang w:eastAsia="ru-RU"/>
        </w:rPr>
        <w:t xml:space="preserve">Кроме того на мероприятии прозвучал доклад начальника отдела по вопросам государственной службы, кадровой политики и защиты </w:t>
      </w:r>
      <w:r w:rsidRPr="00C243E7">
        <w:rPr>
          <w:rFonts w:ascii="Times New Roman" w:hAnsi="Times New Roman" w:cs="Times New Roman"/>
          <w:sz w:val="28"/>
          <w:szCs w:val="28"/>
          <w:lang w:eastAsia="ru-RU"/>
        </w:rPr>
        <w:lastRenderedPageBreak/>
        <w:t xml:space="preserve">государственной тайны Управления Датта Оксаны Анатольевны по теме: «Ответственность сторон, участвующих в противоправных действиях». </w:t>
      </w:r>
    </w:p>
    <w:p w:rsidR="00C243E7" w:rsidRPr="00C243E7" w:rsidRDefault="00C243E7" w:rsidP="00C243E7">
      <w:pPr>
        <w:spacing w:after="0"/>
        <w:ind w:firstLine="709"/>
        <w:jc w:val="both"/>
        <w:rPr>
          <w:rFonts w:ascii="Times New Roman" w:hAnsi="Times New Roman" w:cs="Times New Roman"/>
          <w:sz w:val="28"/>
          <w:szCs w:val="28"/>
          <w:lang w:eastAsia="ru-RU"/>
        </w:rPr>
      </w:pPr>
      <w:r w:rsidRPr="00C243E7">
        <w:rPr>
          <w:rFonts w:ascii="Times New Roman" w:hAnsi="Times New Roman" w:cs="Times New Roman"/>
          <w:sz w:val="28"/>
          <w:szCs w:val="28"/>
          <w:lang w:eastAsia="ru-RU"/>
        </w:rPr>
        <w:t xml:space="preserve">10 сентября 2019 года были проведены Публичные обсуждения правоприменительной практики контрольно-надзорной деятельности Управления в рамках осуществления федерального государственного энергетического надзора, в </w:t>
      </w:r>
      <w:proofErr w:type="spellStart"/>
      <w:r w:rsidRPr="00C243E7">
        <w:rPr>
          <w:rFonts w:ascii="Times New Roman" w:hAnsi="Times New Roman" w:cs="Times New Roman"/>
          <w:sz w:val="28"/>
          <w:szCs w:val="28"/>
          <w:lang w:eastAsia="ru-RU"/>
        </w:rPr>
        <w:t>т.ч</w:t>
      </w:r>
      <w:proofErr w:type="spellEnd"/>
      <w:r w:rsidRPr="00C243E7">
        <w:rPr>
          <w:rFonts w:ascii="Times New Roman" w:hAnsi="Times New Roman" w:cs="Times New Roman"/>
          <w:sz w:val="28"/>
          <w:szCs w:val="28"/>
          <w:lang w:eastAsia="ru-RU"/>
        </w:rPr>
        <w:t>. задач по подготовке к прохождению осенне-зимнего периода 2019-2020 годов.</w:t>
      </w:r>
    </w:p>
    <w:p w:rsidR="00C243E7" w:rsidRPr="00C243E7" w:rsidRDefault="00C243E7" w:rsidP="00C243E7">
      <w:pPr>
        <w:spacing w:after="0"/>
        <w:ind w:firstLine="709"/>
        <w:jc w:val="both"/>
        <w:rPr>
          <w:rFonts w:ascii="Times New Roman" w:hAnsi="Times New Roman" w:cs="Times New Roman"/>
          <w:sz w:val="28"/>
          <w:szCs w:val="28"/>
          <w:lang w:eastAsia="ru-RU"/>
        </w:rPr>
      </w:pPr>
      <w:r w:rsidRPr="00C243E7">
        <w:rPr>
          <w:rFonts w:ascii="Times New Roman" w:hAnsi="Times New Roman" w:cs="Times New Roman"/>
          <w:sz w:val="28"/>
          <w:szCs w:val="28"/>
          <w:lang w:eastAsia="ru-RU"/>
        </w:rPr>
        <w:t>Как и прежде, мероприятие прошло в режиме видеоконференцсвязи, с участием структурных подразделений Управления в субъектах Российской Федерации, на территории которых Управление осуществляет свою деятельность.</w:t>
      </w:r>
    </w:p>
    <w:p w:rsidR="00C243E7" w:rsidRPr="00C243E7" w:rsidRDefault="00C243E7" w:rsidP="00C243E7">
      <w:pPr>
        <w:spacing w:after="0"/>
        <w:ind w:firstLine="709"/>
        <w:jc w:val="both"/>
        <w:rPr>
          <w:rFonts w:ascii="Times New Roman" w:hAnsi="Times New Roman" w:cs="Times New Roman"/>
          <w:sz w:val="28"/>
          <w:szCs w:val="28"/>
          <w:lang w:eastAsia="ru-RU"/>
        </w:rPr>
      </w:pPr>
      <w:r w:rsidRPr="00C243E7">
        <w:rPr>
          <w:rFonts w:ascii="Times New Roman" w:hAnsi="Times New Roman" w:cs="Times New Roman"/>
          <w:sz w:val="28"/>
          <w:szCs w:val="28"/>
          <w:lang w:eastAsia="ru-RU"/>
        </w:rPr>
        <w:t>В Публичных обсуждениях приняли участие:</w:t>
      </w:r>
    </w:p>
    <w:p w:rsidR="00C243E7" w:rsidRPr="00C243E7" w:rsidRDefault="00C243E7" w:rsidP="00C243E7">
      <w:pPr>
        <w:spacing w:after="0"/>
        <w:ind w:firstLine="709"/>
        <w:jc w:val="both"/>
        <w:rPr>
          <w:rFonts w:ascii="Times New Roman" w:hAnsi="Times New Roman" w:cs="Times New Roman"/>
          <w:sz w:val="28"/>
          <w:szCs w:val="28"/>
          <w:lang w:eastAsia="ru-RU"/>
        </w:rPr>
      </w:pPr>
      <w:r w:rsidRPr="00C243E7">
        <w:rPr>
          <w:rFonts w:ascii="Times New Roman" w:hAnsi="Times New Roman" w:cs="Times New Roman"/>
          <w:sz w:val="28"/>
          <w:szCs w:val="28"/>
          <w:lang w:eastAsia="ru-RU"/>
        </w:rPr>
        <w:t xml:space="preserve">- начальник отдела по надзору за гидроэлектростанциями и гидротехническими сооружениями Федеральной службы по </w:t>
      </w:r>
      <w:proofErr w:type="gramStart"/>
      <w:r w:rsidRPr="00C243E7">
        <w:rPr>
          <w:rFonts w:ascii="Times New Roman" w:hAnsi="Times New Roman" w:cs="Times New Roman"/>
          <w:sz w:val="28"/>
          <w:szCs w:val="28"/>
          <w:lang w:eastAsia="ru-RU"/>
        </w:rPr>
        <w:t>экологическому</w:t>
      </w:r>
      <w:proofErr w:type="gramEnd"/>
      <w:r w:rsidRPr="00C243E7">
        <w:rPr>
          <w:rFonts w:ascii="Times New Roman" w:hAnsi="Times New Roman" w:cs="Times New Roman"/>
          <w:sz w:val="28"/>
          <w:szCs w:val="28"/>
          <w:lang w:eastAsia="ru-RU"/>
        </w:rPr>
        <w:t>, технологическому и атомному надзору Пименов В.И.;</w:t>
      </w:r>
    </w:p>
    <w:p w:rsidR="00C243E7" w:rsidRPr="00C243E7" w:rsidRDefault="00C243E7" w:rsidP="00C243E7">
      <w:pPr>
        <w:spacing w:after="0"/>
        <w:ind w:firstLine="709"/>
        <w:jc w:val="both"/>
        <w:rPr>
          <w:rFonts w:ascii="Times New Roman" w:hAnsi="Times New Roman" w:cs="Times New Roman"/>
          <w:sz w:val="28"/>
          <w:szCs w:val="28"/>
          <w:lang w:eastAsia="ru-RU"/>
        </w:rPr>
      </w:pPr>
      <w:r w:rsidRPr="00C243E7">
        <w:rPr>
          <w:rFonts w:ascii="Times New Roman" w:hAnsi="Times New Roman" w:cs="Times New Roman"/>
          <w:sz w:val="28"/>
          <w:szCs w:val="28"/>
          <w:lang w:eastAsia="ru-RU"/>
        </w:rPr>
        <w:t>- начальник Аппарата вице-губернатора Санкт-Петербурга (</w:t>
      </w:r>
      <w:proofErr w:type="spellStart"/>
      <w:r w:rsidRPr="00C243E7">
        <w:rPr>
          <w:rFonts w:ascii="Times New Roman" w:hAnsi="Times New Roman" w:cs="Times New Roman"/>
          <w:sz w:val="28"/>
          <w:szCs w:val="28"/>
          <w:lang w:eastAsia="ru-RU"/>
        </w:rPr>
        <w:t>Шаскольского</w:t>
      </w:r>
      <w:proofErr w:type="spellEnd"/>
      <w:r w:rsidRPr="00C243E7">
        <w:rPr>
          <w:rFonts w:ascii="Times New Roman" w:hAnsi="Times New Roman" w:cs="Times New Roman"/>
          <w:sz w:val="28"/>
          <w:szCs w:val="28"/>
          <w:lang w:eastAsia="ru-RU"/>
        </w:rPr>
        <w:t xml:space="preserve"> М.А.) Магазинов Г.Г.; </w:t>
      </w:r>
    </w:p>
    <w:p w:rsidR="00C243E7" w:rsidRPr="00C243E7" w:rsidRDefault="00C243E7" w:rsidP="00C243E7">
      <w:pPr>
        <w:spacing w:after="0"/>
        <w:ind w:firstLine="709"/>
        <w:jc w:val="both"/>
        <w:rPr>
          <w:rFonts w:ascii="Times New Roman" w:hAnsi="Times New Roman" w:cs="Times New Roman"/>
          <w:sz w:val="28"/>
          <w:szCs w:val="28"/>
          <w:lang w:eastAsia="ru-RU"/>
        </w:rPr>
      </w:pPr>
      <w:r w:rsidRPr="00C243E7">
        <w:rPr>
          <w:rFonts w:ascii="Times New Roman" w:hAnsi="Times New Roman" w:cs="Times New Roman"/>
          <w:sz w:val="28"/>
          <w:szCs w:val="28"/>
          <w:lang w:eastAsia="ru-RU"/>
        </w:rPr>
        <w:t>- прокурор отдела по надзору за исполнением федерального законодательства Управления Генеральной прокуратуры Российской Федерации в Северо-Западном федеральном округе Данилова В.В.;</w:t>
      </w:r>
    </w:p>
    <w:p w:rsidR="00C243E7" w:rsidRPr="00C243E7" w:rsidRDefault="00C243E7" w:rsidP="00C243E7">
      <w:pPr>
        <w:spacing w:after="0"/>
        <w:ind w:firstLine="709"/>
        <w:jc w:val="both"/>
        <w:rPr>
          <w:rFonts w:ascii="Times New Roman" w:hAnsi="Times New Roman" w:cs="Times New Roman"/>
          <w:sz w:val="28"/>
          <w:szCs w:val="28"/>
          <w:lang w:eastAsia="ru-RU"/>
        </w:rPr>
      </w:pPr>
      <w:r w:rsidRPr="00C243E7">
        <w:rPr>
          <w:rFonts w:ascii="Times New Roman" w:hAnsi="Times New Roman" w:cs="Times New Roman"/>
          <w:sz w:val="28"/>
          <w:szCs w:val="28"/>
          <w:lang w:eastAsia="ru-RU"/>
        </w:rPr>
        <w:t xml:space="preserve">- прокурор отдела по надзору за исполнением федерального законодательства Прокуратуры Ленинградской области </w:t>
      </w:r>
      <w:proofErr w:type="spellStart"/>
      <w:r w:rsidRPr="00C243E7">
        <w:rPr>
          <w:rFonts w:ascii="Times New Roman" w:hAnsi="Times New Roman" w:cs="Times New Roman"/>
          <w:sz w:val="28"/>
          <w:szCs w:val="28"/>
          <w:lang w:eastAsia="ru-RU"/>
        </w:rPr>
        <w:t>Завацкий</w:t>
      </w:r>
      <w:proofErr w:type="spellEnd"/>
      <w:r w:rsidRPr="00C243E7">
        <w:rPr>
          <w:rFonts w:ascii="Times New Roman" w:hAnsi="Times New Roman" w:cs="Times New Roman"/>
          <w:sz w:val="28"/>
          <w:szCs w:val="28"/>
          <w:lang w:eastAsia="ru-RU"/>
        </w:rPr>
        <w:t xml:space="preserve"> И.В.;</w:t>
      </w:r>
    </w:p>
    <w:p w:rsidR="00C243E7" w:rsidRPr="00C243E7" w:rsidRDefault="00C243E7" w:rsidP="00C243E7">
      <w:pPr>
        <w:spacing w:after="0"/>
        <w:ind w:firstLine="709"/>
        <w:jc w:val="both"/>
        <w:rPr>
          <w:rFonts w:ascii="Times New Roman" w:hAnsi="Times New Roman" w:cs="Times New Roman"/>
          <w:sz w:val="28"/>
          <w:szCs w:val="28"/>
          <w:lang w:eastAsia="ru-RU"/>
        </w:rPr>
      </w:pPr>
      <w:r w:rsidRPr="00C243E7">
        <w:rPr>
          <w:rFonts w:ascii="Times New Roman" w:hAnsi="Times New Roman" w:cs="Times New Roman"/>
          <w:sz w:val="28"/>
          <w:szCs w:val="28"/>
          <w:lang w:eastAsia="ru-RU"/>
        </w:rPr>
        <w:t>- заместитель председателя Комитета по энергетике и инженерному обеспечению Комаров И.Ю.;</w:t>
      </w:r>
    </w:p>
    <w:p w:rsidR="00C243E7" w:rsidRPr="00C243E7" w:rsidRDefault="00C243E7" w:rsidP="00C243E7">
      <w:pPr>
        <w:spacing w:after="0"/>
        <w:ind w:firstLine="709"/>
        <w:jc w:val="both"/>
        <w:rPr>
          <w:rFonts w:ascii="Times New Roman" w:hAnsi="Times New Roman" w:cs="Times New Roman"/>
          <w:sz w:val="28"/>
          <w:szCs w:val="28"/>
          <w:lang w:eastAsia="ru-RU"/>
        </w:rPr>
      </w:pPr>
      <w:r w:rsidRPr="00C243E7">
        <w:rPr>
          <w:rFonts w:ascii="Times New Roman" w:hAnsi="Times New Roman" w:cs="Times New Roman"/>
          <w:sz w:val="28"/>
          <w:szCs w:val="28"/>
          <w:lang w:eastAsia="ru-RU"/>
        </w:rPr>
        <w:t>- заместитель председателя Комитета по топливно-энергетическому комплексу Ленинградской области Белов А.Ю.;</w:t>
      </w:r>
    </w:p>
    <w:p w:rsidR="00C243E7" w:rsidRPr="00C243E7" w:rsidRDefault="00C243E7" w:rsidP="00C243E7">
      <w:pPr>
        <w:spacing w:after="0"/>
        <w:ind w:firstLine="709"/>
        <w:jc w:val="both"/>
        <w:rPr>
          <w:rFonts w:ascii="Times New Roman" w:hAnsi="Times New Roman" w:cs="Times New Roman"/>
          <w:sz w:val="28"/>
          <w:szCs w:val="28"/>
          <w:lang w:eastAsia="ru-RU"/>
        </w:rPr>
      </w:pPr>
      <w:r w:rsidRPr="00C243E7">
        <w:rPr>
          <w:rFonts w:ascii="Times New Roman" w:hAnsi="Times New Roman" w:cs="Times New Roman"/>
          <w:sz w:val="28"/>
          <w:szCs w:val="28"/>
          <w:lang w:eastAsia="ru-RU"/>
        </w:rPr>
        <w:t xml:space="preserve">- первый заместитель председателя Комитета по топливно-энергетическому комплексу Ленинградской области </w:t>
      </w:r>
      <w:proofErr w:type="spellStart"/>
      <w:r w:rsidRPr="00C243E7">
        <w:rPr>
          <w:rFonts w:ascii="Times New Roman" w:hAnsi="Times New Roman" w:cs="Times New Roman"/>
          <w:sz w:val="28"/>
          <w:szCs w:val="28"/>
          <w:lang w:eastAsia="ru-RU"/>
        </w:rPr>
        <w:t>Аминяков</w:t>
      </w:r>
      <w:proofErr w:type="spellEnd"/>
      <w:r w:rsidRPr="00C243E7">
        <w:rPr>
          <w:rFonts w:ascii="Times New Roman" w:hAnsi="Times New Roman" w:cs="Times New Roman"/>
          <w:sz w:val="28"/>
          <w:szCs w:val="28"/>
          <w:lang w:eastAsia="ru-RU"/>
        </w:rPr>
        <w:t xml:space="preserve"> С.В.;</w:t>
      </w:r>
    </w:p>
    <w:p w:rsidR="00C243E7" w:rsidRPr="00C243E7" w:rsidRDefault="00C243E7" w:rsidP="00C243E7">
      <w:pPr>
        <w:spacing w:after="0"/>
        <w:ind w:firstLine="709"/>
        <w:jc w:val="both"/>
        <w:rPr>
          <w:rFonts w:ascii="Times New Roman" w:hAnsi="Times New Roman" w:cs="Times New Roman"/>
          <w:sz w:val="28"/>
          <w:szCs w:val="28"/>
          <w:lang w:eastAsia="ru-RU"/>
        </w:rPr>
      </w:pPr>
      <w:r w:rsidRPr="00C243E7">
        <w:rPr>
          <w:rFonts w:ascii="Times New Roman" w:hAnsi="Times New Roman" w:cs="Times New Roman"/>
          <w:sz w:val="28"/>
          <w:szCs w:val="28"/>
          <w:lang w:eastAsia="ru-RU"/>
        </w:rPr>
        <w:t>- председатель Общественной палаты Ленинградской области Трусов Ю.В.;</w:t>
      </w:r>
    </w:p>
    <w:p w:rsidR="00C243E7" w:rsidRPr="00C243E7" w:rsidRDefault="00C243E7" w:rsidP="00C243E7">
      <w:pPr>
        <w:spacing w:after="0"/>
        <w:ind w:firstLine="709"/>
        <w:jc w:val="both"/>
        <w:rPr>
          <w:rFonts w:ascii="Times New Roman" w:hAnsi="Times New Roman" w:cs="Times New Roman"/>
          <w:sz w:val="28"/>
          <w:szCs w:val="28"/>
          <w:lang w:eastAsia="ru-RU"/>
        </w:rPr>
      </w:pPr>
      <w:r w:rsidRPr="00C243E7">
        <w:rPr>
          <w:rFonts w:ascii="Times New Roman" w:hAnsi="Times New Roman" w:cs="Times New Roman"/>
          <w:sz w:val="28"/>
          <w:szCs w:val="28"/>
          <w:lang w:eastAsia="ru-RU"/>
        </w:rPr>
        <w:t>- исполнительный вице-президент Союза промышленников и предпринимателей Санкт-Петербурга Медведев А.И.;</w:t>
      </w:r>
    </w:p>
    <w:p w:rsidR="00C243E7" w:rsidRPr="00C243E7" w:rsidRDefault="00C243E7" w:rsidP="00C243E7">
      <w:pPr>
        <w:spacing w:after="0"/>
        <w:ind w:firstLine="709"/>
        <w:jc w:val="both"/>
        <w:rPr>
          <w:rFonts w:ascii="Times New Roman" w:hAnsi="Times New Roman" w:cs="Times New Roman"/>
          <w:sz w:val="28"/>
          <w:szCs w:val="28"/>
          <w:lang w:eastAsia="ru-RU"/>
        </w:rPr>
      </w:pPr>
      <w:r w:rsidRPr="00C243E7">
        <w:rPr>
          <w:rFonts w:ascii="Times New Roman" w:hAnsi="Times New Roman" w:cs="Times New Roman"/>
          <w:sz w:val="28"/>
          <w:szCs w:val="28"/>
          <w:lang w:eastAsia="ru-RU"/>
        </w:rPr>
        <w:t>- советник Уполномоченного по защите прав предпринимателей в Санкт-Петербурге Антонов И.В.;</w:t>
      </w:r>
    </w:p>
    <w:p w:rsidR="00C243E7" w:rsidRPr="00C243E7" w:rsidRDefault="00C243E7" w:rsidP="00C243E7">
      <w:pPr>
        <w:spacing w:after="0"/>
        <w:ind w:firstLine="709"/>
        <w:jc w:val="both"/>
        <w:rPr>
          <w:rFonts w:ascii="Times New Roman" w:hAnsi="Times New Roman" w:cs="Times New Roman"/>
          <w:sz w:val="28"/>
          <w:szCs w:val="28"/>
          <w:lang w:eastAsia="ru-RU"/>
        </w:rPr>
      </w:pPr>
      <w:r w:rsidRPr="00C243E7">
        <w:rPr>
          <w:rFonts w:ascii="Times New Roman" w:hAnsi="Times New Roman" w:cs="Times New Roman"/>
          <w:sz w:val="28"/>
          <w:szCs w:val="28"/>
          <w:lang w:eastAsia="ru-RU"/>
        </w:rPr>
        <w:t>- представители Жилищного комитета;</w:t>
      </w:r>
    </w:p>
    <w:p w:rsidR="00C243E7" w:rsidRPr="00C243E7" w:rsidRDefault="00C243E7" w:rsidP="00C243E7">
      <w:pPr>
        <w:spacing w:after="0"/>
        <w:ind w:firstLine="709"/>
        <w:jc w:val="both"/>
        <w:rPr>
          <w:rFonts w:ascii="Times New Roman" w:hAnsi="Times New Roman" w:cs="Times New Roman"/>
          <w:sz w:val="28"/>
          <w:szCs w:val="28"/>
          <w:lang w:eastAsia="ru-RU"/>
        </w:rPr>
      </w:pPr>
      <w:r w:rsidRPr="00C243E7">
        <w:rPr>
          <w:rFonts w:ascii="Times New Roman" w:hAnsi="Times New Roman" w:cs="Times New Roman"/>
          <w:sz w:val="28"/>
          <w:szCs w:val="28"/>
          <w:lang w:eastAsia="ru-RU"/>
        </w:rPr>
        <w:t>- представители Главного управления МЧС России по городу Санкт-Петербургу;</w:t>
      </w:r>
    </w:p>
    <w:p w:rsidR="00C243E7" w:rsidRPr="00C243E7" w:rsidRDefault="00C243E7" w:rsidP="00C243E7">
      <w:pPr>
        <w:spacing w:after="0"/>
        <w:ind w:firstLine="709"/>
        <w:jc w:val="both"/>
        <w:rPr>
          <w:rFonts w:ascii="Times New Roman" w:hAnsi="Times New Roman" w:cs="Times New Roman"/>
          <w:sz w:val="28"/>
          <w:szCs w:val="28"/>
          <w:lang w:eastAsia="ru-RU"/>
        </w:rPr>
      </w:pPr>
      <w:r w:rsidRPr="00C243E7">
        <w:rPr>
          <w:rFonts w:ascii="Times New Roman" w:hAnsi="Times New Roman" w:cs="Times New Roman"/>
          <w:sz w:val="28"/>
          <w:szCs w:val="28"/>
          <w:lang w:eastAsia="ru-RU"/>
        </w:rPr>
        <w:lastRenderedPageBreak/>
        <w:t>-представители Главного управления МЧС России по Ленинградской области;</w:t>
      </w:r>
    </w:p>
    <w:p w:rsidR="00C243E7" w:rsidRPr="00C243E7" w:rsidRDefault="00C243E7" w:rsidP="00C243E7">
      <w:pPr>
        <w:spacing w:after="0"/>
        <w:ind w:firstLine="709"/>
        <w:jc w:val="both"/>
        <w:rPr>
          <w:rFonts w:ascii="Times New Roman" w:hAnsi="Times New Roman" w:cs="Times New Roman"/>
          <w:sz w:val="28"/>
          <w:szCs w:val="28"/>
          <w:lang w:eastAsia="ru-RU"/>
        </w:rPr>
      </w:pPr>
      <w:r w:rsidRPr="00C243E7">
        <w:rPr>
          <w:rFonts w:ascii="Times New Roman" w:hAnsi="Times New Roman" w:cs="Times New Roman"/>
          <w:sz w:val="28"/>
          <w:szCs w:val="28"/>
          <w:lang w:eastAsia="ru-RU"/>
        </w:rPr>
        <w:t>- представители Санкт-Петербургской торгово-промышленной палаты;</w:t>
      </w:r>
    </w:p>
    <w:p w:rsidR="00C243E7" w:rsidRPr="00C243E7" w:rsidRDefault="00C243E7" w:rsidP="00C243E7">
      <w:pPr>
        <w:spacing w:after="0"/>
        <w:ind w:firstLine="709"/>
        <w:jc w:val="both"/>
        <w:rPr>
          <w:rFonts w:ascii="Times New Roman" w:hAnsi="Times New Roman" w:cs="Times New Roman"/>
          <w:sz w:val="28"/>
          <w:szCs w:val="28"/>
          <w:lang w:eastAsia="ru-RU"/>
        </w:rPr>
      </w:pPr>
      <w:r w:rsidRPr="00C243E7">
        <w:rPr>
          <w:rFonts w:ascii="Times New Roman" w:hAnsi="Times New Roman" w:cs="Times New Roman"/>
          <w:sz w:val="28"/>
          <w:szCs w:val="28"/>
          <w:lang w:eastAsia="ru-RU"/>
        </w:rPr>
        <w:t>- представители Уполномоченного по защите прав предпринимателей в Ленинградской области;</w:t>
      </w:r>
    </w:p>
    <w:p w:rsidR="00C243E7" w:rsidRPr="00C243E7" w:rsidRDefault="00C243E7" w:rsidP="00C243E7">
      <w:pPr>
        <w:spacing w:after="0"/>
        <w:ind w:firstLine="709"/>
        <w:jc w:val="both"/>
        <w:rPr>
          <w:rFonts w:ascii="Times New Roman" w:hAnsi="Times New Roman" w:cs="Times New Roman"/>
          <w:sz w:val="28"/>
          <w:szCs w:val="28"/>
          <w:lang w:eastAsia="ru-RU"/>
        </w:rPr>
      </w:pPr>
      <w:r w:rsidRPr="00C243E7">
        <w:rPr>
          <w:rFonts w:ascii="Times New Roman" w:hAnsi="Times New Roman" w:cs="Times New Roman"/>
          <w:sz w:val="28"/>
          <w:szCs w:val="28"/>
          <w:lang w:eastAsia="ru-RU"/>
        </w:rPr>
        <w:t xml:space="preserve">- представители </w:t>
      </w:r>
      <w:proofErr w:type="gramStart"/>
      <w:r w:rsidRPr="00C243E7">
        <w:rPr>
          <w:rFonts w:ascii="Times New Roman" w:hAnsi="Times New Roman" w:cs="Times New Roman"/>
          <w:sz w:val="28"/>
          <w:szCs w:val="28"/>
          <w:lang w:eastAsia="ru-RU"/>
        </w:rPr>
        <w:t>гражданского</w:t>
      </w:r>
      <w:proofErr w:type="gramEnd"/>
      <w:r w:rsidRPr="00C243E7">
        <w:rPr>
          <w:rFonts w:ascii="Times New Roman" w:hAnsi="Times New Roman" w:cs="Times New Roman"/>
          <w:sz w:val="28"/>
          <w:szCs w:val="28"/>
          <w:lang w:eastAsia="ru-RU"/>
        </w:rPr>
        <w:t xml:space="preserve"> и бизнес-</w:t>
      </w:r>
      <w:proofErr w:type="spellStart"/>
      <w:r w:rsidRPr="00C243E7">
        <w:rPr>
          <w:rFonts w:ascii="Times New Roman" w:hAnsi="Times New Roman" w:cs="Times New Roman"/>
          <w:sz w:val="28"/>
          <w:szCs w:val="28"/>
          <w:lang w:eastAsia="ru-RU"/>
        </w:rPr>
        <w:t>сообществаСанкт</w:t>
      </w:r>
      <w:proofErr w:type="spellEnd"/>
      <w:r w:rsidRPr="00C243E7">
        <w:rPr>
          <w:rFonts w:ascii="Times New Roman" w:hAnsi="Times New Roman" w:cs="Times New Roman"/>
          <w:sz w:val="28"/>
          <w:szCs w:val="28"/>
          <w:lang w:eastAsia="ru-RU"/>
        </w:rPr>
        <w:t>-Петербурга, Ленинградской, Архангельской, Мурманской, Вологодской, Псковской, Новгородской, Калининградской областей и Республики Карелия.</w:t>
      </w:r>
    </w:p>
    <w:p w:rsidR="00C243E7" w:rsidRPr="00C243E7" w:rsidRDefault="00C243E7" w:rsidP="00C243E7">
      <w:pPr>
        <w:spacing w:after="0"/>
        <w:ind w:firstLine="709"/>
        <w:jc w:val="both"/>
        <w:rPr>
          <w:rFonts w:ascii="Times New Roman" w:hAnsi="Times New Roman" w:cs="Times New Roman"/>
          <w:sz w:val="28"/>
          <w:szCs w:val="28"/>
          <w:lang w:eastAsia="ru-RU"/>
        </w:rPr>
      </w:pPr>
      <w:r w:rsidRPr="00C243E7">
        <w:rPr>
          <w:rFonts w:ascii="Times New Roman" w:hAnsi="Times New Roman" w:cs="Times New Roman"/>
          <w:sz w:val="28"/>
          <w:szCs w:val="28"/>
          <w:lang w:eastAsia="ru-RU"/>
        </w:rPr>
        <w:t>Мероприятие было открыто вступительной речью руководителя Управления Давыдова Константина Александровича, ознакомившего участников с программой слушаний, и отметившего важность взаимодействия между органами власти всех уровней и общественными организациями.</w:t>
      </w:r>
    </w:p>
    <w:p w:rsidR="00C243E7" w:rsidRPr="00C243E7" w:rsidRDefault="00C243E7" w:rsidP="00C243E7">
      <w:pPr>
        <w:spacing w:after="0"/>
        <w:ind w:firstLine="709"/>
        <w:jc w:val="both"/>
        <w:rPr>
          <w:rFonts w:ascii="Times New Roman" w:hAnsi="Times New Roman" w:cs="Times New Roman"/>
          <w:sz w:val="28"/>
          <w:szCs w:val="28"/>
          <w:lang w:eastAsia="ru-RU"/>
        </w:rPr>
      </w:pPr>
      <w:r w:rsidRPr="00C243E7">
        <w:rPr>
          <w:rFonts w:ascii="Times New Roman" w:hAnsi="Times New Roman" w:cs="Times New Roman"/>
          <w:sz w:val="28"/>
          <w:szCs w:val="28"/>
          <w:lang w:eastAsia="ru-RU"/>
        </w:rPr>
        <w:t xml:space="preserve">Начальник отдела по </w:t>
      </w:r>
      <w:proofErr w:type="gramStart"/>
      <w:r w:rsidRPr="00C243E7">
        <w:rPr>
          <w:rFonts w:ascii="Times New Roman" w:hAnsi="Times New Roman" w:cs="Times New Roman"/>
          <w:sz w:val="28"/>
          <w:szCs w:val="28"/>
          <w:lang w:eastAsia="ru-RU"/>
        </w:rPr>
        <w:t>государственному</w:t>
      </w:r>
      <w:proofErr w:type="gramEnd"/>
      <w:r w:rsidRPr="00C243E7">
        <w:rPr>
          <w:rFonts w:ascii="Times New Roman" w:hAnsi="Times New Roman" w:cs="Times New Roman"/>
          <w:sz w:val="28"/>
          <w:szCs w:val="28"/>
          <w:lang w:eastAsia="ru-RU"/>
        </w:rPr>
        <w:t xml:space="preserve"> энергетическому надзору Управления Синицын Сергей Львович выступил с докладом по теме: «Правоприменительная практика контрольно-надзорной деятельности отдела по </w:t>
      </w:r>
      <w:proofErr w:type="gramStart"/>
      <w:r w:rsidRPr="00C243E7">
        <w:rPr>
          <w:rFonts w:ascii="Times New Roman" w:hAnsi="Times New Roman" w:cs="Times New Roman"/>
          <w:sz w:val="28"/>
          <w:szCs w:val="28"/>
          <w:lang w:eastAsia="ru-RU"/>
        </w:rPr>
        <w:t>государственному</w:t>
      </w:r>
      <w:proofErr w:type="gramEnd"/>
      <w:r w:rsidRPr="00C243E7">
        <w:rPr>
          <w:rFonts w:ascii="Times New Roman" w:hAnsi="Times New Roman" w:cs="Times New Roman"/>
          <w:sz w:val="28"/>
          <w:szCs w:val="28"/>
          <w:lang w:eastAsia="ru-RU"/>
        </w:rPr>
        <w:t xml:space="preserve"> энергетическому надзору Северо-Западного управления </w:t>
      </w:r>
      <w:proofErr w:type="spellStart"/>
      <w:r w:rsidRPr="00C243E7">
        <w:rPr>
          <w:rFonts w:ascii="Times New Roman" w:hAnsi="Times New Roman" w:cs="Times New Roman"/>
          <w:sz w:val="28"/>
          <w:szCs w:val="28"/>
          <w:lang w:eastAsia="ru-RU"/>
        </w:rPr>
        <w:t>Ростехнадзора</w:t>
      </w:r>
      <w:proofErr w:type="spellEnd"/>
      <w:r w:rsidRPr="00C243E7">
        <w:rPr>
          <w:rFonts w:ascii="Times New Roman" w:hAnsi="Times New Roman" w:cs="Times New Roman"/>
          <w:sz w:val="28"/>
          <w:szCs w:val="28"/>
          <w:lang w:eastAsia="ru-RU"/>
        </w:rPr>
        <w:t xml:space="preserve">. Обзор результатов проверок субъектов электроэнергетики, проведенных в 2018 году и в 1-м полугодии 2019 года». В своем выступлении Сергей Львович привел данные о количестве проведенных проверок в ходе подготовки объектов электроэнергетики к работе в осенне-зимний период 2018-2019 гг., рассмотрел перечень основных нарушений обязательных требований, выявленных за указанный период, а также информировал о </w:t>
      </w:r>
      <w:proofErr w:type="gramStart"/>
      <w:r w:rsidRPr="00C243E7">
        <w:rPr>
          <w:rFonts w:ascii="Times New Roman" w:hAnsi="Times New Roman" w:cs="Times New Roman"/>
          <w:sz w:val="28"/>
          <w:szCs w:val="28"/>
          <w:lang w:eastAsia="ru-RU"/>
        </w:rPr>
        <w:t>проверках</w:t>
      </w:r>
      <w:proofErr w:type="gramEnd"/>
      <w:r w:rsidRPr="00C243E7">
        <w:rPr>
          <w:rFonts w:ascii="Times New Roman" w:hAnsi="Times New Roman" w:cs="Times New Roman"/>
          <w:sz w:val="28"/>
          <w:szCs w:val="28"/>
          <w:lang w:eastAsia="ru-RU"/>
        </w:rPr>
        <w:t xml:space="preserve"> проведенных в ходе подготовки объектов электроэнергетики к работе в осенне-зимний период 2019-2020 гг. с июля по октябрь 2019 года.</w:t>
      </w:r>
    </w:p>
    <w:p w:rsidR="00C243E7" w:rsidRPr="00C243E7" w:rsidRDefault="00C243E7" w:rsidP="00C243E7">
      <w:pPr>
        <w:spacing w:after="0"/>
        <w:ind w:firstLine="709"/>
        <w:jc w:val="both"/>
        <w:rPr>
          <w:rFonts w:ascii="Times New Roman" w:hAnsi="Times New Roman" w:cs="Times New Roman"/>
          <w:sz w:val="28"/>
          <w:szCs w:val="28"/>
          <w:lang w:eastAsia="ru-RU"/>
        </w:rPr>
      </w:pPr>
      <w:r w:rsidRPr="00C243E7">
        <w:rPr>
          <w:rFonts w:ascii="Times New Roman" w:hAnsi="Times New Roman" w:cs="Times New Roman"/>
          <w:sz w:val="28"/>
          <w:szCs w:val="28"/>
          <w:lang w:eastAsia="ru-RU"/>
        </w:rPr>
        <w:t xml:space="preserve">Также с докладом по теме: «Правоприменительная практика контрольно-надзорной деятельности отдела по </w:t>
      </w:r>
      <w:proofErr w:type="gramStart"/>
      <w:r w:rsidRPr="00C243E7">
        <w:rPr>
          <w:rFonts w:ascii="Times New Roman" w:hAnsi="Times New Roman" w:cs="Times New Roman"/>
          <w:sz w:val="28"/>
          <w:szCs w:val="28"/>
          <w:lang w:eastAsia="ru-RU"/>
        </w:rPr>
        <w:t>государственному</w:t>
      </w:r>
      <w:proofErr w:type="gramEnd"/>
      <w:r w:rsidRPr="00C243E7">
        <w:rPr>
          <w:rFonts w:ascii="Times New Roman" w:hAnsi="Times New Roman" w:cs="Times New Roman"/>
          <w:sz w:val="28"/>
          <w:szCs w:val="28"/>
          <w:lang w:eastAsia="ru-RU"/>
        </w:rPr>
        <w:t xml:space="preserve"> энергетическому надзору за электроустановками потребителей Северо-Западного управления </w:t>
      </w:r>
      <w:proofErr w:type="spellStart"/>
      <w:r w:rsidRPr="00C243E7">
        <w:rPr>
          <w:rFonts w:ascii="Times New Roman" w:hAnsi="Times New Roman" w:cs="Times New Roman"/>
          <w:sz w:val="28"/>
          <w:szCs w:val="28"/>
          <w:lang w:eastAsia="ru-RU"/>
        </w:rPr>
        <w:t>Ростехнадзора</w:t>
      </w:r>
      <w:proofErr w:type="spellEnd"/>
      <w:r w:rsidRPr="00C243E7">
        <w:rPr>
          <w:rFonts w:ascii="Times New Roman" w:hAnsi="Times New Roman" w:cs="Times New Roman"/>
          <w:sz w:val="28"/>
          <w:szCs w:val="28"/>
          <w:lang w:eastAsia="ru-RU"/>
        </w:rPr>
        <w:t xml:space="preserve">. Обзор результатов проверок потребителей электрической энергии, проведенных в 2018 году и в 1-м полугодии 2019 года» выступил начальник отдела по государственному энергетическому надзору за электроустановками потребителей Управления </w:t>
      </w:r>
      <w:proofErr w:type="gramStart"/>
      <w:r w:rsidRPr="00C243E7">
        <w:rPr>
          <w:rFonts w:ascii="Times New Roman" w:hAnsi="Times New Roman" w:cs="Times New Roman"/>
          <w:sz w:val="28"/>
          <w:szCs w:val="28"/>
          <w:lang w:eastAsia="ru-RU"/>
        </w:rPr>
        <w:t>Хренов</w:t>
      </w:r>
      <w:proofErr w:type="gramEnd"/>
      <w:r w:rsidRPr="00C243E7">
        <w:rPr>
          <w:rFonts w:ascii="Times New Roman" w:hAnsi="Times New Roman" w:cs="Times New Roman"/>
          <w:sz w:val="28"/>
          <w:szCs w:val="28"/>
          <w:lang w:eastAsia="ru-RU"/>
        </w:rPr>
        <w:t xml:space="preserve"> Владимир Владимирович. Докладчик в своем выступлении подробно рассмотрел перечень наиболее распространенных нарушений обязательных требований, выявляемых инспекторским составом Управления в ходе  проверочных мероприятий.</w:t>
      </w:r>
    </w:p>
    <w:p w:rsidR="00C243E7" w:rsidRPr="00C243E7" w:rsidRDefault="00C243E7" w:rsidP="00C243E7">
      <w:pPr>
        <w:spacing w:after="0"/>
        <w:ind w:firstLine="709"/>
        <w:jc w:val="both"/>
        <w:rPr>
          <w:rFonts w:ascii="Times New Roman" w:hAnsi="Times New Roman" w:cs="Times New Roman"/>
          <w:sz w:val="28"/>
          <w:szCs w:val="28"/>
          <w:lang w:eastAsia="ru-RU"/>
        </w:rPr>
      </w:pPr>
      <w:r w:rsidRPr="00C243E7">
        <w:rPr>
          <w:rFonts w:ascii="Times New Roman" w:hAnsi="Times New Roman" w:cs="Times New Roman"/>
          <w:sz w:val="28"/>
          <w:szCs w:val="28"/>
          <w:lang w:eastAsia="ru-RU"/>
        </w:rPr>
        <w:lastRenderedPageBreak/>
        <w:t xml:space="preserve">Прозвучал доклад начальника отдела по надзору за тепловыми энергоустановками и энергосбережения Управления </w:t>
      </w:r>
      <w:proofErr w:type="spellStart"/>
      <w:r w:rsidRPr="00C243E7">
        <w:rPr>
          <w:rFonts w:ascii="Times New Roman" w:hAnsi="Times New Roman" w:cs="Times New Roman"/>
          <w:sz w:val="28"/>
          <w:szCs w:val="28"/>
          <w:lang w:eastAsia="ru-RU"/>
        </w:rPr>
        <w:t>Чмуля</w:t>
      </w:r>
      <w:proofErr w:type="spellEnd"/>
      <w:r w:rsidRPr="00C243E7">
        <w:rPr>
          <w:rFonts w:ascii="Times New Roman" w:hAnsi="Times New Roman" w:cs="Times New Roman"/>
          <w:sz w:val="28"/>
          <w:szCs w:val="28"/>
          <w:lang w:eastAsia="ru-RU"/>
        </w:rPr>
        <w:t xml:space="preserve"> Валерия Николаевича: </w:t>
      </w:r>
      <w:proofErr w:type="gramStart"/>
      <w:r w:rsidRPr="00C243E7">
        <w:rPr>
          <w:rFonts w:ascii="Times New Roman" w:hAnsi="Times New Roman" w:cs="Times New Roman"/>
          <w:sz w:val="28"/>
          <w:szCs w:val="28"/>
          <w:lang w:eastAsia="ru-RU"/>
        </w:rPr>
        <w:t xml:space="preserve">«О проверке готовности муниципальных образований и предприятий электро- и теплоэнергетики к прохождению осенне-зимнего периода 2019-2020 гг.». В своем выступлении Валерий Николаевич информировал о работе Отдела по проверке готовности </w:t>
      </w:r>
      <w:proofErr w:type="spellStart"/>
      <w:r w:rsidRPr="00C243E7">
        <w:rPr>
          <w:rFonts w:ascii="Times New Roman" w:hAnsi="Times New Roman" w:cs="Times New Roman"/>
          <w:sz w:val="28"/>
          <w:szCs w:val="28"/>
          <w:lang w:eastAsia="ru-RU"/>
        </w:rPr>
        <w:t>энергоснабжающих</w:t>
      </w:r>
      <w:proofErr w:type="spellEnd"/>
      <w:r w:rsidRPr="00C243E7">
        <w:rPr>
          <w:rFonts w:ascii="Times New Roman" w:hAnsi="Times New Roman" w:cs="Times New Roman"/>
          <w:sz w:val="28"/>
          <w:szCs w:val="28"/>
          <w:lang w:eastAsia="ru-RU"/>
        </w:rPr>
        <w:t xml:space="preserve"> организаций, муниципальных образований к прохождению осенне-зимнего периода 2019-2020 гг.: проведении внеплановых выездных проверок </w:t>
      </w:r>
      <w:proofErr w:type="spellStart"/>
      <w:r w:rsidRPr="00C243E7">
        <w:rPr>
          <w:rFonts w:ascii="Times New Roman" w:hAnsi="Times New Roman" w:cs="Times New Roman"/>
          <w:sz w:val="28"/>
          <w:szCs w:val="28"/>
          <w:lang w:eastAsia="ru-RU"/>
        </w:rPr>
        <w:t>энергоснабжающих</w:t>
      </w:r>
      <w:proofErr w:type="spellEnd"/>
      <w:r w:rsidRPr="00C243E7">
        <w:rPr>
          <w:rFonts w:ascii="Times New Roman" w:hAnsi="Times New Roman" w:cs="Times New Roman"/>
          <w:sz w:val="28"/>
          <w:szCs w:val="28"/>
          <w:lang w:eastAsia="ru-RU"/>
        </w:rPr>
        <w:t xml:space="preserve"> организаций, участии в работе комиссий муниципальных образований по оценке готовности </w:t>
      </w:r>
      <w:proofErr w:type="spellStart"/>
      <w:r w:rsidRPr="00C243E7">
        <w:rPr>
          <w:rFonts w:ascii="Times New Roman" w:hAnsi="Times New Roman" w:cs="Times New Roman"/>
          <w:sz w:val="28"/>
          <w:szCs w:val="28"/>
          <w:lang w:eastAsia="ru-RU"/>
        </w:rPr>
        <w:t>энергоснабжающих</w:t>
      </w:r>
      <w:proofErr w:type="spellEnd"/>
      <w:r w:rsidRPr="00C243E7">
        <w:rPr>
          <w:rFonts w:ascii="Times New Roman" w:hAnsi="Times New Roman" w:cs="Times New Roman"/>
          <w:sz w:val="28"/>
          <w:szCs w:val="28"/>
          <w:lang w:eastAsia="ru-RU"/>
        </w:rPr>
        <w:t xml:space="preserve"> организаций к отопительному периоду, проверки готовности</w:t>
      </w:r>
      <w:proofErr w:type="gramEnd"/>
      <w:r w:rsidRPr="00C243E7">
        <w:rPr>
          <w:rFonts w:ascii="Times New Roman" w:hAnsi="Times New Roman" w:cs="Times New Roman"/>
          <w:sz w:val="28"/>
          <w:szCs w:val="28"/>
          <w:lang w:eastAsia="ru-RU"/>
        </w:rPr>
        <w:t xml:space="preserve"> муниципальных образований к прохождению осенне-зимнего периода 2019-2020 гг. </w:t>
      </w:r>
    </w:p>
    <w:p w:rsidR="00C243E7" w:rsidRPr="00C243E7" w:rsidRDefault="00C243E7" w:rsidP="00C243E7">
      <w:pPr>
        <w:spacing w:after="0"/>
        <w:ind w:firstLine="709"/>
        <w:jc w:val="both"/>
        <w:rPr>
          <w:rFonts w:ascii="Times New Roman" w:hAnsi="Times New Roman" w:cs="Times New Roman"/>
          <w:sz w:val="28"/>
          <w:szCs w:val="28"/>
          <w:lang w:eastAsia="ru-RU"/>
        </w:rPr>
      </w:pPr>
      <w:r w:rsidRPr="00C243E7">
        <w:rPr>
          <w:rFonts w:ascii="Times New Roman" w:hAnsi="Times New Roman" w:cs="Times New Roman"/>
          <w:sz w:val="28"/>
          <w:szCs w:val="28"/>
          <w:lang w:eastAsia="ru-RU"/>
        </w:rPr>
        <w:t xml:space="preserve">Начальник отдела по </w:t>
      </w:r>
      <w:proofErr w:type="gramStart"/>
      <w:r w:rsidRPr="00C243E7">
        <w:rPr>
          <w:rFonts w:ascii="Times New Roman" w:hAnsi="Times New Roman" w:cs="Times New Roman"/>
          <w:sz w:val="28"/>
          <w:szCs w:val="28"/>
          <w:lang w:eastAsia="ru-RU"/>
        </w:rPr>
        <w:t>государственному</w:t>
      </w:r>
      <w:proofErr w:type="gramEnd"/>
      <w:r w:rsidRPr="00C243E7">
        <w:rPr>
          <w:rFonts w:ascii="Times New Roman" w:hAnsi="Times New Roman" w:cs="Times New Roman"/>
          <w:sz w:val="28"/>
          <w:szCs w:val="28"/>
          <w:lang w:eastAsia="ru-RU"/>
        </w:rPr>
        <w:t xml:space="preserve"> надзору за безопасностью гидротехнических сооружений Управления </w:t>
      </w:r>
      <w:proofErr w:type="spellStart"/>
      <w:r w:rsidRPr="00C243E7">
        <w:rPr>
          <w:rFonts w:ascii="Times New Roman" w:hAnsi="Times New Roman" w:cs="Times New Roman"/>
          <w:sz w:val="28"/>
          <w:szCs w:val="28"/>
          <w:lang w:eastAsia="ru-RU"/>
        </w:rPr>
        <w:t>Бегеза</w:t>
      </w:r>
      <w:proofErr w:type="spellEnd"/>
      <w:r w:rsidRPr="00C243E7">
        <w:rPr>
          <w:rFonts w:ascii="Times New Roman" w:hAnsi="Times New Roman" w:cs="Times New Roman"/>
          <w:sz w:val="28"/>
          <w:szCs w:val="28"/>
          <w:lang w:eastAsia="ru-RU"/>
        </w:rPr>
        <w:t xml:space="preserve"> Валерий Васильевич выступил с докладом по теме: «</w:t>
      </w:r>
      <w:proofErr w:type="gramStart"/>
      <w:r w:rsidRPr="00C243E7">
        <w:rPr>
          <w:rFonts w:ascii="Times New Roman" w:hAnsi="Times New Roman" w:cs="Times New Roman"/>
          <w:sz w:val="28"/>
          <w:szCs w:val="28"/>
          <w:lang w:eastAsia="ru-RU"/>
        </w:rPr>
        <w:t>О законодательных основах осуществления федерального государственного надзора в области безопасности гидротехнических сооружений для оценки готовности к работе в осенне-зимний период</w:t>
      </w:r>
      <w:proofErr w:type="gramEnd"/>
      <w:r w:rsidRPr="00C243E7">
        <w:rPr>
          <w:rFonts w:ascii="Times New Roman" w:hAnsi="Times New Roman" w:cs="Times New Roman"/>
          <w:sz w:val="28"/>
          <w:szCs w:val="28"/>
          <w:lang w:eastAsia="ru-RU"/>
        </w:rPr>
        <w:t>». В своем выступлении Валерий Васильевич подробно рассмотрел вопрос безопасности ГТС, а также информировал присутствующих о проводимых мероприятиях по проверке готовности гидротехнических сооружений к работе в осенне-зимний период.</w:t>
      </w:r>
    </w:p>
    <w:p w:rsidR="00C243E7" w:rsidRPr="00C243E7" w:rsidRDefault="00C243E7" w:rsidP="00C243E7">
      <w:pPr>
        <w:spacing w:after="0"/>
        <w:ind w:firstLine="709"/>
        <w:jc w:val="both"/>
        <w:rPr>
          <w:rFonts w:ascii="Times New Roman" w:hAnsi="Times New Roman" w:cs="Times New Roman"/>
          <w:sz w:val="28"/>
          <w:szCs w:val="28"/>
          <w:lang w:eastAsia="ru-RU"/>
        </w:rPr>
      </w:pPr>
      <w:r w:rsidRPr="00C243E7">
        <w:rPr>
          <w:rFonts w:ascii="Times New Roman" w:hAnsi="Times New Roman" w:cs="Times New Roman"/>
          <w:sz w:val="28"/>
          <w:szCs w:val="28"/>
          <w:lang w:eastAsia="ru-RU"/>
        </w:rPr>
        <w:t xml:space="preserve">Заместитель генерального директора – главный инженер ПАО «ТГК-1» Воробьев Алексей Иосифович выступил с докладом на тему «О внедрении дистанционного </w:t>
      </w:r>
      <w:proofErr w:type="gramStart"/>
      <w:r w:rsidRPr="00C243E7">
        <w:rPr>
          <w:rFonts w:ascii="Times New Roman" w:hAnsi="Times New Roman" w:cs="Times New Roman"/>
          <w:sz w:val="28"/>
          <w:szCs w:val="28"/>
          <w:lang w:eastAsia="ru-RU"/>
        </w:rPr>
        <w:t>контроля за</w:t>
      </w:r>
      <w:proofErr w:type="gramEnd"/>
      <w:r w:rsidRPr="00C243E7">
        <w:rPr>
          <w:rFonts w:ascii="Times New Roman" w:hAnsi="Times New Roman" w:cs="Times New Roman"/>
          <w:sz w:val="28"/>
          <w:szCs w:val="28"/>
          <w:lang w:eastAsia="ru-RU"/>
        </w:rPr>
        <w:t xml:space="preserve"> работой оборудования энергетических объектов ПАО «ТГК-1». Алексей Иосифович в своем выступлении рассказал о результатах внедрения электронной системы «Обходы», позволяющей контролировать параметры работы оборудования и отмечать возникающие дефекты, на тепловых электрических станциях в 4 субъектах Российской Федерации: в Санкт-Петербурге, Ленинградской и Мурманской областях, а также в Республике Карелия.</w:t>
      </w:r>
    </w:p>
    <w:p w:rsidR="00C243E7" w:rsidRPr="00C243E7" w:rsidRDefault="00C243E7" w:rsidP="00C243E7">
      <w:pPr>
        <w:spacing w:after="0"/>
        <w:ind w:firstLine="709"/>
        <w:jc w:val="both"/>
        <w:rPr>
          <w:rFonts w:ascii="Times New Roman" w:hAnsi="Times New Roman" w:cs="Times New Roman"/>
          <w:sz w:val="28"/>
          <w:szCs w:val="28"/>
          <w:lang w:eastAsia="ru-RU"/>
        </w:rPr>
      </w:pPr>
      <w:r w:rsidRPr="00C243E7">
        <w:rPr>
          <w:rFonts w:ascii="Times New Roman" w:hAnsi="Times New Roman" w:cs="Times New Roman"/>
          <w:sz w:val="28"/>
          <w:szCs w:val="28"/>
          <w:lang w:eastAsia="ru-RU"/>
        </w:rPr>
        <w:t>Также прозвучал доклад начальника отдела по вопросам государственной службы, кадровой политики и защиты государственной тайны Управления Датта Оксаны Анатольевны по теме: «Ответственность сторон, участвующих в противоправных действиях».</w:t>
      </w:r>
    </w:p>
    <w:p w:rsidR="00C243E7" w:rsidRPr="00C243E7" w:rsidRDefault="00C243E7" w:rsidP="00C243E7">
      <w:pPr>
        <w:spacing w:after="0"/>
        <w:ind w:firstLine="709"/>
        <w:jc w:val="both"/>
        <w:rPr>
          <w:rFonts w:ascii="Times New Roman" w:hAnsi="Times New Roman" w:cs="Times New Roman"/>
          <w:sz w:val="28"/>
          <w:szCs w:val="28"/>
          <w:lang w:eastAsia="ru-RU"/>
        </w:rPr>
      </w:pPr>
      <w:r w:rsidRPr="00C243E7">
        <w:rPr>
          <w:rFonts w:ascii="Times New Roman" w:hAnsi="Times New Roman" w:cs="Times New Roman"/>
          <w:sz w:val="28"/>
          <w:szCs w:val="28"/>
          <w:lang w:eastAsia="ru-RU"/>
        </w:rPr>
        <w:t xml:space="preserve">Кроме того на мероприятии выступил начальник отдела по надзору за гидроэлектростанциями и гидротехническими сооружениями Федеральной службы по </w:t>
      </w:r>
      <w:proofErr w:type="gramStart"/>
      <w:r w:rsidRPr="00C243E7">
        <w:rPr>
          <w:rFonts w:ascii="Times New Roman" w:hAnsi="Times New Roman" w:cs="Times New Roman"/>
          <w:sz w:val="28"/>
          <w:szCs w:val="28"/>
          <w:lang w:eastAsia="ru-RU"/>
        </w:rPr>
        <w:t>экологическому</w:t>
      </w:r>
      <w:proofErr w:type="gramEnd"/>
      <w:r w:rsidRPr="00C243E7">
        <w:rPr>
          <w:rFonts w:ascii="Times New Roman" w:hAnsi="Times New Roman" w:cs="Times New Roman"/>
          <w:sz w:val="28"/>
          <w:szCs w:val="28"/>
          <w:lang w:eastAsia="ru-RU"/>
        </w:rPr>
        <w:t xml:space="preserve">, технологическому и атомному надзору Пименов Владимир Иванович. В своем выступлении Владимир Иванович обратил </w:t>
      </w:r>
      <w:r w:rsidRPr="00C243E7">
        <w:rPr>
          <w:rFonts w:ascii="Times New Roman" w:hAnsi="Times New Roman" w:cs="Times New Roman"/>
          <w:sz w:val="28"/>
          <w:szCs w:val="28"/>
          <w:lang w:eastAsia="ru-RU"/>
        </w:rPr>
        <w:lastRenderedPageBreak/>
        <w:t>особое внимание участников на переход с 1 января 2021 года на новую законодательную базу, а также положительно отметил работу ПАО «ТГК-1» над созданием и внедрением электронной системой «Обходы».</w:t>
      </w:r>
    </w:p>
    <w:p w:rsidR="00C243E7" w:rsidRPr="00C243E7" w:rsidRDefault="00C243E7" w:rsidP="00C243E7">
      <w:pPr>
        <w:spacing w:after="0"/>
        <w:ind w:firstLine="709"/>
        <w:jc w:val="both"/>
        <w:rPr>
          <w:rFonts w:ascii="Times New Roman" w:hAnsi="Times New Roman" w:cs="Times New Roman"/>
          <w:sz w:val="28"/>
          <w:szCs w:val="28"/>
          <w:lang w:eastAsia="ru-RU"/>
        </w:rPr>
      </w:pPr>
      <w:r w:rsidRPr="00C243E7">
        <w:rPr>
          <w:rFonts w:ascii="Times New Roman" w:hAnsi="Times New Roman" w:cs="Times New Roman"/>
          <w:sz w:val="28"/>
          <w:szCs w:val="28"/>
          <w:lang w:eastAsia="ru-RU"/>
        </w:rPr>
        <w:t>В декабре 2019 года были проведены Публичные обсуждения правоприменительной практики контрольно-надзорной деятельности Управления в рамках осуществления надзора за объектами в химической, нефтехимической, нефтеперерабатывающей, металлургической промышленности и на предприятиях оборонно-промышленного комплекса.</w:t>
      </w:r>
    </w:p>
    <w:p w:rsidR="00C243E7" w:rsidRPr="00C243E7" w:rsidRDefault="00C243E7" w:rsidP="00C243E7">
      <w:pPr>
        <w:spacing w:after="0"/>
        <w:ind w:firstLine="709"/>
        <w:jc w:val="both"/>
        <w:rPr>
          <w:rFonts w:ascii="Times New Roman" w:hAnsi="Times New Roman" w:cs="Times New Roman"/>
          <w:sz w:val="28"/>
          <w:szCs w:val="28"/>
          <w:lang w:eastAsia="ru-RU"/>
        </w:rPr>
      </w:pPr>
      <w:r w:rsidRPr="00C243E7">
        <w:rPr>
          <w:rFonts w:ascii="Times New Roman" w:hAnsi="Times New Roman" w:cs="Times New Roman"/>
          <w:sz w:val="28"/>
          <w:szCs w:val="28"/>
          <w:lang w:eastAsia="ru-RU"/>
        </w:rPr>
        <w:t xml:space="preserve">Мероприятие прошло в режиме видеоконференцсвязи, с участием структурных подразделений Управления в субъектах Российской Федерации, на территории которых Управление осуществляет свою деятельность. </w:t>
      </w:r>
    </w:p>
    <w:p w:rsidR="00C243E7" w:rsidRPr="00C243E7" w:rsidRDefault="00C243E7" w:rsidP="00C243E7">
      <w:pPr>
        <w:spacing w:after="0"/>
        <w:ind w:firstLine="709"/>
        <w:jc w:val="both"/>
        <w:rPr>
          <w:rFonts w:ascii="Times New Roman" w:hAnsi="Times New Roman" w:cs="Times New Roman"/>
          <w:sz w:val="28"/>
          <w:szCs w:val="28"/>
          <w:lang w:eastAsia="ru-RU"/>
        </w:rPr>
      </w:pPr>
      <w:r w:rsidRPr="00C243E7">
        <w:rPr>
          <w:rFonts w:ascii="Times New Roman" w:hAnsi="Times New Roman" w:cs="Times New Roman"/>
          <w:sz w:val="28"/>
          <w:szCs w:val="28"/>
          <w:lang w:eastAsia="ru-RU"/>
        </w:rPr>
        <w:t>В Публичных обсуждениях приняли участие:</w:t>
      </w:r>
    </w:p>
    <w:p w:rsidR="00C243E7" w:rsidRPr="00C243E7" w:rsidRDefault="00C243E7" w:rsidP="00C243E7">
      <w:pPr>
        <w:spacing w:after="0"/>
        <w:ind w:firstLine="709"/>
        <w:jc w:val="both"/>
        <w:rPr>
          <w:rFonts w:ascii="Times New Roman" w:hAnsi="Times New Roman" w:cs="Times New Roman"/>
          <w:sz w:val="28"/>
          <w:szCs w:val="28"/>
          <w:lang w:eastAsia="ru-RU"/>
        </w:rPr>
      </w:pPr>
      <w:r w:rsidRPr="00C243E7">
        <w:rPr>
          <w:rFonts w:ascii="Times New Roman" w:hAnsi="Times New Roman" w:cs="Times New Roman"/>
          <w:sz w:val="28"/>
          <w:szCs w:val="28"/>
          <w:lang w:eastAsia="ru-RU"/>
        </w:rPr>
        <w:t>- прокурор отдела по надзору за исполнением федерального законодательства Управления Генеральной прокуратуры Российской Федерации в Северо-Западном федеральном округе Платонова Т.Н.;</w:t>
      </w:r>
    </w:p>
    <w:p w:rsidR="00C243E7" w:rsidRPr="00C243E7" w:rsidRDefault="00C243E7" w:rsidP="00C243E7">
      <w:pPr>
        <w:spacing w:after="0"/>
        <w:ind w:firstLine="709"/>
        <w:jc w:val="both"/>
        <w:rPr>
          <w:rFonts w:ascii="Times New Roman" w:hAnsi="Times New Roman" w:cs="Times New Roman"/>
          <w:sz w:val="28"/>
          <w:szCs w:val="28"/>
          <w:lang w:eastAsia="ru-RU"/>
        </w:rPr>
      </w:pPr>
      <w:r w:rsidRPr="00C243E7">
        <w:rPr>
          <w:rFonts w:ascii="Times New Roman" w:hAnsi="Times New Roman" w:cs="Times New Roman"/>
          <w:sz w:val="28"/>
          <w:szCs w:val="28"/>
          <w:lang w:eastAsia="ru-RU"/>
        </w:rPr>
        <w:t>- старший прокурор отдела по надзору за исполнением федерального законодательства в сфере экономики и экологии Прокуратуры Ленинградской области Цветков С.В.;</w:t>
      </w:r>
    </w:p>
    <w:p w:rsidR="00C243E7" w:rsidRPr="00C243E7" w:rsidRDefault="00C243E7" w:rsidP="00C243E7">
      <w:pPr>
        <w:spacing w:after="0"/>
        <w:ind w:firstLine="709"/>
        <w:jc w:val="both"/>
        <w:rPr>
          <w:rFonts w:ascii="Times New Roman" w:hAnsi="Times New Roman" w:cs="Times New Roman"/>
          <w:sz w:val="28"/>
          <w:szCs w:val="28"/>
          <w:lang w:eastAsia="ru-RU"/>
        </w:rPr>
      </w:pPr>
      <w:r w:rsidRPr="00C243E7">
        <w:rPr>
          <w:rFonts w:ascii="Times New Roman" w:hAnsi="Times New Roman" w:cs="Times New Roman"/>
          <w:sz w:val="28"/>
          <w:szCs w:val="28"/>
          <w:lang w:eastAsia="ru-RU"/>
        </w:rPr>
        <w:t xml:space="preserve">- директор ФБУ «НТЦ </w:t>
      </w:r>
      <w:proofErr w:type="spellStart"/>
      <w:r w:rsidRPr="00C243E7">
        <w:rPr>
          <w:rFonts w:ascii="Times New Roman" w:hAnsi="Times New Roman" w:cs="Times New Roman"/>
          <w:sz w:val="28"/>
          <w:szCs w:val="28"/>
          <w:lang w:eastAsia="ru-RU"/>
        </w:rPr>
        <w:t>Энергобезопасность</w:t>
      </w:r>
      <w:proofErr w:type="spellEnd"/>
      <w:r w:rsidRPr="00C243E7">
        <w:rPr>
          <w:rFonts w:ascii="Times New Roman" w:hAnsi="Times New Roman" w:cs="Times New Roman"/>
          <w:sz w:val="28"/>
          <w:szCs w:val="28"/>
          <w:lang w:eastAsia="ru-RU"/>
        </w:rPr>
        <w:t xml:space="preserve">» </w:t>
      </w:r>
      <w:proofErr w:type="spellStart"/>
      <w:r w:rsidRPr="00C243E7">
        <w:rPr>
          <w:rFonts w:ascii="Times New Roman" w:hAnsi="Times New Roman" w:cs="Times New Roman"/>
          <w:sz w:val="28"/>
          <w:szCs w:val="28"/>
          <w:lang w:eastAsia="ru-RU"/>
        </w:rPr>
        <w:t>Каныгин</w:t>
      </w:r>
      <w:proofErr w:type="spellEnd"/>
      <w:r w:rsidRPr="00C243E7">
        <w:rPr>
          <w:rFonts w:ascii="Times New Roman" w:hAnsi="Times New Roman" w:cs="Times New Roman"/>
          <w:sz w:val="28"/>
          <w:szCs w:val="28"/>
          <w:lang w:eastAsia="ru-RU"/>
        </w:rPr>
        <w:t xml:space="preserve"> П.С.;</w:t>
      </w:r>
    </w:p>
    <w:p w:rsidR="00C243E7" w:rsidRPr="00C243E7" w:rsidRDefault="00C243E7" w:rsidP="00C243E7">
      <w:pPr>
        <w:spacing w:after="0"/>
        <w:ind w:firstLine="709"/>
        <w:jc w:val="both"/>
        <w:rPr>
          <w:rFonts w:ascii="Times New Roman" w:hAnsi="Times New Roman" w:cs="Times New Roman"/>
          <w:sz w:val="28"/>
          <w:szCs w:val="28"/>
          <w:lang w:eastAsia="ru-RU"/>
        </w:rPr>
      </w:pPr>
      <w:r w:rsidRPr="00C243E7">
        <w:rPr>
          <w:rFonts w:ascii="Times New Roman" w:hAnsi="Times New Roman" w:cs="Times New Roman"/>
          <w:sz w:val="28"/>
          <w:szCs w:val="28"/>
          <w:lang w:eastAsia="ru-RU"/>
        </w:rPr>
        <w:t xml:space="preserve">- первый заместитель начальника </w:t>
      </w:r>
      <w:proofErr w:type="spellStart"/>
      <w:r w:rsidRPr="00C243E7">
        <w:rPr>
          <w:rFonts w:ascii="Times New Roman" w:hAnsi="Times New Roman" w:cs="Times New Roman"/>
          <w:sz w:val="28"/>
          <w:szCs w:val="28"/>
          <w:lang w:eastAsia="ru-RU"/>
        </w:rPr>
        <w:t>Гостехнадзора</w:t>
      </w:r>
      <w:proofErr w:type="spellEnd"/>
      <w:r w:rsidRPr="00C243E7">
        <w:rPr>
          <w:rFonts w:ascii="Times New Roman" w:hAnsi="Times New Roman" w:cs="Times New Roman"/>
          <w:sz w:val="28"/>
          <w:szCs w:val="28"/>
          <w:lang w:eastAsia="ru-RU"/>
        </w:rPr>
        <w:t xml:space="preserve"> Санкт-Петербурга Шабров Н.Л.;</w:t>
      </w:r>
    </w:p>
    <w:p w:rsidR="00C243E7" w:rsidRPr="00C243E7" w:rsidRDefault="00C243E7" w:rsidP="00C243E7">
      <w:pPr>
        <w:spacing w:after="0"/>
        <w:ind w:firstLine="709"/>
        <w:jc w:val="both"/>
        <w:rPr>
          <w:rFonts w:ascii="Times New Roman" w:hAnsi="Times New Roman" w:cs="Times New Roman"/>
          <w:sz w:val="28"/>
          <w:szCs w:val="28"/>
          <w:lang w:eastAsia="ru-RU"/>
        </w:rPr>
      </w:pPr>
      <w:r w:rsidRPr="00C243E7">
        <w:rPr>
          <w:rFonts w:ascii="Times New Roman" w:hAnsi="Times New Roman" w:cs="Times New Roman"/>
          <w:sz w:val="28"/>
          <w:szCs w:val="28"/>
          <w:lang w:eastAsia="ru-RU"/>
        </w:rPr>
        <w:t>- председатель Общественной палаты Ленинградской области Трусов Ю.В.;</w:t>
      </w:r>
    </w:p>
    <w:p w:rsidR="00C243E7" w:rsidRPr="00C243E7" w:rsidRDefault="00C243E7" w:rsidP="00C243E7">
      <w:pPr>
        <w:spacing w:after="0"/>
        <w:ind w:firstLine="709"/>
        <w:jc w:val="both"/>
        <w:rPr>
          <w:rFonts w:ascii="Times New Roman" w:hAnsi="Times New Roman" w:cs="Times New Roman"/>
          <w:sz w:val="28"/>
          <w:szCs w:val="28"/>
          <w:lang w:eastAsia="ru-RU"/>
        </w:rPr>
      </w:pPr>
      <w:r w:rsidRPr="00C243E7">
        <w:rPr>
          <w:rFonts w:ascii="Times New Roman" w:hAnsi="Times New Roman" w:cs="Times New Roman"/>
          <w:sz w:val="28"/>
          <w:szCs w:val="28"/>
          <w:lang w:eastAsia="ru-RU"/>
        </w:rPr>
        <w:t xml:space="preserve">- председатель Комитета по экологии, промышленной и технологической безопасности Союза промышленников и предпринимателей Санкт-Петербурга </w:t>
      </w:r>
      <w:proofErr w:type="spellStart"/>
      <w:r w:rsidRPr="00C243E7">
        <w:rPr>
          <w:rFonts w:ascii="Times New Roman" w:hAnsi="Times New Roman" w:cs="Times New Roman"/>
          <w:sz w:val="28"/>
          <w:szCs w:val="28"/>
          <w:lang w:eastAsia="ru-RU"/>
        </w:rPr>
        <w:t>Гордышевский</w:t>
      </w:r>
      <w:proofErr w:type="spellEnd"/>
      <w:r w:rsidRPr="00C243E7">
        <w:rPr>
          <w:rFonts w:ascii="Times New Roman" w:hAnsi="Times New Roman" w:cs="Times New Roman"/>
          <w:sz w:val="28"/>
          <w:szCs w:val="28"/>
          <w:lang w:eastAsia="ru-RU"/>
        </w:rPr>
        <w:t xml:space="preserve"> С.М.; </w:t>
      </w:r>
    </w:p>
    <w:p w:rsidR="00C243E7" w:rsidRPr="00C243E7" w:rsidRDefault="00C243E7" w:rsidP="00C243E7">
      <w:pPr>
        <w:spacing w:after="0"/>
        <w:ind w:firstLine="709"/>
        <w:jc w:val="both"/>
        <w:rPr>
          <w:rFonts w:ascii="Times New Roman" w:hAnsi="Times New Roman" w:cs="Times New Roman"/>
          <w:sz w:val="28"/>
          <w:szCs w:val="28"/>
          <w:lang w:eastAsia="ru-RU"/>
        </w:rPr>
      </w:pPr>
      <w:r w:rsidRPr="00C243E7">
        <w:rPr>
          <w:rFonts w:ascii="Times New Roman" w:hAnsi="Times New Roman" w:cs="Times New Roman"/>
          <w:sz w:val="28"/>
          <w:szCs w:val="28"/>
          <w:lang w:eastAsia="ru-RU"/>
        </w:rPr>
        <w:t>- представители Главного управления МЧС России по Ленинградской области;</w:t>
      </w:r>
    </w:p>
    <w:p w:rsidR="00C243E7" w:rsidRPr="00C243E7" w:rsidRDefault="00C243E7" w:rsidP="00C243E7">
      <w:pPr>
        <w:spacing w:after="0"/>
        <w:ind w:firstLine="709"/>
        <w:jc w:val="both"/>
        <w:rPr>
          <w:rFonts w:ascii="Times New Roman" w:hAnsi="Times New Roman" w:cs="Times New Roman"/>
          <w:sz w:val="28"/>
          <w:szCs w:val="28"/>
          <w:lang w:eastAsia="ru-RU"/>
        </w:rPr>
      </w:pPr>
      <w:r w:rsidRPr="00C243E7">
        <w:rPr>
          <w:rFonts w:ascii="Times New Roman" w:hAnsi="Times New Roman" w:cs="Times New Roman"/>
          <w:sz w:val="28"/>
          <w:szCs w:val="28"/>
          <w:lang w:eastAsia="ru-RU"/>
        </w:rPr>
        <w:t>- представители Комитета по топливно-энергетическому комплексу Ленинградской области;</w:t>
      </w:r>
    </w:p>
    <w:p w:rsidR="00C243E7" w:rsidRPr="00C243E7" w:rsidRDefault="00C243E7" w:rsidP="00C243E7">
      <w:pPr>
        <w:spacing w:after="0"/>
        <w:ind w:firstLine="709"/>
        <w:jc w:val="both"/>
        <w:rPr>
          <w:rFonts w:ascii="Times New Roman" w:hAnsi="Times New Roman" w:cs="Times New Roman"/>
          <w:sz w:val="28"/>
          <w:szCs w:val="28"/>
          <w:lang w:eastAsia="ru-RU"/>
        </w:rPr>
      </w:pPr>
      <w:r w:rsidRPr="00C243E7">
        <w:rPr>
          <w:rFonts w:ascii="Times New Roman" w:hAnsi="Times New Roman" w:cs="Times New Roman"/>
          <w:sz w:val="28"/>
          <w:szCs w:val="28"/>
          <w:lang w:eastAsia="ru-RU"/>
        </w:rPr>
        <w:t xml:space="preserve">- представители гражданского и </w:t>
      </w:r>
      <w:proofErr w:type="gramStart"/>
      <w:r w:rsidRPr="00C243E7">
        <w:rPr>
          <w:rFonts w:ascii="Times New Roman" w:hAnsi="Times New Roman" w:cs="Times New Roman"/>
          <w:sz w:val="28"/>
          <w:szCs w:val="28"/>
          <w:lang w:eastAsia="ru-RU"/>
        </w:rPr>
        <w:t>бизнес-сообщества</w:t>
      </w:r>
      <w:proofErr w:type="gramEnd"/>
      <w:r w:rsidRPr="00C243E7">
        <w:rPr>
          <w:rFonts w:ascii="Times New Roman" w:hAnsi="Times New Roman" w:cs="Times New Roman"/>
          <w:sz w:val="28"/>
          <w:szCs w:val="28"/>
          <w:lang w:eastAsia="ru-RU"/>
        </w:rPr>
        <w:t xml:space="preserve"> Санкт-Петербурга, Ленинградской, Архангельской, Мурманской, Вологодской, Псковской, Новгородской, Калининградской областей и Республики Карелия.</w:t>
      </w:r>
      <w:r w:rsidR="003A0709">
        <w:rPr>
          <w:rFonts w:ascii="Times New Roman" w:hAnsi="Times New Roman" w:cs="Times New Roman"/>
          <w:sz w:val="28"/>
          <w:szCs w:val="28"/>
          <w:lang w:eastAsia="ru-RU"/>
        </w:rPr>
        <w:t xml:space="preserve"> </w:t>
      </w:r>
      <w:r w:rsidR="003A0709" w:rsidRPr="00C243E7">
        <w:rPr>
          <w:rFonts w:ascii="Times New Roman" w:hAnsi="Times New Roman" w:cs="Times New Roman"/>
          <w:sz w:val="28"/>
          <w:szCs w:val="28"/>
          <w:lang w:eastAsia="ru-RU"/>
        </w:rPr>
        <w:t>Всего в проведении публич</w:t>
      </w:r>
      <w:r w:rsidR="003A0709">
        <w:rPr>
          <w:rFonts w:ascii="Times New Roman" w:hAnsi="Times New Roman" w:cs="Times New Roman"/>
          <w:sz w:val="28"/>
          <w:szCs w:val="28"/>
          <w:lang w:eastAsia="ru-RU"/>
        </w:rPr>
        <w:t>ных слушаний приняли участие 246</w:t>
      </w:r>
      <w:r w:rsidR="003A0709" w:rsidRPr="00C243E7">
        <w:rPr>
          <w:rFonts w:ascii="Times New Roman" w:hAnsi="Times New Roman" w:cs="Times New Roman"/>
          <w:sz w:val="28"/>
          <w:szCs w:val="28"/>
          <w:lang w:eastAsia="ru-RU"/>
        </w:rPr>
        <w:t xml:space="preserve"> человек.</w:t>
      </w:r>
    </w:p>
    <w:p w:rsidR="00C243E7" w:rsidRPr="00C243E7" w:rsidRDefault="00C243E7" w:rsidP="00C243E7">
      <w:pPr>
        <w:spacing w:after="0"/>
        <w:ind w:firstLine="709"/>
        <w:jc w:val="both"/>
        <w:rPr>
          <w:rFonts w:ascii="Times New Roman" w:hAnsi="Times New Roman" w:cs="Times New Roman"/>
          <w:sz w:val="28"/>
          <w:szCs w:val="28"/>
          <w:lang w:eastAsia="ru-RU"/>
        </w:rPr>
      </w:pPr>
      <w:r w:rsidRPr="00C243E7">
        <w:rPr>
          <w:rFonts w:ascii="Times New Roman" w:hAnsi="Times New Roman" w:cs="Times New Roman"/>
          <w:sz w:val="28"/>
          <w:szCs w:val="28"/>
          <w:lang w:eastAsia="ru-RU"/>
        </w:rPr>
        <w:t xml:space="preserve">Мероприятие было открыто вступительной речью руководителя Управления Давыдова Константина Александровича. </w:t>
      </w:r>
    </w:p>
    <w:p w:rsidR="00C243E7" w:rsidRPr="00C243E7" w:rsidRDefault="00C243E7" w:rsidP="00C243E7">
      <w:pPr>
        <w:spacing w:after="0"/>
        <w:ind w:firstLine="709"/>
        <w:jc w:val="both"/>
        <w:rPr>
          <w:rFonts w:ascii="Times New Roman" w:hAnsi="Times New Roman" w:cs="Times New Roman"/>
          <w:sz w:val="28"/>
          <w:szCs w:val="28"/>
          <w:lang w:eastAsia="ru-RU"/>
        </w:rPr>
      </w:pPr>
      <w:r w:rsidRPr="00C243E7">
        <w:rPr>
          <w:rFonts w:ascii="Times New Roman" w:hAnsi="Times New Roman" w:cs="Times New Roman"/>
          <w:sz w:val="28"/>
          <w:szCs w:val="28"/>
          <w:lang w:eastAsia="ru-RU"/>
        </w:rPr>
        <w:t xml:space="preserve">В ходе мероприятия также выступил заместитель руководителя Управления </w:t>
      </w:r>
      <w:proofErr w:type="spellStart"/>
      <w:r w:rsidRPr="00C243E7">
        <w:rPr>
          <w:rFonts w:ascii="Times New Roman" w:hAnsi="Times New Roman" w:cs="Times New Roman"/>
          <w:sz w:val="28"/>
          <w:szCs w:val="28"/>
          <w:lang w:eastAsia="ru-RU"/>
        </w:rPr>
        <w:t>Капаев</w:t>
      </w:r>
      <w:proofErr w:type="spellEnd"/>
      <w:r w:rsidRPr="00C243E7">
        <w:rPr>
          <w:rFonts w:ascii="Times New Roman" w:hAnsi="Times New Roman" w:cs="Times New Roman"/>
          <w:sz w:val="28"/>
          <w:szCs w:val="28"/>
          <w:lang w:eastAsia="ru-RU"/>
        </w:rPr>
        <w:t xml:space="preserve"> Алексей Анатольевич, ознакомивший участников с </w:t>
      </w:r>
      <w:r w:rsidRPr="00C243E7">
        <w:rPr>
          <w:rFonts w:ascii="Times New Roman" w:hAnsi="Times New Roman" w:cs="Times New Roman"/>
          <w:sz w:val="28"/>
          <w:szCs w:val="28"/>
          <w:lang w:eastAsia="ru-RU"/>
        </w:rPr>
        <w:lastRenderedPageBreak/>
        <w:t>программой слушаний, и отметивший важность взаимодействия между органами власти всех уровней и общественными организациями.</w:t>
      </w:r>
    </w:p>
    <w:p w:rsidR="00C243E7" w:rsidRPr="00C243E7" w:rsidRDefault="00C243E7" w:rsidP="00C243E7">
      <w:pPr>
        <w:spacing w:after="0"/>
        <w:ind w:firstLine="709"/>
        <w:jc w:val="both"/>
        <w:rPr>
          <w:rFonts w:ascii="Times New Roman" w:hAnsi="Times New Roman" w:cs="Times New Roman"/>
          <w:sz w:val="28"/>
          <w:szCs w:val="28"/>
          <w:lang w:eastAsia="ru-RU"/>
        </w:rPr>
      </w:pPr>
      <w:r w:rsidRPr="00C243E7">
        <w:rPr>
          <w:rFonts w:ascii="Times New Roman" w:hAnsi="Times New Roman" w:cs="Times New Roman"/>
          <w:sz w:val="28"/>
          <w:szCs w:val="28"/>
          <w:lang w:eastAsia="ru-RU"/>
        </w:rPr>
        <w:t xml:space="preserve">Начальник отдела по надзору за взрывоопасными и химически опасными объектами в химической, нефтехимической, нефтеперерабатывающей и металлургической промышленности Управления </w:t>
      </w:r>
      <w:proofErr w:type="spellStart"/>
      <w:r w:rsidRPr="00C243E7">
        <w:rPr>
          <w:rFonts w:ascii="Times New Roman" w:hAnsi="Times New Roman" w:cs="Times New Roman"/>
          <w:sz w:val="28"/>
          <w:szCs w:val="28"/>
          <w:lang w:eastAsia="ru-RU"/>
        </w:rPr>
        <w:t>Ямалетдинова</w:t>
      </w:r>
      <w:proofErr w:type="spellEnd"/>
      <w:r>
        <w:rPr>
          <w:rFonts w:ascii="Times New Roman" w:hAnsi="Times New Roman" w:cs="Times New Roman"/>
          <w:sz w:val="28"/>
          <w:szCs w:val="28"/>
          <w:lang w:eastAsia="ru-RU"/>
        </w:rPr>
        <w:t xml:space="preserve"> </w:t>
      </w:r>
      <w:proofErr w:type="spellStart"/>
      <w:r w:rsidRPr="00C243E7">
        <w:rPr>
          <w:rFonts w:ascii="Times New Roman" w:hAnsi="Times New Roman" w:cs="Times New Roman"/>
          <w:sz w:val="28"/>
          <w:szCs w:val="28"/>
          <w:lang w:eastAsia="ru-RU"/>
        </w:rPr>
        <w:t>Зинфира</w:t>
      </w:r>
      <w:proofErr w:type="spellEnd"/>
      <w:r>
        <w:rPr>
          <w:rFonts w:ascii="Times New Roman" w:hAnsi="Times New Roman" w:cs="Times New Roman"/>
          <w:sz w:val="28"/>
          <w:szCs w:val="28"/>
          <w:lang w:eastAsia="ru-RU"/>
        </w:rPr>
        <w:t xml:space="preserve"> </w:t>
      </w:r>
      <w:proofErr w:type="spellStart"/>
      <w:r w:rsidRPr="00C243E7">
        <w:rPr>
          <w:rFonts w:ascii="Times New Roman" w:hAnsi="Times New Roman" w:cs="Times New Roman"/>
          <w:sz w:val="28"/>
          <w:szCs w:val="28"/>
          <w:lang w:eastAsia="ru-RU"/>
        </w:rPr>
        <w:t>Амировна</w:t>
      </w:r>
      <w:proofErr w:type="spellEnd"/>
      <w:r w:rsidRPr="00C243E7">
        <w:rPr>
          <w:rFonts w:ascii="Times New Roman" w:hAnsi="Times New Roman" w:cs="Times New Roman"/>
          <w:sz w:val="28"/>
          <w:szCs w:val="28"/>
          <w:lang w:eastAsia="ru-RU"/>
        </w:rPr>
        <w:t xml:space="preserve"> выступила с докладом по теме: «Правоприменительная практика и соблюдение обязательных требований промышленной безопасности на опасных производственных объектах в химической, нефтехимической, нефтеперерабатывающей и металлургической промышленности по Северо-Западному управлению </w:t>
      </w:r>
      <w:proofErr w:type="spellStart"/>
      <w:r w:rsidRPr="00C243E7">
        <w:rPr>
          <w:rFonts w:ascii="Times New Roman" w:hAnsi="Times New Roman" w:cs="Times New Roman"/>
          <w:sz w:val="28"/>
          <w:szCs w:val="28"/>
          <w:lang w:eastAsia="ru-RU"/>
        </w:rPr>
        <w:t>Ростехнадзора</w:t>
      </w:r>
      <w:proofErr w:type="spellEnd"/>
      <w:r w:rsidRPr="00C243E7">
        <w:rPr>
          <w:rFonts w:ascii="Times New Roman" w:hAnsi="Times New Roman" w:cs="Times New Roman"/>
          <w:sz w:val="28"/>
          <w:szCs w:val="28"/>
          <w:lang w:eastAsia="ru-RU"/>
        </w:rPr>
        <w:t xml:space="preserve"> по итогам 2019 года. Анализ аварий и инцидентов на опасных производственных объектах за период 2015-2019 гг.». В своем выступлении </w:t>
      </w:r>
      <w:proofErr w:type="spellStart"/>
      <w:r w:rsidRPr="00C243E7">
        <w:rPr>
          <w:rFonts w:ascii="Times New Roman" w:hAnsi="Times New Roman" w:cs="Times New Roman"/>
          <w:sz w:val="28"/>
          <w:szCs w:val="28"/>
          <w:lang w:eastAsia="ru-RU"/>
        </w:rPr>
        <w:t>Ямалетдинова</w:t>
      </w:r>
      <w:proofErr w:type="spellEnd"/>
      <w:r w:rsidRPr="00C243E7">
        <w:rPr>
          <w:rFonts w:ascii="Times New Roman" w:hAnsi="Times New Roman" w:cs="Times New Roman"/>
          <w:sz w:val="28"/>
          <w:szCs w:val="28"/>
          <w:lang w:eastAsia="ru-RU"/>
        </w:rPr>
        <w:t xml:space="preserve"> </w:t>
      </w:r>
      <w:proofErr w:type="spellStart"/>
      <w:r w:rsidRPr="00C243E7">
        <w:rPr>
          <w:rFonts w:ascii="Times New Roman" w:hAnsi="Times New Roman" w:cs="Times New Roman"/>
          <w:sz w:val="28"/>
          <w:szCs w:val="28"/>
          <w:lang w:eastAsia="ru-RU"/>
        </w:rPr>
        <w:t>Зинфира</w:t>
      </w:r>
      <w:proofErr w:type="spellEnd"/>
      <w:r w:rsidRPr="00C243E7">
        <w:rPr>
          <w:rFonts w:ascii="Times New Roman" w:hAnsi="Times New Roman" w:cs="Times New Roman"/>
          <w:sz w:val="28"/>
          <w:szCs w:val="28"/>
          <w:lang w:eastAsia="ru-RU"/>
        </w:rPr>
        <w:t xml:space="preserve"> </w:t>
      </w:r>
      <w:proofErr w:type="spellStart"/>
      <w:r w:rsidRPr="00C243E7">
        <w:rPr>
          <w:rFonts w:ascii="Times New Roman" w:hAnsi="Times New Roman" w:cs="Times New Roman"/>
          <w:sz w:val="28"/>
          <w:szCs w:val="28"/>
          <w:lang w:eastAsia="ru-RU"/>
        </w:rPr>
        <w:t>Амировна</w:t>
      </w:r>
      <w:proofErr w:type="spellEnd"/>
      <w:r w:rsidRPr="00C243E7">
        <w:rPr>
          <w:rFonts w:ascii="Times New Roman" w:hAnsi="Times New Roman" w:cs="Times New Roman"/>
          <w:sz w:val="28"/>
          <w:szCs w:val="28"/>
          <w:lang w:eastAsia="ru-RU"/>
        </w:rPr>
        <w:t xml:space="preserve"> привела статистические данные по количеству опасных производственных объектов, расположенных на территории Северо-Западного федерального округа, также привела данные сравнительного анализа деятельности за 9 месяцев 2018 года и за аналогичный период 2019 года. </w:t>
      </w:r>
      <w:proofErr w:type="gramStart"/>
      <w:r w:rsidRPr="00C243E7">
        <w:rPr>
          <w:rFonts w:ascii="Times New Roman" w:hAnsi="Times New Roman" w:cs="Times New Roman"/>
          <w:sz w:val="28"/>
          <w:szCs w:val="28"/>
          <w:lang w:eastAsia="ru-RU"/>
        </w:rPr>
        <w:t xml:space="preserve">Особое внимание участников </w:t>
      </w:r>
      <w:proofErr w:type="spellStart"/>
      <w:r w:rsidRPr="00C243E7">
        <w:rPr>
          <w:rFonts w:ascii="Times New Roman" w:hAnsi="Times New Roman" w:cs="Times New Roman"/>
          <w:sz w:val="28"/>
          <w:szCs w:val="28"/>
          <w:lang w:eastAsia="ru-RU"/>
        </w:rPr>
        <w:t>Ямалетдинова</w:t>
      </w:r>
      <w:proofErr w:type="spellEnd"/>
      <w:r w:rsidRPr="00C243E7">
        <w:rPr>
          <w:rFonts w:ascii="Times New Roman" w:hAnsi="Times New Roman" w:cs="Times New Roman"/>
          <w:sz w:val="28"/>
          <w:szCs w:val="28"/>
          <w:lang w:eastAsia="ru-RU"/>
        </w:rPr>
        <w:t xml:space="preserve"> З.А. обратила на статистику аварийности и несчастных случаев за последние 5 лет, на поднадзорных Управлению объектах.</w:t>
      </w:r>
      <w:proofErr w:type="gramEnd"/>
    </w:p>
    <w:p w:rsidR="00C243E7" w:rsidRPr="00C243E7" w:rsidRDefault="00C243E7" w:rsidP="00C243E7">
      <w:pPr>
        <w:spacing w:after="0"/>
        <w:ind w:firstLine="709"/>
        <w:jc w:val="both"/>
        <w:rPr>
          <w:rFonts w:ascii="Times New Roman" w:hAnsi="Times New Roman" w:cs="Times New Roman"/>
          <w:sz w:val="28"/>
          <w:szCs w:val="28"/>
          <w:lang w:eastAsia="ru-RU"/>
        </w:rPr>
      </w:pPr>
      <w:r w:rsidRPr="00C243E7">
        <w:rPr>
          <w:rFonts w:ascii="Times New Roman" w:hAnsi="Times New Roman" w:cs="Times New Roman"/>
          <w:sz w:val="28"/>
          <w:szCs w:val="28"/>
          <w:lang w:eastAsia="ru-RU"/>
        </w:rPr>
        <w:t xml:space="preserve">С докладами по темам: «Часто встречающиеся нарушения, выявляемые инспекторским составом отдела в ходе контрольно-надзорной деятельности. </w:t>
      </w:r>
      <w:proofErr w:type="gramStart"/>
      <w:r w:rsidRPr="00C243E7">
        <w:rPr>
          <w:rFonts w:ascii="Times New Roman" w:hAnsi="Times New Roman" w:cs="Times New Roman"/>
          <w:sz w:val="28"/>
          <w:szCs w:val="28"/>
          <w:lang w:eastAsia="ru-RU"/>
        </w:rPr>
        <w:t>Новое в законодательстве» и «Правоприменительная практика и соблюдение обязательных требований промышленной безопасности в металлургической промышленности по итогам 2019 года», выступили заместитель начальника отдела по надзору за взрывоопасными и химически опасными объектами в химической, нефтехимической, нефтеперерабатывающей и металлургической промышленности Управления Бухарина Дарья Николаевна и главный государственный инспектор отдела по надзору за взрывоопасными и химически опасными объектами в химической, нефтехимической, нефтеперерабатывающей и</w:t>
      </w:r>
      <w:proofErr w:type="gramEnd"/>
      <w:r w:rsidRPr="00C243E7">
        <w:rPr>
          <w:rFonts w:ascii="Times New Roman" w:hAnsi="Times New Roman" w:cs="Times New Roman"/>
          <w:sz w:val="28"/>
          <w:szCs w:val="28"/>
          <w:lang w:eastAsia="ru-RU"/>
        </w:rPr>
        <w:t xml:space="preserve"> металлургической промышленности Управления </w:t>
      </w:r>
      <w:proofErr w:type="spellStart"/>
      <w:r w:rsidRPr="00C243E7">
        <w:rPr>
          <w:rFonts w:ascii="Times New Roman" w:hAnsi="Times New Roman" w:cs="Times New Roman"/>
          <w:sz w:val="28"/>
          <w:szCs w:val="28"/>
          <w:lang w:eastAsia="ru-RU"/>
        </w:rPr>
        <w:t>Лащенко</w:t>
      </w:r>
      <w:proofErr w:type="spellEnd"/>
      <w:r w:rsidRPr="00C243E7">
        <w:rPr>
          <w:rFonts w:ascii="Times New Roman" w:hAnsi="Times New Roman" w:cs="Times New Roman"/>
          <w:sz w:val="28"/>
          <w:szCs w:val="28"/>
          <w:lang w:eastAsia="ru-RU"/>
        </w:rPr>
        <w:t xml:space="preserve"> Денис Вадимович. В своих выступлениях докладчики обратили особое внимание участников на перечень наиболее распространённых нарушений обязательных требований, выявляемых инспекторским составом Управления в ходе проверочных мероприятий. Кроме того, Денис Вадимович акцентировал внимание участников на статистике аварий и несчастных случаев, произошедших с 2015 по 2019 год на поднадзорных Управлению объектах металлургического комплекса, и причинах приводящих к ним.</w:t>
      </w:r>
    </w:p>
    <w:p w:rsidR="00C243E7" w:rsidRPr="00C243E7" w:rsidRDefault="00C243E7" w:rsidP="00C243E7">
      <w:pPr>
        <w:spacing w:after="0"/>
        <w:ind w:firstLine="709"/>
        <w:jc w:val="both"/>
        <w:rPr>
          <w:rFonts w:ascii="Times New Roman" w:hAnsi="Times New Roman" w:cs="Times New Roman"/>
          <w:sz w:val="28"/>
          <w:szCs w:val="28"/>
          <w:lang w:eastAsia="ru-RU"/>
        </w:rPr>
      </w:pPr>
      <w:r w:rsidRPr="00C243E7">
        <w:rPr>
          <w:rFonts w:ascii="Times New Roman" w:hAnsi="Times New Roman" w:cs="Times New Roman"/>
          <w:sz w:val="28"/>
          <w:szCs w:val="28"/>
          <w:lang w:eastAsia="ru-RU"/>
        </w:rPr>
        <w:lastRenderedPageBreak/>
        <w:t xml:space="preserve">Директор ФБУ «НТЦ </w:t>
      </w:r>
      <w:proofErr w:type="spellStart"/>
      <w:r w:rsidRPr="00C243E7">
        <w:rPr>
          <w:rFonts w:ascii="Times New Roman" w:hAnsi="Times New Roman" w:cs="Times New Roman"/>
          <w:sz w:val="28"/>
          <w:szCs w:val="28"/>
          <w:lang w:eastAsia="ru-RU"/>
        </w:rPr>
        <w:t>Энергобезопасность</w:t>
      </w:r>
      <w:proofErr w:type="spellEnd"/>
      <w:r w:rsidRPr="00C243E7">
        <w:rPr>
          <w:rFonts w:ascii="Times New Roman" w:hAnsi="Times New Roman" w:cs="Times New Roman"/>
          <w:sz w:val="28"/>
          <w:szCs w:val="28"/>
          <w:lang w:eastAsia="ru-RU"/>
        </w:rPr>
        <w:t xml:space="preserve">» </w:t>
      </w:r>
      <w:proofErr w:type="spellStart"/>
      <w:r w:rsidRPr="00C243E7">
        <w:rPr>
          <w:rFonts w:ascii="Times New Roman" w:hAnsi="Times New Roman" w:cs="Times New Roman"/>
          <w:sz w:val="28"/>
          <w:szCs w:val="28"/>
          <w:lang w:eastAsia="ru-RU"/>
        </w:rPr>
        <w:t>Каныгин</w:t>
      </w:r>
      <w:proofErr w:type="spellEnd"/>
      <w:r w:rsidRPr="00C243E7">
        <w:rPr>
          <w:rFonts w:ascii="Times New Roman" w:hAnsi="Times New Roman" w:cs="Times New Roman"/>
          <w:sz w:val="28"/>
          <w:szCs w:val="28"/>
          <w:lang w:eastAsia="ru-RU"/>
        </w:rPr>
        <w:t xml:space="preserve"> Петр Сергеевич выступил с докладом на тему «Система прогнозирования последствий аварий с участием опасных веществ «ЛОТ». Петр Сергеевич в своем выступлении рассмотрел вопрос о необходимости применения систем прогнозирования на опасных производственных объектах, перечислил основные преимущества Комплекса «ЛОТ» по сравнению с другими программными продуктами в области прогнозирования последствий аварий.</w:t>
      </w:r>
    </w:p>
    <w:p w:rsidR="00C243E7" w:rsidRPr="00C243E7" w:rsidRDefault="00C243E7" w:rsidP="00C243E7">
      <w:pPr>
        <w:spacing w:after="0"/>
        <w:ind w:firstLine="709"/>
        <w:jc w:val="both"/>
        <w:rPr>
          <w:rFonts w:ascii="Times New Roman" w:hAnsi="Times New Roman" w:cs="Times New Roman"/>
          <w:sz w:val="28"/>
          <w:szCs w:val="28"/>
          <w:lang w:eastAsia="ru-RU"/>
        </w:rPr>
      </w:pPr>
      <w:r w:rsidRPr="00C243E7">
        <w:rPr>
          <w:rFonts w:ascii="Times New Roman" w:hAnsi="Times New Roman" w:cs="Times New Roman"/>
          <w:sz w:val="28"/>
          <w:szCs w:val="28"/>
          <w:lang w:eastAsia="ru-RU"/>
        </w:rPr>
        <w:t>Также прозвучал доклад начальника управления охраны труда и промышленной безопасност</w:t>
      </w:r>
      <w:proofErr w:type="gramStart"/>
      <w:r w:rsidRPr="00C243E7">
        <w:rPr>
          <w:rFonts w:ascii="Times New Roman" w:hAnsi="Times New Roman" w:cs="Times New Roman"/>
          <w:sz w:val="28"/>
          <w:szCs w:val="28"/>
          <w:lang w:eastAsia="ru-RU"/>
        </w:rPr>
        <w:t>и ООО</w:t>
      </w:r>
      <w:proofErr w:type="gramEnd"/>
      <w:r w:rsidRPr="00C243E7">
        <w:rPr>
          <w:rFonts w:ascii="Times New Roman" w:hAnsi="Times New Roman" w:cs="Times New Roman"/>
          <w:sz w:val="28"/>
          <w:szCs w:val="28"/>
          <w:lang w:eastAsia="ru-RU"/>
        </w:rPr>
        <w:t xml:space="preserve"> «ПГ «Фосфорит» Леонтьева Сергея Валерьевича: «Вопросы осуществления федерального государственного </w:t>
      </w:r>
      <w:proofErr w:type="spellStart"/>
      <w:r w:rsidRPr="00C243E7">
        <w:rPr>
          <w:rFonts w:ascii="Times New Roman" w:hAnsi="Times New Roman" w:cs="Times New Roman"/>
          <w:sz w:val="28"/>
          <w:szCs w:val="28"/>
          <w:lang w:eastAsia="ru-RU"/>
        </w:rPr>
        <w:t>санитарно</w:t>
      </w:r>
      <w:proofErr w:type="spellEnd"/>
      <w:r w:rsidRPr="00C243E7">
        <w:rPr>
          <w:rFonts w:ascii="Times New Roman" w:hAnsi="Times New Roman" w:cs="Times New Roman"/>
          <w:sz w:val="28"/>
          <w:szCs w:val="28"/>
          <w:lang w:eastAsia="ru-RU"/>
        </w:rPr>
        <w:t xml:space="preserve"> - эпидемиологического надзора в рамках государственного строительного надзора». В своем выступлении</w:t>
      </w:r>
      <w:r>
        <w:rPr>
          <w:rFonts w:ascii="Times New Roman" w:hAnsi="Times New Roman" w:cs="Times New Roman"/>
          <w:sz w:val="28"/>
          <w:szCs w:val="28"/>
          <w:lang w:eastAsia="ru-RU"/>
        </w:rPr>
        <w:t xml:space="preserve"> </w:t>
      </w:r>
      <w:r w:rsidRPr="00C243E7">
        <w:rPr>
          <w:rFonts w:ascii="Times New Roman" w:hAnsi="Times New Roman" w:cs="Times New Roman"/>
          <w:sz w:val="28"/>
          <w:szCs w:val="28"/>
          <w:lang w:eastAsia="ru-RU"/>
        </w:rPr>
        <w:t>Сергей Валерьевич рассказал об организации и осуществлении производственного контроля на предприятии, о внедрении систем управления промышленной безопасностью, о мероприятиях по повышению уровня безопасности опасных производственных объектов, эксплуатационного и обслуживающего персонала.</w:t>
      </w:r>
    </w:p>
    <w:p w:rsidR="00C243E7" w:rsidRPr="00C243E7" w:rsidRDefault="00C243E7" w:rsidP="00C243E7">
      <w:pPr>
        <w:spacing w:after="0"/>
        <w:ind w:firstLine="709"/>
        <w:jc w:val="both"/>
        <w:rPr>
          <w:rFonts w:ascii="Times New Roman" w:hAnsi="Times New Roman" w:cs="Times New Roman"/>
          <w:sz w:val="28"/>
          <w:szCs w:val="28"/>
          <w:lang w:eastAsia="ru-RU"/>
        </w:rPr>
      </w:pPr>
      <w:r w:rsidRPr="00C243E7">
        <w:rPr>
          <w:rFonts w:ascii="Times New Roman" w:hAnsi="Times New Roman" w:cs="Times New Roman"/>
          <w:sz w:val="28"/>
          <w:szCs w:val="28"/>
          <w:lang w:eastAsia="ru-RU"/>
        </w:rPr>
        <w:t>С докладом на тему: «Вопросы практики надзорной деятельности в отношении производств оборонно-промышленного комплекса и отрасли обычных вооружений, боеприпасов и спецхимии» выступила начальник отдела по надзору за взрывоопасными объектами переработки растительного сырья, проектированием опасных производственных объектов химической, нефтехимической, нефтеперерабатывающей промышленности и изготовлением оборудования для данных объектов Управления Гурко Оксана Викторовна. В своем выступлении Оксана Викторовна привела данные о количестве аварии, произошедшие на опасных производственных объектах предприятий оборонно-промышленного комплекса в 2019 году, рассмотрела перечень основных нарушений обязательных требований, выявляемых инспекторским составом Управления в ходе проверочных мероприятий, и сравнила показатели надзорной деятельности за 2017, 2018 и 10 месяцев 2019 года.</w:t>
      </w:r>
    </w:p>
    <w:p w:rsidR="00C243E7" w:rsidRPr="00C243E7" w:rsidRDefault="00C243E7" w:rsidP="00C243E7">
      <w:pPr>
        <w:spacing w:after="0"/>
        <w:ind w:firstLine="709"/>
        <w:jc w:val="both"/>
        <w:rPr>
          <w:rFonts w:ascii="Times New Roman" w:hAnsi="Times New Roman" w:cs="Times New Roman"/>
          <w:sz w:val="28"/>
          <w:szCs w:val="28"/>
          <w:lang w:eastAsia="ru-RU"/>
        </w:rPr>
      </w:pPr>
      <w:proofErr w:type="gramStart"/>
      <w:r w:rsidRPr="00C243E7">
        <w:rPr>
          <w:rFonts w:ascii="Times New Roman" w:hAnsi="Times New Roman" w:cs="Times New Roman"/>
          <w:sz w:val="28"/>
          <w:szCs w:val="28"/>
          <w:lang w:eastAsia="ru-RU"/>
        </w:rPr>
        <w:t xml:space="preserve">Также прозвучали доклады заместитель директора технического по охране труда, промышленной и экологической безопасности ООО «КИНЕФ» Казакова Алексея Владимирович на тему  «Современные методы и внедрения, обеспечивающие снижение риска аварий и травматизма на ООО «КИНЕФ» и технического директора АО «СПИК СЗМА» </w:t>
      </w:r>
      <w:proofErr w:type="spellStart"/>
      <w:r w:rsidRPr="00C243E7">
        <w:rPr>
          <w:rFonts w:ascii="Times New Roman" w:hAnsi="Times New Roman" w:cs="Times New Roman"/>
          <w:sz w:val="28"/>
          <w:szCs w:val="28"/>
          <w:lang w:eastAsia="ru-RU"/>
        </w:rPr>
        <w:t>Индык</w:t>
      </w:r>
      <w:proofErr w:type="spellEnd"/>
      <w:r w:rsidRPr="00C243E7">
        <w:rPr>
          <w:rFonts w:ascii="Times New Roman" w:hAnsi="Times New Roman" w:cs="Times New Roman"/>
          <w:sz w:val="28"/>
          <w:szCs w:val="28"/>
          <w:lang w:eastAsia="ru-RU"/>
        </w:rPr>
        <w:t xml:space="preserve"> Юрия Дмитриевича на тему «Риск-ориентированный подход при создании системы противоаварийной защиты».</w:t>
      </w:r>
      <w:proofErr w:type="gramEnd"/>
    </w:p>
    <w:p w:rsidR="00C243E7" w:rsidRPr="00C243E7" w:rsidRDefault="00C243E7" w:rsidP="00C243E7">
      <w:pPr>
        <w:spacing w:after="0"/>
        <w:ind w:firstLine="709"/>
        <w:jc w:val="both"/>
        <w:rPr>
          <w:rFonts w:ascii="Times New Roman" w:hAnsi="Times New Roman" w:cs="Times New Roman"/>
          <w:sz w:val="28"/>
          <w:szCs w:val="28"/>
          <w:lang w:eastAsia="ru-RU"/>
        </w:rPr>
      </w:pPr>
      <w:r w:rsidRPr="00C243E7">
        <w:rPr>
          <w:rFonts w:ascii="Times New Roman" w:hAnsi="Times New Roman" w:cs="Times New Roman"/>
          <w:sz w:val="28"/>
          <w:szCs w:val="28"/>
          <w:lang w:eastAsia="ru-RU"/>
        </w:rPr>
        <w:lastRenderedPageBreak/>
        <w:t>Кроме того на мероприятии выступила начальник отдела по вопросам государственной службы, кадровой политики и защиты государственной тайны Управления Датта Оксана Анатольевна с докладом «Ответственность сторон, участвующих в противоправных действиях».</w:t>
      </w:r>
    </w:p>
    <w:p w:rsidR="00C243E7" w:rsidRPr="00C243E7" w:rsidRDefault="00C243E7" w:rsidP="00C243E7">
      <w:pPr>
        <w:spacing w:after="0"/>
        <w:ind w:firstLine="709"/>
        <w:jc w:val="both"/>
        <w:rPr>
          <w:rFonts w:ascii="Times New Roman" w:hAnsi="Times New Roman" w:cs="Times New Roman"/>
          <w:sz w:val="28"/>
          <w:szCs w:val="28"/>
          <w:lang w:eastAsia="ru-RU"/>
        </w:rPr>
      </w:pPr>
      <w:r w:rsidRPr="00C243E7">
        <w:rPr>
          <w:rFonts w:ascii="Times New Roman" w:hAnsi="Times New Roman" w:cs="Times New Roman"/>
          <w:sz w:val="28"/>
          <w:szCs w:val="28"/>
          <w:lang w:eastAsia="ru-RU"/>
        </w:rPr>
        <w:t>В ходе</w:t>
      </w:r>
      <w:r>
        <w:rPr>
          <w:rFonts w:ascii="Times New Roman" w:hAnsi="Times New Roman" w:cs="Times New Roman"/>
          <w:sz w:val="28"/>
          <w:szCs w:val="28"/>
          <w:lang w:eastAsia="ru-RU"/>
        </w:rPr>
        <w:t xml:space="preserve"> </w:t>
      </w:r>
      <w:r w:rsidRPr="00C243E7">
        <w:rPr>
          <w:rFonts w:ascii="Times New Roman" w:hAnsi="Times New Roman" w:cs="Times New Roman"/>
          <w:sz w:val="28"/>
          <w:szCs w:val="28"/>
          <w:lang w:eastAsia="ru-RU"/>
        </w:rPr>
        <w:t>всех мероприятий в президиум поступило большое количество вопросов, на которые участники обсуждений получили развернутые ответы.</w:t>
      </w:r>
    </w:p>
    <w:p w:rsidR="00C243E7" w:rsidRPr="00C243E7" w:rsidRDefault="00C243E7" w:rsidP="00C243E7">
      <w:pPr>
        <w:spacing w:after="0"/>
        <w:ind w:firstLine="709"/>
        <w:jc w:val="both"/>
        <w:rPr>
          <w:rFonts w:ascii="Times New Roman" w:hAnsi="Times New Roman" w:cs="Times New Roman"/>
          <w:sz w:val="28"/>
          <w:szCs w:val="28"/>
          <w:lang w:eastAsia="ru-RU"/>
        </w:rPr>
      </w:pPr>
      <w:r w:rsidRPr="00C243E7">
        <w:rPr>
          <w:rFonts w:ascii="Times New Roman" w:hAnsi="Times New Roman" w:cs="Times New Roman"/>
          <w:sz w:val="28"/>
          <w:szCs w:val="28"/>
          <w:lang w:eastAsia="ru-RU"/>
        </w:rPr>
        <w:t>Подробная информация о проведенных мероприятиях размещена на официальном сайте Управления в информационно-телекоммуникационной сети «Интернет».</w:t>
      </w:r>
    </w:p>
    <w:p w:rsidR="00C243E7" w:rsidRPr="00C243E7" w:rsidRDefault="00C243E7" w:rsidP="00C243E7">
      <w:pPr>
        <w:spacing w:after="0"/>
        <w:ind w:firstLine="709"/>
        <w:jc w:val="both"/>
        <w:rPr>
          <w:rFonts w:ascii="Times New Roman" w:hAnsi="Times New Roman" w:cs="Times New Roman"/>
          <w:sz w:val="28"/>
          <w:szCs w:val="28"/>
          <w:lang w:eastAsia="ru-RU"/>
        </w:rPr>
      </w:pPr>
      <w:r w:rsidRPr="00C243E7">
        <w:rPr>
          <w:rFonts w:ascii="Times New Roman" w:hAnsi="Times New Roman" w:cs="Times New Roman"/>
          <w:sz w:val="28"/>
          <w:szCs w:val="28"/>
          <w:lang w:eastAsia="ru-RU"/>
        </w:rPr>
        <w:t>В отчетном периоде должностными лицами Управления на постоянной основе проводилось информирование специалистов поднадзорных организаций по вопросам соблюдения обязательных требований законодательства, как в устной форме, так и путем подготовки мотивированных ответов на поступающие обращения.</w:t>
      </w:r>
    </w:p>
    <w:p w:rsidR="00C243E7" w:rsidRPr="00C243E7" w:rsidRDefault="00C243E7" w:rsidP="00C243E7">
      <w:pPr>
        <w:spacing w:after="0"/>
        <w:ind w:firstLine="709"/>
        <w:jc w:val="both"/>
        <w:rPr>
          <w:rFonts w:ascii="Times New Roman" w:hAnsi="Times New Roman" w:cs="Times New Roman"/>
          <w:sz w:val="28"/>
          <w:szCs w:val="28"/>
          <w:lang w:eastAsia="ru-RU"/>
        </w:rPr>
      </w:pPr>
      <w:r w:rsidRPr="00C243E7">
        <w:rPr>
          <w:rFonts w:ascii="Times New Roman" w:hAnsi="Times New Roman" w:cs="Times New Roman"/>
          <w:sz w:val="28"/>
          <w:szCs w:val="28"/>
          <w:lang w:eastAsia="ru-RU"/>
        </w:rPr>
        <w:t>В целях предотвращения нарушения юридическими лицами и индивидуальными предпринимателями обязательных требований в рамках методической работы проводятся совещания и иные публичные мероприятия, посвященные вопросам безопасного ведения работ, предупреждению нарушений, аварийности и травматизма на поднадзорных объектах.</w:t>
      </w:r>
    </w:p>
    <w:p w:rsidR="00C243E7" w:rsidRPr="00C243E7" w:rsidRDefault="00C243E7" w:rsidP="00C243E7">
      <w:pPr>
        <w:spacing w:after="0"/>
        <w:ind w:firstLine="709"/>
        <w:jc w:val="both"/>
        <w:rPr>
          <w:rFonts w:ascii="Times New Roman" w:hAnsi="Times New Roman" w:cs="Times New Roman"/>
          <w:sz w:val="28"/>
          <w:szCs w:val="28"/>
          <w:lang w:eastAsia="ru-RU"/>
        </w:rPr>
      </w:pPr>
      <w:r w:rsidRPr="00C243E7">
        <w:rPr>
          <w:rFonts w:ascii="Times New Roman" w:hAnsi="Times New Roman" w:cs="Times New Roman"/>
          <w:sz w:val="28"/>
          <w:szCs w:val="28"/>
          <w:lang w:eastAsia="ru-RU"/>
        </w:rPr>
        <w:t>На территории Новгородской области 22 января 2019 года было проведено совещание с поднадзорными организациями по вопросу о порядке ввода в эксплуатацию грузоподъемных сооружений (лифтов) в жилых домах.</w:t>
      </w:r>
    </w:p>
    <w:p w:rsidR="00C243E7" w:rsidRPr="00C243E7" w:rsidRDefault="00C243E7" w:rsidP="00C243E7">
      <w:pPr>
        <w:spacing w:after="0"/>
        <w:ind w:firstLine="709"/>
        <w:jc w:val="both"/>
        <w:rPr>
          <w:rFonts w:ascii="Times New Roman" w:hAnsi="Times New Roman" w:cs="Times New Roman"/>
          <w:sz w:val="28"/>
          <w:szCs w:val="28"/>
          <w:lang w:eastAsia="ru-RU"/>
        </w:rPr>
      </w:pPr>
      <w:r w:rsidRPr="00C243E7">
        <w:rPr>
          <w:rFonts w:ascii="Times New Roman" w:hAnsi="Times New Roman" w:cs="Times New Roman"/>
          <w:sz w:val="28"/>
          <w:szCs w:val="28"/>
          <w:lang w:eastAsia="ru-RU"/>
        </w:rPr>
        <w:t>23 января 2019 года было проведено совещание по вопросу порядка эксплуатации газовых сетей, находящихся в муниципальной собственности.</w:t>
      </w:r>
    </w:p>
    <w:p w:rsidR="00C243E7" w:rsidRPr="00C243E7" w:rsidRDefault="00C243E7" w:rsidP="00C243E7">
      <w:pPr>
        <w:spacing w:after="0"/>
        <w:ind w:firstLine="709"/>
        <w:jc w:val="both"/>
        <w:rPr>
          <w:rFonts w:ascii="Times New Roman" w:hAnsi="Times New Roman" w:cs="Times New Roman"/>
          <w:sz w:val="28"/>
          <w:szCs w:val="28"/>
          <w:lang w:eastAsia="ru-RU"/>
        </w:rPr>
      </w:pPr>
      <w:r w:rsidRPr="00C243E7">
        <w:rPr>
          <w:rFonts w:ascii="Times New Roman" w:hAnsi="Times New Roman" w:cs="Times New Roman"/>
          <w:sz w:val="28"/>
          <w:szCs w:val="28"/>
          <w:lang w:eastAsia="ru-RU"/>
        </w:rPr>
        <w:t>Также 29 января 2019 года было проведено совещание под председательством заместителя губернатора Администрация Новгородской области по теме: «О проведении на территории Новгородской области административной реформы осуществления контрольно-надзорной деятельности».</w:t>
      </w:r>
    </w:p>
    <w:p w:rsidR="00C243E7" w:rsidRPr="00C243E7" w:rsidRDefault="00C243E7" w:rsidP="00C243E7">
      <w:pPr>
        <w:spacing w:after="0"/>
        <w:ind w:firstLine="709"/>
        <w:jc w:val="both"/>
        <w:rPr>
          <w:rFonts w:ascii="Times New Roman" w:hAnsi="Times New Roman" w:cs="Times New Roman"/>
          <w:sz w:val="28"/>
          <w:szCs w:val="28"/>
          <w:lang w:eastAsia="ru-RU"/>
        </w:rPr>
      </w:pPr>
      <w:r w:rsidRPr="00C243E7">
        <w:rPr>
          <w:rFonts w:ascii="Times New Roman" w:hAnsi="Times New Roman" w:cs="Times New Roman"/>
          <w:sz w:val="28"/>
          <w:szCs w:val="28"/>
          <w:lang w:eastAsia="ru-RU"/>
        </w:rPr>
        <w:t>В феврале и мае 2019 года на территории Новгородской области должностные лица Управления приняли участие на заседании Комиссии по предупреждению и ликвидации чрезвычайных ситуаций, обеспечению  пожарной безопасности. В ходе ее работы были рассмотрены следующие вопросы:</w:t>
      </w:r>
    </w:p>
    <w:p w:rsidR="00C243E7" w:rsidRPr="00C243E7" w:rsidRDefault="00C243E7" w:rsidP="00C243E7">
      <w:pPr>
        <w:spacing w:after="0"/>
        <w:ind w:firstLine="709"/>
        <w:jc w:val="both"/>
        <w:rPr>
          <w:rFonts w:ascii="Times New Roman" w:hAnsi="Times New Roman" w:cs="Times New Roman"/>
          <w:sz w:val="28"/>
          <w:szCs w:val="28"/>
          <w:lang w:eastAsia="ru-RU"/>
        </w:rPr>
      </w:pPr>
      <w:proofErr w:type="gramStart"/>
      <w:r w:rsidRPr="00C243E7">
        <w:rPr>
          <w:rFonts w:ascii="Times New Roman" w:hAnsi="Times New Roman" w:cs="Times New Roman"/>
          <w:sz w:val="28"/>
          <w:szCs w:val="28"/>
          <w:lang w:eastAsia="ru-RU"/>
        </w:rPr>
        <w:t>«О подготовке к проведению мероприятий по защите населения и территорий области в период прохождения весеннего половодья»;</w:t>
      </w:r>
      <w:proofErr w:type="gramEnd"/>
    </w:p>
    <w:p w:rsidR="00C243E7" w:rsidRPr="00C243E7" w:rsidRDefault="00C243E7" w:rsidP="00C243E7">
      <w:pPr>
        <w:spacing w:after="0"/>
        <w:ind w:firstLine="709"/>
        <w:jc w:val="both"/>
        <w:rPr>
          <w:rFonts w:ascii="Times New Roman" w:hAnsi="Times New Roman" w:cs="Times New Roman"/>
          <w:sz w:val="28"/>
          <w:szCs w:val="28"/>
          <w:lang w:eastAsia="ru-RU"/>
        </w:rPr>
      </w:pPr>
      <w:r w:rsidRPr="00C243E7">
        <w:rPr>
          <w:rFonts w:ascii="Times New Roman" w:hAnsi="Times New Roman" w:cs="Times New Roman"/>
          <w:sz w:val="28"/>
          <w:szCs w:val="28"/>
          <w:lang w:eastAsia="ru-RU"/>
        </w:rPr>
        <w:t xml:space="preserve">«О </w:t>
      </w:r>
      <w:proofErr w:type="gramStart"/>
      <w:r w:rsidRPr="00C243E7">
        <w:rPr>
          <w:rFonts w:ascii="Times New Roman" w:hAnsi="Times New Roman" w:cs="Times New Roman"/>
          <w:sz w:val="28"/>
          <w:szCs w:val="28"/>
          <w:lang w:eastAsia="ru-RU"/>
        </w:rPr>
        <w:t>бесхозяйных</w:t>
      </w:r>
      <w:proofErr w:type="gramEnd"/>
      <w:r w:rsidRPr="00C243E7">
        <w:rPr>
          <w:rFonts w:ascii="Times New Roman" w:hAnsi="Times New Roman" w:cs="Times New Roman"/>
          <w:sz w:val="28"/>
          <w:szCs w:val="28"/>
          <w:lang w:eastAsia="ru-RU"/>
        </w:rPr>
        <w:t xml:space="preserve"> ГТС Новгородской области»;</w:t>
      </w:r>
    </w:p>
    <w:p w:rsidR="00C243E7" w:rsidRPr="00C243E7" w:rsidRDefault="00C243E7" w:rsidP="00C243E7">
      <w:pPr>
        <w:spacing w:after="0"/>
        <w:ind w:firstLine="709"/>
        <w:jc w:val="both"/>
        <w:rPr>
          <w:rFonts w:ascii="Times New Roman" w:hAnsi="Times New Roman" w:cs="Times New Roman"/>
          <w:sz w:val="28"/>
          <w:szCs w:val="28"/>
          <w:lang w:eastAsia="ru-RU"/>
        </w:rPr>
      </w:pPr>
      <w:r w:rsidRPr="00C243E7">
        <w:rPr>
          <w:rFonts w:ascii="Times New Roman" w:hAnsi="Times New Roman" w:cs="Times New Roman"/>
          <w:sz w:val="28"/>
          <w:szCs w:val="28"/>
          <w:lang w:eastAsia="ru-RU"/>
        </w:rPr>
        <w:lastRenderedPageBreak/>
        <w:t>«О мерах по обеспечению пожарной безопасности области в пожароопасный период 2019 года»;</w:t>
      </w:r>
    </w:p>
    <w:p w:rsidR="00C243E7" w:rsidRPr="00C243E7" w:rsidRDefault="00C243E7" w:rsidP="00C243E7">
      <w:pPr>
        <w:spacing w:after="0"/>
        <w:ind w:firstLine="709"/>
        <w:jc w:val="both"/>
        <w:rPr>
          <w:rFonts w:ascii="Times New Roman" w:hAnsi="Times New Roman" w:cs="Times New Roman"/>
          <w:sz w:val="28"/>
          <w:szCs w:val="28"/>
          <w:lang w:eastAsia="ru-RU"/>
        </w:rPr>
      </w:pPr>
      <w:r w:rsidRPr="00C243E7">
        <w:rPr>
          <w:rFonts w:ascii="Times New Roman" w:hAnsi="Times New Roman" w:cs="Times New Roman"/>
          <w:sz w:val="28"/>
          <w:szCs w:val="28"/>
          <w:lang w:eastAsia="ru-RU"/>
        </w:rPr>
        <w:t>«Об утверждении перечня потенциально опасных объектов, расположенных на территории Новгорода»;</w:t>
      </w:r>
    </w:p>
    <w:p w:rsidR="00C243E7" w:rsidRPr="00C243E7" w:rsidRDefault="00C243E7" w:rsidP="00C243E7">
      <w:pPr>
        <w:spacing w:after="0"/>
        <w:ind w:firstLine="709"/>
        <w:jc w:val="both"/>
        <w:rPr>
          <w:rFonts w:ascii="Times New Roman" w:hAnsi="Times New Roman" w:cs="Times New Roman"/>
          <w:sz w:val="28"/>
          <w:szCs w:val="28"/>
          <w:lang w:eastAsia="ru-RU"/>
        </w:rPr>
      </w:pPr>
      <w:r w:rsidRPr="00C243E7">
        <w:rPr>
          <w:rFonts w:ascii="Times New Roman" w:hAnsi="Times New Roman" w:cs="Times New Roman"/>
          <w:sz w:val="28"/>
          <w:szCs w:val="28"/>
          <w:lang w:eastAsia="ru-RU"/>
        </w:rPr>
        <w:t>«О мерах по обеспечению пожарной безопасности области в пожароопасный период 2019 года»;</w:t>
      </w:r>
    </w:p>
    <w:p w:rsidR="00C243E7" w:rsidRPr="00C243E7" w:rsidRDefault="00C243E7" w:rsidP="00C243E7">
      <w:pPr>
        <w:spacing w:after="0"/>
        <w:ind w:firstLine="709"/>
        <w:jc w:val="both"/>
        <w:rPr>
          <w:rFonts w:ascii="Times New Roman" w:hAnsi="Times New Roman" w:cs="Times New Roman"/>
          <w:sz w:val="28"/>
          <w:szCs w:val="28"/>
          <w:lang w:eastAsia="ru-RU"/>
        </w:rPr>
      </w:pPr>
      <w:r w:rsidRPr="00C243E7">
        <w:rPr>
          <w:rFonts w:ascii="Times New Roman" w:hAnsi="Times New Roman" w:cs="Times New Roman"/>
          <w:sz w:val="28"/>
          <w:szCs w:val="28"/>
          <w:lang w:eastAsia="ru-RU"/>
        </w:rPr>
        <w:t>«Об организации в субъектах Российской Федерации, находящихся в пределах Северо-Западного федерального округа, работы по предупреждению и ликвидации в 2019 году природных чрезвычайных ситуаций, обусловленных весенним паводком и лесными пожарами».</w:t>
      </w:r>
    </w:p>
    <w:p w:rsidR="00C243E7" w:rsidRPr="00C243E7" w:rsidRDefault="00C243E7" w:rsidP="00C243E7">
      <w:pPr>
        <w:spacing w:after="0"/>
        <w:ind w:firstLine="709"/>
        <w:jc w:val="both"/>
        <w:rPr>
          <w:rFonts w:ascii="Times New Roman" w:hAnsi="Times New Roman" w:cs="Times New Roman"/>
          <w:sz w:val="28"/>
          <w:szCs w:val="28"/>
          <w:lang w:eastAsia="ru-RU"/>
        </w:rPr>
      </w:pPr>
      <w:r w:rsidRPr="00C243E7">
        <w:rPr>
          <w:rFonts w:ascii="Times New Roman" w:hAnsi="Times New Roman" w:cs="Times New Roman"/>
          <w:sz w:val="28"/>
          <w:szCs w:val="28"/>
          <w:lang w:eastAsia="ru-RU"/>
        </w:rPr>
        <w:t>27 марта 2019 года должностные лица Управления приняли участие в семинаре-совещании с представителями газоснабжающих организаций и органов исполнительной власти Новгородской области по вопросам, связанным с выполнением программы развития газоснабжения и газификацией Новгородской области, итогах и задачах по данному направлению деятельности.</w:t>
      </w:r>
    </w:p>
    <w:p w:rsidR="00C243E7" w:rsidRPr="00C243E7" w:rsidRDefault="00C243E7" w:rsidP="00C243E7">
      <w:pPr>
        <w:spacing w:after="0"/>
        <w:ind w:firstLine="709"/>
        <w:jc w:val="both"/>
        <w:rPr>
          <w:rFonts w:ascii="Times New Roman" w:hAnsi="Times New Roman" w:cs="Times New Roman"/>
          <w:sz w:val="28"/>
          <w:szCs w:val="28"/>
          <w:lang w:eastAsia="ru-RU"/>
        </w:rPr>
      </w:pPr>
      <w:r w:rsidRPr="00C243E7">
        <w:rPr>
          <w:rFonts w:ascii="Times New Roman" w:hAnsi="Times New Roman" w:cs="Times New Roman"/>
          <w:sz w:val="28"/>
          <w:szCs w:val="28"/>
          <w:lang w:eastAsia="ru-RU"/>
        </w:rPr>
        <w:t>Кроме того,</w:t>
      </w:r>
      <w:r w:rsidR="007C0D76">
        <w:rPr>
          <w:rFonts w:ascii="Times New Roman" w:hAnsi="Times New Roman" w:cs="Times New Roman"/>
          <w:sz w:val="28"/>
          <w:szCs w:val="28"/>
          <w:lang w:eastAsia="ru-RU"/>
        </w:rPr>
        <w:t xml:space="preserve"> </w:t>
      </w:r>
      <w:r w:rsidRPr="00C243E7">
        <w:rPr>
          <w:rFonts w:ascii="Times New Roman" w:hAnsi="Times New Roman" w:cs="Times New Roman"/>
          <w:sz w:val="28"/>
          <w:szCs w:val="28"/>
          <w:lang w:eastAsia="ru-RU"/>
        </w:rPr>
        <w:t xml:space="preserve">28 марта 2019 года на территории Новгородской области был проведен семинар по охране труда </w:t>
      </w:r>
      <w:r w:rsidR="007A2CA5">
        <w:rPr>
          <w:rFonts w:ascii="Times New Roman" w:hAnsi="Times New Roman" w:cs="Times New Roman"/>
          <w:sz w:val="28"/>
          <w:szCs w:val="28"/>
          <w:lang w:eastAsia="ru-RU"/>
        </w:rPr>
        <w:t>организованный</w:t>
      </w:r>
      <w:r w:rsidRPr="00C243E7">
        <w:rPr>
          <w:rFonts w:ascii="Times New Roman" w:hAnsi="Times New Roman" w:cs="Times New Roman"/>
          <w:sz w:val="28"/>
          <w:szCs w:val="28"/>
          <w:lang w:eastAsia="ru-RU"/>
        </w:rPr>
        <w:t xml:space="preserve"> Новгородским институтом переподготовки и повышения квалификации руководящих кадров и специалистов агропромышленного комплекса по теме: «Содержание и порядок применения проверочных листов ГИТ: основания для проведения проверок. Проверки </w:t>
      </w:r>
      <w:proofErr w:type="spellStart"/>
      <w:r w:rsidRPr="00C243E7">
        <w:rPr>
          <w:rFonts w:ascii="Times New Roman" w:hAnsi="Times New Roman" w:cs="Times New Roman"/>
          <w:sz w:val="28"/>
          <w:szCs w:val="28"/>
          <w:lang w:eastAsia="ru-RU"/>
        </w:rPr>
        <w:t>Ростехнадзора</w:t>
      </w:r>
      <w:proofErr w:type="spellEnd"/>
      <w:r w:rsidRPr="00C243E7">
        <w:rPr>
          <w:rFonts w:ascii="Times New Roman" w:hAnsi="Times New Roman" w:cs="Times New Roman"/>
          <w:sz w:val="28"/>
          <w:szCs w:val="28"/>
          <w:lang w:eastAsia="ru-RU"/>
        </w:rPr>
        <w:t>: объекты и основания для проведения проверок»; «Практика и сложные вопросы расследования несчастного случая: Разъяснения сложных моментов проведения расследования несчастных случаев. Обязательные материалы, включаемые в итоговый пакет по завершению расследования».</w:t>
      </w:r>
    </w:p>
    <w:p w:rsidR="00C243E7" w:rsidRPr="00C243E7" w:rsidRDefault="00C243E7" w:rsidP="00C243E7">
      <w:pPr>
        <w:spacing w:after="0"/>
        <w:ind w:firstLine="709"/>
        <w:jc w:val="both"/>
        <w:rPr>
          <w:rFonts w:ascii="Times New Roman" w:hAnsi="Times New Roman" w:cs="Times New Roman"/>
          <w:sz w:val="28"/>
          <w:szCs w:val="28"/>
          <w:lang w:eastAsia="ru-RU"/>
        </w:rPr>
      </w:pPr>
      <w:r w:rsidRPr="00C243E7">
        <w:rPr>
          <w:rFonts w:ascii="Times New Roman" w:hAnsi="Times New Roman" w:cs="Times New Roman"/>
          <w:sz w:val="28"/>
          <w:szCs w:val="28"/>
          <w:lang w:eastAsia="ru-RU"/>
        </w:rPr>
        <w:t>В апреле и октябре должностные лица Управления</w:t>
      </w:r>
      <w:r>
        <w:rPr>
          <w:rFonts w:ascii="Times New Roman" w:hAnsi="Times New Roman" w:cs="Times New Roman"/>
          <w:sz w:val="28"/>
          <w:szCs w:val="28"/>
          <w:lang w:eastAsia="ru-RU"/>
        </w:rPr>
        <w:t xml:space="preserve"> </w:t>
      </w:r>
      <w:r w:rsidRPr="00C243E7">
        <w:rPr>
          <w:rFonts w:ascii="Times New Roman" w:hAnsi="Times New Roman" w:cs="Times New Roman"/>
          <w:sz w:val="28"/>
          <w:szCs w:val="28"/>
          <w:lang w:eastAsia="ru-RU"/>
        </w:rPr>
        <w:t xml:space="preserve">приняли участие в заседании Комиссии по проведению административной реформы в Новгородской области под председательством первого заместителя губернатора Новгородской области по темам: «Об итогах осуществления контрольно-надзорной деятельности за 2018 год в Северо-Западном управлении </w:t>
      </w:r>
      <w:proofErr w:type="spellStart"/>
      <w:r w:rsidRPr="00C243E7">
        <w:rPr>
          <w:rFonts w:ascii="Times New Roman" w:hAnsi="Times New Roman" w:cs="Times New Roman"/>
          <w:sz w:val="28"/>
          <w:szCs w:val="28"/>
          <w:lang w:eastAsia="ru-RU"/>
        </w:rPr>
        <w:t>Ростехнадзора</w:t>
      </w:r>
      <w:proofErr w:type="spellEnd"/>
      <w:r w:rsidRPr="00C243E7">
        <w:rPr>
          <w:rFonts w:ascii="Times New Roman" w:hAnsi="Times New Roman" w:cs="Times New Roman"/>
          <w:sz w:val="28"/>
          <w:szCs w:val="28"/>
          <w:lang w:eastAsia="ru-RU"/>
        </w:rPr>
        <w:t xml:space="preserve">», «Об оценке влияния деятельности территориальных органов, федеральных органов исполнительной власти на состояние инвестиционного климата в регионе»; «О запуске механизма «регуляторной гильотины»; «О выполнении мероприятий целевой модели «Осуществление контрольно-надзорной деятельности в субъектах Российской Федерации» региональными органами контроля»; «О методике проведения оценки влияния деятельности территориальных органов, </w:t>
      </w:r>
      <w:r w:rsidRPr="00C243E7">
        <w:rPr>
          <w:rFonts w:ascii="Times New Roman" w:hAnsi="Times New Roman" w:cs="Times New Roman"/>
          <w:sz w:val="28"/>
          <w:szCs w:val="28"/>
          <w:lang w:eastAsia="ru-RU"/>
        </w:rPr>
        <w:lastRenderedPageBreak/>
        <w:t>федеральных органов исполнительной власти, уполномоченных на осуществление федерального государственного контроля (надзора), на состояние инвестиционного климата в Новгородской области».</w:t>
      </w:r>
    </w:p>
    <w:p w:rsidR="00C243E7" w:rsidRPr="00C243E7" w:rsidRDefault="00C243E7" w:rsidP="00C243E7">
      <w:pPr>
        <w:spacing w:after="0"/>
        <w:ind w:firstLine="709"/>
        <w:jc w:val="both"/>
        <w:rPr>
          <w:rFonts w:ascii="Times New Roman" w:hAnsi="Times New Roman" w:cs="Times New Roman"/>
          <w:sz w:val="28"/>
          <w:szCs w:val="28"/>
          <w:lang w:eastAsia="ru-RU"/>
        </w:rPr>
      </w:pPr>
      <w:r w:rsidRPr="00C243E7">
        <w:rPr>
          <w:rFonts w:ascii="Times New Roman" w:hAnsi="Times New Roman" w:cs="Times New Roman"/>
          <w:sz w:val="28"/>
          <w:szCs w:val="28"/>
          <w:lang w:eastAsia="ru-RU"/>
        </w:rPr>
        <w:t xml:space="preserve">Кроме того, должностные лица Управления приняли участие в заседаниях областной межведомственной комиссии по обеспечению прав детей на отдых и оздоровление по вопросам: «О подготовке к летней оздоровительной компании 2019 года на территории Новгородской области»; «О ходе подготовки летних оздоровительных учреждений к </w:t>
      </w:r>
      <w:proofErr w:type="gramStart"/>
      <w:r w:rsidRPr="00C243E7">
        <w:rPr>
          <w:rFonts w:ascii="Times New Roman" w:hAnsi="Times New Roman" w:cs="Times New Roman"/>
          <w:sz w:val="28"/>
          <w:szCs w:val="28"/>
          <w:lang w:eastAsia="ru-RU"/>
        </w:rPr>
        <w:t>летней компании</w:t>
      </w:r>
      <w:proofErr w:type="gramEnd"/>
      <w:r w:rsidRPr="00C243E7">
        <w:rPr>
          <w:rFonts w:ascii="Times New Roman" w:hAnsi="Times New Roman" w:cs="Times New Roman"/>
          <w:sz w:val="28"/>
          <w:szCs w:val="28"/>
          <w:lang w:eastAsia="ru-RU"/>
        </w:rPr>
        <w:t xml:space="preserve"> 2019 года»; «Обеспечение безопасности мест отдыха детей».</w:t>
      </w:r>
    </w:p>
    <w:p w:rsidR="00C243E7" w:rsidRPr="00C243E7" w:rsidRDefault="00C243E7" w:rsidP="00C243E7">
      <w:pPr>
        <w:spacing w:after="0"/>
        <w:ind w:firstLine="709"/>
        <w:jc w:val="both"/>
        <w:rPr>
          <w:rFonts w:ascii="Times New Roman" w:hAnsi="Times New Roman" w:cs="Times New Roman"/>
          <w:sz w:val="28"/>
          <w:szCs w:val="28"/>
          <w:lang w:eastAsia="ru-RU"/>
        </w:rPr>
      </w:pPr>
      <w:r w:rsidRPr="00C243E7">
        <w:rPr>
          <w:rFonts w:ascii="Times New Roman" w:hAnsi="Times New Roman" w:cs="Times New Roman"/>
          <w:sz w:val="28"/>
          <w:szCs w:val="28"/>
          <w:lang w:eastAsia="ru-RU"/>
        </w:rPr>
        <w:t>30 мая должностные лица Управления приняли участие в семинаре-совещании, проведенном Союзом «Новгородская торгово-промышленная палата» по вопросу соблюдения требований промышленной безопасности на территории Новгородской области.</w:t>
      </w:r>
    </w:p>
    <w:p w:rsidR="00C243E7" w:rsidRPr="00C243E7" w:rsidRDefault="00C243E7" w:rsidP="00C243E7">
      <w:pPr>
        <w:spacing w:after="0"/>
        <w:ind w:firstLine="709"/>
        <w:jc w:val="both"/>
        <w:rPr>
          <w:rFonts w:ascii="Times New Roman" w:hAnsi="Times New Roman" w:cs="Times New Roman"/>
          <w:sz w:val="28"/>
          <w:szCs w:val="28"/>
          <w:lang w:eastAsia="ru-RU"/>
        </w:rPr>
      </w:pPr>
      <w:r w:rsidRPr="00C243E7">
        <w:rPr>
          <w:rFonts w:ascii="Times New Roman" w:hAnsi="Times New Roman" w:cs="Times New Roman"/>
          <w:sz w:val="28"/>
          <w:szCs w:val="28"/>
          <w:lang w:eastAsia="ru-RU"/>
        </w:rPr>
        <w:t>Также в мае были проведены совещания межведомственных комиссий по подготовке и проведению отопительного периода 2019/2020 года.</w:t>
      </w:r>
    </w:p>
    <w:p w:rsidR="00C243E7" w:rsidRPr="00C243E7" w:rsidRDefault="00C243E7" w:rsidP="00C243E7">
      <w:pPr>
        <w:spacing w:after="0"/>
        <w:ind w:firstLine="709"/>
        <w:jc w:val="both"/>
        <w:rPr>
          <w:rFonts w:ascii="Times New Roman" w:hAnsi="Times New Roman" w:cs="Times New Roman"/>
          <w:sz w:val="28"/>
          <w:szCs w:val="28"/>
          <w:lang w:eastAsia="ru-RU"/>
        </w:rPr>
      </w:pPr>
      <w:r w:rsidRPr="00C243E7">
        <w:rPr>
          <w:rFonts w:ascii="Times New Roman" w:hAnsi="Times New Roman" w:cs="Times New Roman"/>
          <w:sz w:val="28"/>
          <w:szCs w:val="28"/>
          <w:lang w:eastAsia="ru-RU"/>
        </w:rPr>
        <w:t>18 июля и 30 сентября 2019 должностные лица Управления приняли участие в заседаниях Совета при Губернаторе Новгородской области по улучшению инвестиционного климата.</w:t>
      </w:r>
    </w:p>
    <w:p w:rsidR="00C243E7" w:rsidRPr="00C243E7" w:rsidRDefault="00C243E7" w:rsidP="00C243E7">
      <w:pPr>
        <w:spacing w:after="0"/>
        <w:ind w:firstLine="709"/>
        <w:jc w:val="both"/>
        <w:rPr>
          <w:rFonts w:ascii="Times New Roman" w:hAnsi="Times New Roman" w:cs="Times New Roman"/>
          <w:sz w:val="28"/>
          <w:szCs w:val="28"/>
          <w:lang w:eastAsia="ru-RU"/>
        </w:rPr>
      </w:pPr>
      <w:r w:rsidRPr="00C243E7">
        <w:rPr>
          <w:rFonts w:ascii="Times New Roman" w:hAnsi="Times New Roman" w:cs="Times New Roman"/>
          <w:sz w:val="28"/>
          <w:szCs w:val="28"/>
          <w:lang w:eastAsia="ru-RU"/>
        </w:rPr>
        <w:t>В сентябре на территории Новгородской области было проведено совещание с поднадзорными организациями по теме: «О соблюдении требований юридическими лицами нормативных правовых актов, норм и правил в области промышленной безопасности, в сфере электроэнергетики и в сфере теплоснабжения в части приемки построенных объектов в эксплуатацию».</w:t>
      </w:r>
    </w:p>
    <w:p w:rsidR="00C243E7" w:rsidRPr="00C243E7" w:rsidRDefault="00C243E7" w:rsidP="00C243E7">
      <w:pPr>
        <w:spacing w:after="0"/>
        <w:ind w:firstLine="709"/>
        <w:jc w:val="both"/>
        <w:rPr>
          <w:rFonts w:ascii="Times New Roman" w:hAnsi="Times New Roman" w:cs="Times New Roman"/>
          <w:sz w:val="28"/>
          <w:szCs w:val="28"/>
          <w:lang w:eastAsia="ru-RU"/>
        </w:rPr>
      </w:pPr>
      <w:r w:rsidRPr="00C243E7">
        <w:rPr>
          <w:rFonts w:ascii="Times New Roman" w:hAnsi="Times New Roman" w:cs="Times New Roman"/>
          <w:sz w:val="28"/>
          <w:szCs w:val="28"/>
          <w:lang w:eastAsia="ru-RU"/>
        </w:rPr>
        <w:t xml:space="preserve">13 сентября 2019 должностные лица Управления приняли участие в Ежегодном производственном </w:t>
      </w:r>
      <w:proofErr w:type="gramStart"/>
      <w:r w:rsidRPr="00C243E7">
        <w:rPr>
          <w:rFonts w:ascii="Times New Roman" w:hAnsi="Times New Roman" w:cs="Times New Roman"/>
          <w:sz w:val="28"/>
          <w:szCs w:val="28"/>
          <w:lang w:eastAsia="ru-RU"/>
        </w:rPr>
        <w:t>совещании</w:t>
      </w:r>
      <w:proofErr w:type="gramEnd"/>
      <w:r w:rsidRPr="00C243E7">
        <w:rPr>
          <w:rFonts w:ascii="Times New Roman" w:hAnsi="Times New Roman" w:cs="Times New Roman"/>
          <w:sz w:val="28"/>
          <w:szCs w:val="28"/>
          <w:lang w:eastAsia="ru-RU"/>
        </w:rPr>
        <w:t xml:space="preserve"> проводимом Правительством Новгородской области по реализации Программы проведения ежегодного производственного совещания по вопросам развития промышленности в рамках федерального проекта «Локомотивы роста».</w:t>
      </w:r>
    </w:p>
    <w:p w:rsidR="00C243E7" w:rsidRPr="00C243E7" w:rsidRDefault="00C243E7" w:rsidP="00C243E7">
      <w:pPr>
        <w:spacing w:after="0"/>
        <w:ind w:firstLine="709"/>
        <w:jc w:val="both"/>
        <w:rPr>
          <w:rFonts w:ascii="Times New Roman" w:hAnsi="Times New Roman" w:cs="Times New Roman"/>
          <w:sz w:val="28"/>
          <w:szCs w:val="28"/>
          <w:lang w:eastAsia="ru-RU"/>
        </w:rPr>
      </w:pPr>
      <w:r w:rsidRPr="00C243E7">
        <w:rPr>
          <w:rFonts w:ascii="Times New Roman" w:hAnsi="Times New Roman" w:cs="Times New Roman"/>
          <w:sz w:val="28"/>
          <w:szCs w:val="28"/>
          <w:lang w:eastAsia="ru-RU"/>
        </w:rPr>
        <w:t xml:space="preserve">Также 18 сентября 2019 года должностные лица Управления приняли участие в совещании под председательством заместителя губернатора Новгородской области Дронова А.В. по вопросу безопасной эксплуатации </w:t>
      </w:r>
      <w:proofErr w:type="spellStart"/>
      <w:r w:rsidRPr="00C243E7">
        <w:rPr>
          <w:rFonts w:ascii="Times New Roman" w:hAnsi="Times New Roman" w:cs="Times New Roman"/>
          <w:sz w:val="28"/>
          <w:szCs w:val="28"/>
          <w:lang w:eastAsia="ru-RU"/>
        </w:rPr>
        <w:t>Горнишенского</w:t>
      </w:r>
      <w:proofErr w:type="spellEnd"/>
      <w:r w:rsidRPr="00C243E7">
        <w:rPr>
          <w:rFonts w:ascii="Times New Roman" w:hAnsi="Times New Roman" w:cs="Times New Roman"/>
          <w:sz w:val="28"/>
          <w:szCs w:val="28"/>
          <w:lang w:eastAsia="ru-RU"/>
        </w:rPr>
        <w:t xml:space="preserve"> ГТС.</w:t>
      </w:r>
    </w:p>
    <w:p w:rsidR="00C243E7" w:rsidRPr="00C243E7" w:rsidRDefault="00C243E7" w:rsidP="00C243E7">
      <w:pPr>
        <w:spacing w:after="0"/>
        <w:ind w:firstLine="709"/>
        <w:jc w:val="both"/>
        <w:rPr>
          <w:rFonts w:ascii="Times New Roman" w:hAnsi="Times New Roman" w:cs="Times New Roman"/>
          <w:sz w:val="28"/>
          <w:szCs w:val="28"/>
          <w:lang w:eastAsia="ru-RU"/>
        </w:rPr>
      </w:pPr>
      <w:r w:rsidRPr="00C243E7">
        <w:rPr>
          <w:rFonts w:ascii="Times New Roman" w:hAnsi="Times New Roman" w:cs="Times New Roman"/>
          <w:sz w:val="28"/>
          <w:szCs w:val="28"/>
          <w:lang w:eastAsia="ru-RU"/>
        </w:rPr>
        <w:t>26 сентября 2019 должностные лица Управления приняли участие в совещании, проводимом ООО Тепловая компания «Новгородская» по вопросу подготовки объектов теплоэнергетики к осенне-зимнему периоду 2019-2020 годов.</w:t>
      </w:r>
    </w:p>
    <w:p w:rsidR="00C243E7" w:rsidRPr="00C243E7" w:rsidRDefault="00C243E7" w:rsidP="00C243E7">
      <w:pPr>
        <w:spacing w:after="0"/>
        <w:ind w:firstLine="709"/>
        <w:jc w:val="both"/>
        <w:rPr>
          <w:rFonts w:ascii="Times New Roman" w:hAnsi="Times New Roman" w:cs="Times New Roman"/>
          <w:sz w:val="28"/>
          <w:szCs w:val="28"/>
          <w:lang w:eastAsia="ru-RU"/>
        </w:rPr>
      </w:pPr>
      <w:proofErr w:type="gramStart"/>
      <w:r w:rsidRPr="00C243E7">
        <w:rPr>
          <w:rFonts w:ascii="Times New Roman" w:hAnsi="Times New Roman" w:cs="Times New Roman"/>
          <w:sz w:val="28"/>
          <w:szCs w:val="28"/>
          <w:lang w:eastAsia="ru-RU"/>
        </w:rPr>
        <w:lastRenderedPageBreak/>
        <w:t>Кроме того, 20 сентября 2019 должностные лица Управления приняли участие в заседании межведомственной рабочей группы по противодействию распространению правонарушений в жилищно-коммунально</w:t>
      </w:r>
      <w:r>
        <w:rPr>
          <w:rFonts w:ascii="Times New Roman" w:hAnsi="Times New Roman" w:cs="Times New Roman"/>
          <w:sz w:val="28"/>
          <w:szCs w:val="28"/>
          <w:lang w:eastAsia="ru-RU"/>
        </w:rPr>
        <w:t>й</w:t>
      </w:r>
      <w:r w:rsidRPr="00C243E7">
        <w:rPr>
          <w:rFonts w:ascii="Times New Roman" w:hAnsi="Times New Roman" w:cs="Times New Roman"/>
          <w:sz w:val="28"/>
          <w:szCs w:val="28"/>
          <w:lang w:eastAsia="ru-RU"/>
        </w:rPr>
        <w:t xml:space="preserve"> сфере под председательством прокурора Новгородской области по вопросам «Анализ состояния законности при подготовке и проведении отопительного периода 2019-2020 гг. на территории Новгородской области», «Анализ работы по выявлению преступлений в сфере ЖКХ и состояния при расследовании уголовных дел данной категории».</w:t>
      </w:r>
      <w:proofErr w:type="gramEnd"/>
    </w:p>
    <w:p w:rsidR="00C243E7" w:rsidRPr="00C243E7" w:rsidRDefault="00C243E7" w:rsidP="00C243E7">
      <w:pPr>
        <w:spacing w:after="0"/>
        <w:ind w:firstLine="709"/>
        <w:jc w:val="both"/>
        <w:rPr>
          <w:rFonts w:ascii="Times New Roman" w:hAnsi="Times New Roman" w:cs="Times New Roman"/>
          <w:sz w:val="28"/>
          <w:szCs w:val="28"/>
          <w:lang w:eastAsia="ru-RU"/>
        </w:rPr>
      </w:pPr>
      <w:r w:rsidRPr="00C243E7">
        <w:rPr>
          <w:rFonts w:ascii="Times New Roman" w:hAnsi="Times New Roman" w:cs="Times New Roman"/>
          <w:sz w:val="28"/>
          <w:szCs w:val="28"/>
          <w:lang w:eastAsia="ru-RU"/>
        </w:rPr>
        <w:t>В сентябре на территории Новгородской области проведено совещание с поднадзорными организациями по вопросу реализации пункта 3 Перечня поручений по итогам совещания у Президента Российской Федерации от 23.07.2019 № Пр-1430 по вопросу проведения инвентаризации гидротехнических сооружений.</w:t>
      </w:r>
    </w:p>
    <w:p w:rsidR="00C243E7" w:rsidRPr="00C243E7" w:rsidRDefault="00C243E7" w:rsidP="00C243E7">
      <w:pPr>
        <w:spacing w:after="0"/>
        <w:ind w:firstLine="709"/>
        <w:jc w:val="both"/>
        <w:rPr>
          <w:rFonts w:ascii="Times New Roman" w:hAnsi="Times New Roman" w:cs="Times New Roman"/>
          <w:sz w:val="28"/>
          <w:szCs w:val="28"/>
          <w:lang w:eastAsia="ru-RU"/>
        </w:rPr>
      </w:pPr>
      <w:r w:rsidRPr="00C243E7">
        <w:rPr>
          <w:rFonts w:ascii="Times New Roman" w:hAnsi="Times New Roman" w:cs="Times New Roman"/>
          <w:sz w:val="28"/>
          <w:szCs w:val="28"/>
          <w:lang w:eastAsia="ru-RU"/>
        </w:rPr>
        <w:t>В октябре 2019 должностные лица Управления приняли участие в заседании комиссии по предупреждению и ликвидации чрезвычайных ситуаций и обеспечению пожарной безопасности Правительства Новгородской области по теме: «О мерах по обеспечению жизнедеятельности населения Новгородской области в связи прохождением 27.10.2019 комплекса опасных явлений погоды».</w:t>
      </w:r>
    </w:p>
    <w:p w:rsidR="00C243E7" w:rsidRPr="00C243E7" w:rsidRDefault="00C243E7" w:rsidP="00C243E7">
      <w:pPr>
        <w:spacing w:after="0"/>
        <w:ind w:firstLine="709"/>
        <w:jc w:val="both"/>
        <w:rPr>
          <w:rFonts w:ascii="Times New Roman" w:hAnsi="Times New Roman" w:cs="Times New Roman"/>
          <w:sz w:val="28"/>
          <w:szCs w:val="28"/>
          <w:lang w:eastAsia="ru-RU"/>
        </w:rPr>
      </w:pPr>
      <w:r w:rsidRPr="00C243E7">
        <w:rPr>
          <w:rFonts w:ascii="Times New Roman" w:hAnsi="Times New Roman" w:cs="Times New Roman"/>
          <w:sz w:val="28"/>
          <w:szCs w:val="28"/>
          <w:lang w:eastAsia="ru-RU"/>
        </w:rPr>
        <w:t xml:space="preserve">07 ноября 2019 должностные лица Управления приняли участие в заседании Межведомственной рабочей группы по регулированию режимов работы каскада водохранилищ в </w:t>
      </w:r>
      <w:proofErr w:type="spellStart"/>
      <w:r w:rsidRPr="00C243E7">
        <w:rPr>
          <w:rFonts w:ascii="Times New Roman" w:hAnsi="Times New Roman" w:cs="Times New Roman"/>
          <w:sz w:val="28"/>
          <w:szCs w:val="28"/>
          <w:lang w:eastAsia="ru-RU"/>
        </w:rPr>
        <w:t>Окуловском</w:t>
      </w:r>
      <w:proofErr w:type="spellEnd"/>
      <w:r w:rsidRPr="00C243E7">
        <w:rPr>
          <w:rFonts w:ascii="Times New Roman" w:hAnsi="Times New Roman" w:cs="Times New Roman"/>
          <w:sz w:val="28"/>
          <w:szCs w:val="28"/>
          <w:lang w:eastAsia="ru-RU"/>
        </w:rPr>
        <w:t xml:space="preserve"> и Валдайском районах Новгородской области.</w:t>
      </w:r>
    </w:p>
    <w:p w:rsidR="00C243E7" w:rsidRPr="00C243E7" w:rsidRDefault="00C243E7" w:rsidP="00C243E7">
      <w:pPr>
        <w:spacing w:after="0"/>
        <w:ind w:firstLine="709"/>
        <w:jc w:val="both"/>
        <w:rPr>
          <w:rFonts w:ascii="Times New Roman" w:hAnsi="Times New Roman" w:cs="Times New Roman"/>
          <w:sz w:val="28"/>
          <w:szCs w:val="28"/>
          <w:lang w:eastAsia="ru-RU"/>
        </w:rPr>
      </w:pPr>
      <w:r w:rsidRPr="00C243E7">
        <w:rPr>
          <w:rFonts w:ascii="Times New Roman" w:hAnsi="Times New Roman" w:cs="Times New Roman"/>
          <w:sz w:val="28"/>
          <w:szCs w:val="28"/>
          <w:lang w:eastAsia="ru-RU"/>
        </w:rPr>
        <w:t>Кроме того, 13 ноября 2019 должностные лица Управления на территории Новгородской области приняли участие в совещании с представителями Ассоциации СРО СНО «</w:t>
      </w:r>
      <w:proofErr w:type="spellStart"/>
      <w:r w:rsidRPr="00C243E7">
        <w:rPr>
          <w:rFonts w:ascii="Times New Roman" w:hAnsi="Times New Roman" w:cs="Times New Roman"/>
          <w:sz w:val="28"/>
          <w:szCs w:val="28"/>
          <w:lang w:eastAsia="ru-RU"/>
        </w:rPr>
        <w:t>Стройбизнесинвест</w:t>
      </w:r>
      <w:proofErr w:type="spellEnd"/>
      <w:r w:rsidRPr="00C243E7">
        <w:rPr>
          <w:rFonts w:ascii="Times New Roman" w:hAnsi="Times New Roman" w:cs="Times New Roman"/>
          <w:sz w:val="28"/>
          <w:szCs w:val="28"/>
          <w:lang w:eastAsia="ru-RU"/>
        </w:rPr>
        <w:t>» и Ассоциации СРО «Гильдия проектировщиков Новгородской области» по вопросу порядка прохождения аттестации в сфере промышленной безопасности.</w:t>
      </w:r>
    </w:p>
    <w:p w:rsidR="00C243E7" w:rsidRPr="00C243E7" w:rsidRDefault="00C243E7" w:rsidP="00C243E7">
      <w:pPr>
        <w:spacing w:after="0"/>
        <w:ind w:firstLine="709"/>
        <w:jc w:val="both"/>
        <w:rPr>
          <w:rFonts w:ascii="Times New Roman" w:hAnsi="Times New Roman" w:cs="Times New Roman"/>
          <w:sz w:val="28"/>
          <w:szCs w:val="28"/>
          <w:lang w:eastAsia="ru-RU"/>
        </w:rPr>
      </w:pPr>
      <w:r w:rsidRPr="00C243E7">
        <w:rPr>
          <w:rFonts w:ascii="Times New Roman" w:hAnsi="Times New Roman" w:cs="Times New Roman"/>
          <w:sz w:val="28"/>
          <w:szCs w:val="28"/>
          <w:lang w:eastAsia="ru-RU"/>
        </w:rPr>
        <w:t>Также 19 декабря 2019 на территории Новгородской области должностные лица Управления приняли участие в семинаре-совещании проводимом АО «Газпром газораспределение Великий Новгород» по вопросу порядка ввода в эксплуатацию газопроводов в соответствии с требованиями, установленными Техническим регламентом о безопасности сетей газораспределения и газопотребления, утвержденным постановлением Правительства Российской Федерации от 29.102010 № 870.</w:t>
      </w:r>
    </w:p>
    <w:p w:rsidR="00C243E7" w:rsidRPr="00C243E7" w:rsidRDefault="00C243E7" w:rsidP="00C243E7">
      <w:pPr>
        <w:spacing w:after="0"/>
        <w:ind w:firstLine="709"/>
        <w:jc w:val="both"/>
        <w:rPr>
          <w:rFonts w:ascii="Times New Roman" w:hAnsi="Times New Roman" w:cs="Times New Roman"/>
          <w:sz w:val="28"/>
          <w:szCs w:val="28"/>
          <w:lang w:eastAsia="ru-RU"/>
        </w:rPr>
      </w:pPr>
      <w:r w:rsidRPr="00C243E7">
        <w:rPr>
          <w:rFonts w:ascii="Times New Roman" w:hAnsi="Times New Roman" w:cs="Times New Roman"/>
          <w:sz w:val="28"/>
          <w:szCs w:val="28"/>
          <w:lang w:eastAsia="ru-RU"/>
        </w:rPr>
        <w:t xml:space="preserve">В декабре на территории Архангельской области по инициативе Управления должностные лица Управления приняли участие в совещании по </w:t>
      </w:r>
      <w:r w:rsidRPr="00C243E7">
        <w:rPr>
          <w:rFonts w:ascii="Times New Roman" w:hAnsi="Times New Roman" w:cs="Times New Roman"/>
          <w:sz w:val="28"/>
          <w:szCs w:val="28"/>
          <w:lang w:eastAsia="ru-RU"/>
        </w:rPr>
        <w:lastRenderedPageBreak/>
        <w:t>вопросу обеспечения безопасности на объектах, строительство которых осуществляется с применением грузовых кранов.</w:t>
      </w:r>
    </w:p>
    <w:p w:rsidR="00C243E7" w:rsidRPr="00C243E7" w:rsidRDefault="00C243E7" w:rsidP="00C243E7">
      <w:pPr>
        <w:spacing w:after="0"/>
        <w:ind w:firstLine="709"/>
        <w:jc w:val="both"/>
        <w:rPr>
          <w:rFonts w:ascii="Times New Roman" w:hAnsi="Times New Roman" w:cs="Times New Roman"/>
          <w:sz w:val="28"/>
          <w:szCs w:val="28"/>
          <w:lang w:eastAsia="ru-RU"/>
        </w:rPr>
      </w:pPr>
      <w:proofErr w:type="gramStart"/>
      <w:r w:rsidRPr="00C243E7">
        <w:rPr>
          <w:rFonts w:ascii="Times New Roman" w:hAnsi="Times New Roman" w:cs="Times New Roman"/>
          <w:sz w:val="28"/>
          <w:szCs w:val="28"/>
          <w:lang w:eastAsia="ru-RU"/>
        </w:rPr>
        <w:t>На территории Республики Карелия, при проведении проверочных мероприятий на ООО «Корунд», ОАО «Порфирит», ООО «</w:t>
      </w:r>
      <w:proofErr w:type="spellStart"/>
      <w:r w:rsidRPr="00C243E7">
        <w:rPr>
          <w:rFonts w:ascii="Times New Roman" w:hAnsi="Times New Roman" w:cs="Times New Roman"/>
          <w:sz w:val="28"/>
          <w:szCs w:val="28"/>
          <w:lang w:eastAsia="ru-RU"/>
        </w:rPr>
        <w:t>Другорецкое</w:t>
      </w:r>
      <w:proofErr w:type="spellEnd"/>
      <w:r w:rsidRPr="00C243E7">
        <w:rPr>
          <w:rFonts w:ascii="Times New Roman" w:hAnsi="Times New Roman" w:cs="Times New Roman"/>
          <w:sz w:val="28"/>
          <w:szCs w:val="28"/>
          <w:lang w:eastAsia="ru-RU"/>
        </w:rPr>
        <w:t>», ООО «</w:t>
      </w:r>
      <w:proofErr w:type="spellStart"/>
      <w:r w:rsidRPr="00C243E7">
        <w:rPr>
          <w:rFonts w:ascii="Times New Roman" w:hAnsi="Times New Roman" w:cs="Times New Roman"/>
          <w:sz w:val="28"/>
          <w:szCs w:val="28"/>
          <w:lang w:eastAsia="ru-RU"/>
        </w:rPr>
        <w:t>Карелприродресурс</w:t>
      </w:r>
      <w:proofErr w:type="spellEnd"/>
      <w:r w:rsidRPr="00C243E7">
        <w:rPr>
          <w:rFonts w:ascii="Times New Roman" w:hAnsi="Times New Roman" w:cs="Times New Roman"/>
          <w:sz w:val="28"/>
          <w:szCs w:val="28"/>
          <w:lang w:eastAsia="ru-RU"/>
        </w:rPr>
        <w:t>», АО «БОНИ-Инвест», ООО «ЕВРОСТРОЙГРУПП-ДИАБАЗ», ООО «</w:t>
      </w:r>
      <w:proofErr w:type="spellStart"/>
      <w:r w:rsidRPr="00C243E7">
        <w:rPr>
          <w:rFonts w:ascii="Times New Roman" w:hAnsi="Times New Roman" w:cs="Times New Roman"/>
          <w:sz w:val="28"/>
          <w:szCs w:val="28"/>
          <w:lang w:eastAsia="ru-RU"/>
        </w:rPr>
        <w:t>Прионежская</w:t>
      </w:r>
      <w:proofErr w:type="spellEnd"/>
      <w:r w:rsidRPr="00C243E7">
        <w:rPr>
          <w:rFonts w:ascii="Times New Roman" w:hAnsi="Times New Roman" w:cs="Times New Roman"/>
          <w:sz w:val="28"/>
          <w:szCs w:val="28"/>
          <w:lang w:eastAsia="ru-RU"/>
        </w:rPr>
        <w:t xml:space="preserve"> горная компания», ООО «КАРЕЛКАМЕНЬ», АО «Карьер «</w:t>
      </w:r>
      <w:proofErr w:type="spellStart"/>
      <w:r w:rsidRPr="00C243E7">
        <w:rPr>
          <w:rFonts w:ascii="Times New Roman" w:hAnsi="Times New Roman" w:cs="Times New Roman"/>
          <w:sz w:val="28"/>
          <w:szCs w:val="28"/>
          <w:lang w:eastAsia="ru-RU"/>
        </w:rPr>
        <w:t>Коккомяки</w:t>
      </w:r>
      <w:proofErr w:type="spellEnd"/>
      <w:r w:rsidRPr="00C243E7">
        <w:rPr>
          <w:rFonts w:ascii="Times New Roman" w:hAnsi="Times New Roman" w:cs="Times New Roman"/>
          <w:sz w:val="28"/>
          <w:szCs w:val="28"/>
          <w:lang w:eastAsia="ru-RU"/>
        </w:rPr>
        <w:t>» прошли «круглые столы» с участием руководителей и специалистов предприятий по планам и схемам развития горных работ в части подготовки, содержания и оформления графической части и пояснительной записки с табличными материалами</w:t>
      </w:r>
      <w:proofErr w:type="gramEnd"/>
      <w:r w:rsidRPr="00C243E7">
        <w:rPr>
          <w:rFonts w:ascii="Times New Roman" w:hAnsi="Times New Roman" w:cs="Times New Roman"/>
          <w:sz w:val="28"/>
          <w:szCs w:val="28"/>
          <w:lang w:eastAsia="ru-RU"/>
        </w:rPr>
        <w:t xml:space="preserve"> по видам полезных ископаемых. Должностными лицами Управления проводились разъяснения по графикам рассмотрения планов и схем развития горных работ, решения о согласовании либо об отказе в согласовании планов и схем развития горных работ и по требованию оформления горноотводной документации.</w:t>
      </w:r>
    </w:p>
    <w:p w:rsidR="00C243E7" w:rsidRPr="00C243E7" w:rsidRDefault="00C243E7" w:rsidP="00C243E7">
      <w:pPr>
        <w:spacing w:after="0"/>
        <w:ind w:firstLine="709"/>
        <w:jc w:val="both"/>
        <w:rPr>
          <w:rFonts w:ascii="Times New Roman" w:hAnsi="Times New Roman" w:cs="Times New Roman"/>
          <w:sz w:val="28"/>
          <w:szCs w:val="28"/>
          <w:lang w:eastAsia="ru-RU"/>
        </w:rPr>
      </w:pPr>
      <w:r w:rsidRPr="00C243E7">
        <w:rPr>
          <w:rFonts w:ascii="Times New Roman" w:hAnsi="Times New Roman" w:cs="Times New Roman"/>
          <w:sz w:val="28"/>
          <w:szCs w:val="28"/>
          <w:lang w:eastAsia="ru-RU"/>
        </w:rPr>
        <w:t xml:space="preserve">На территории Вологодской области были проведены «круглые столы» с руководителями и специалистами АО «Апатит» и ПАО «Северсталь» по вопросам изменения законодательства в области промышленной безопасности и противодействия коррупции. </w:t>
      </w:r>
    </w:p>
    <w:p w:rsidR="00C243E7" w:rsidRPr="00C243E7" w:rsidRDefault="00C243E7" w:rsidP="00C243E7">
      <w:pPr>
        <w:spacing w:after="0"/>
        <w:ind w:firstLine="709"/>
        <w:jc w:val="both"/>
        <w:rPr>
          <w:rFonts w:ascii="Times New Roman" w:hAnsi="Times New Roman" w:cs="Times New Roman"/>
          <w:sz w:val="28"/>
          <w:szCs w:val="28"/>
          <w:lang w:eastAsia="ru-RU"/>
        </w:rPr>
      </w:pPr>
      <w:r w:rsidRPr="00C243E7">
        <w:rPr>
          <w:rFonts w:ascii="Times New Roman" w:hAnsi="Times New Roman" w:cs="Times New Roman"/>
          <w:sz w:val="28"/>
          <w:szCs w:val="28"/>
          <w:lang w:eastAsia="ru-RU"/>
        </w:rPr>
        <w:t xml:space="preserve">Ежемесячно проводится анализ несчастных случаев, произошедших на электроустановках организаций, поднадзорных органам </w:t>
      </w:r>
      <w:proofErr w:type="spellStart"/>
      <w:r w:rsidRPr="00C243E7">
        <w:rPr>
          <w:rFonts w:ascii="Times New Roman" w:hAnsi="Times New Roman" w:cs="Times New Roman"/>
          <w:sz w:val="28"/>
          <w:szCs w:val="28"/>
          <w:lang w:eastAsia="ru-RU"/>
        </w:rPr>
        <w:t>Ростехнадзора</w:t>
      </w:r>
      <w:proofErr w:type="spellEnd"/>
      <w:r w:rsidRPr="00C243E7">
        <w:rPr>
          <w:rFonts w:ascii="Times New Roman" w:hAnsi="Times New Roman" w:cs="Times New Roman"/>
          <w:sz w:val="28"/>
          <w:szCs w:val="28"/>
          <w:lang w:eastAsia="ru-RU"/>
        </w:rPr>
        <w:t>. Данные сведения доводятся до представителей поднадзорных организаций, для планирования и проведения мероприятий по совершенствованию работы на предприятиях, направленной на предупреждение и профилактику несчастных случаев от воздействия электрического тока.</w:t>
      </w:r>
    </w:p>
    <w:p w:rsidR="00C243E7" w:rsidRPr="00C243E7" w:rsidRDefault="00C243E7" w:rsidP="00C243E7">
      <w:pPr>
        <w:spacing w:after="0"/>
        <w:ind w:firstLine="709"/>
        <w:jc w:val="both"/>
        <w:rPr>
          <w:rFonts w:ascii="Times New Roman" w:hAnsi="Times New Roman" w:cs="Times New Roman"/>
          <w:sz w:val="28"/>
          <w:szCs w:val="28"/>
          <w:lang w:eastAsia="ru-RU"/>
        </w:rPr>
      </w:pPr>
      <w:r w:rsidRPr="00C243E7">
        <w:rPr>
          <w:rFonts w:ascii="Times New Roman" w:hAnsi="Times New Roman" w:cs="Times New Roman"/>
          <w:sz w:val="28"/>
          <w:szCs w:val="28"/>
          <w:lang w:eastAsia="ru-RU"/>
        </w:rPr>
        <w:t>Представителям поднадзорных предприятий была доведена информация о предстоящей работе по готовности к весеннему половодью и паводку 2019 года, а также о необходимости проведения декларирования гидротехнических сооружений.</w:t>
      </w:r>
    </w:p>
    <w:p w:rsidR="00C243E7" w:rsidRPr="00C243E7" w:rsidRDefault="00C243E7" w:rsidP="00C243E7">
      <w:pPr>
        <w:spacing w:after="0"/>
        <w:ind w:firstLine="709"/>
        <w:jc w:val="both"/>
        <w:rPr>
          <w:rFonts w:ascii="Times New Roman" w:hAnsi="Times New Roman" w:cs="Times New Roman"/>
          <w:sz w:val="28"/>
          <w:szCs w:val="28"/>
          <w:lang w:eastAsia="ru-RU"/>
        </w:rPr>
      </w:pPr>
      <w:r w:rsidRPr="00C243E7">
        <w:rPr>
          <w:rFonts w:ascii="Times New Roman" w:hAnsi="Times New Roman" w:cs="Times New Roman"/>
          <w:sz w:val="28"/>
          <w:szCs w:val="28"/>
          <w:lang w:eastAsia="ru-RU"/>
        </w:rPr>
        <w:t>Кроме того, в ходе проведенных плановых и внеплановых проверок, инспекторским составом Управления проводятся методические консультационные мероприятия с ответственными представителями проверяемых организаций по обсуждению результатов проверок и проведению профилактических мероприятий, направленных на предотвращение выявленных нарушений в будущем.</w:t>
      </w:r>
    </w:p>
    <w:p w:rsidR="00C243E7" w:rsidRPr="00C243E7" w:rsidRDefault="00C243E7" w:rsidP="00C243E7">
      <w:pPr>
        <w:spacing w:after="0"/>
        <w:ind w:firstLine="709"/>
        <w:jc w:val="both"/>
        <w:rPr>
          <w:rFonts w:ascii="Times New Roman" w:hAnsi="Times New Roman" w:cs="Times New Roman"/>
          <w:sz w:val="28"/>
          <w:szCs w:val="28"/>
          <w:lang w:eastAsia="ru-RU"/>
        </w:rPr>
      </w:pPr>
      <w:r w:rsidRPr="00C243E7">
        <w:rPr>
          <w:rFonts w:ascii="Times New Roman" w:hAnsi="Times New Roman" w:cs="Times New Roman"/>
          <w:sz w:val="28"/>
          <w:szCs w:val="28"/>
          <w:lang w:eastAsia="ru-RU"/>
        </w:rPr>
        <w:t>В</w:t>
      </w:r>
      <w:r>
        <w:rPr>
          <w:rFonts w:ascii="Times New Roman" w:hAnsi="Times New Roman" w:cs="Times New Roman"/>
          <w:sz w:val="28"/>
          <w:szCs w:val="28"/>
          <w:lang w:eastAsia="ru-RU"/>
        </w:rPr>
        <w:t xml:space="preserve"> </w:t>
      </w:r>
      <w:r w:rsidRPr="00C243E7">
        <w:rPr>
          <w:rFonts w:ascii="Times New Roman" w:hAnsi="Times New Roman" w:cs="Times New Roman"/>
          <w:sz w:val="28"/>
          <w:szCs w:val="28"/>
          <w:lang w:eastAsia="ru-RU"/>
        </w:rPr>
        <w:t xml:space="preserve">случае аварий после технического расследования их причин проводятся совещания с участием лиц, виновных в произошедшей аварии, на </w:t>
      </w:r>
      <w:r w:rsidRPr="00C243E7">
        <w:rPr>
          <w:rFonts w:ascii="Times New Roman" w:hAnsi="Times New Roman" w:cs="Times New Roman"/>
          <w:sz w:val="28"/>
          <w:szCs w:val="28"/>
          <w:lang w:eastAsia="ru-RU"/>
        </w:rPr>
        <w:lastRenderedPageBreak/>
        <w:t>которых рассматриваются материалы технического расследования и предлагаемые меры по предупрежд</w:t>
      </w:r>
      <w:r>
        <w:rPr>
          <w:rFonts w:ascii="Times New Roman" w:hAnsi="Times New Roman" w:cs="Times New Roman"/>
          <w:sz w:val="28"/>
          <w:szCs w:val="28"/>
          <w:lang w:eastAsia="ru-RU"/>
        </w:rPr>
        <w:t>ению аварийности и травматизма.</w:t>
      </w:r>
    </w:p>
    <w:p w:rsidR="00C243E7" w:rsidRPr="00C243E7" w:rsidRDefault="00C243E7" w:rsidP="00C243E7">
      <w:pPr>
        <w:spacing w:after="0"/>
        <w:ind w:firstLine="709"/>
        <w:jc w:val="both"/>
        <w:rPr>
          <w:rFonts w:ascii="Times New Roman" w:hAnsi="Times New Roman" w:cs="Times New Roman"/>
          <w:sz w:val="28"/>
          <w:szCs w:val="28"/>
          <w:lang w:eastAsia="ru-RU"/>
        </w:rPr>
      </w:pPr>
      <w:r w:rsidRPr="00C243E7">
        <w:rPr>
          <w:rFonts w:ascii="Times New Roman" w:hAnsi="Times New Roman" w:cs="Times New Roman"/>
          <w:sz w:val="28"/>
          <w:szCs w:val="28"/>
          <w:lang w:eastAsia="ru-RU"/>
        </w:rPr>
        <w:t>Также введено в практику направление уведомлений (информационных писем) об изменениях действующего законодательства в адрес поднадзорных юридических лиц и индивидуальных предпринимателей.</w:t>
      </w:r>
    </w:p>
    <w:p w:rsidR="00C243E7" w:rsidRPr="00C243E7" w:rsidRDefault="00C243E7" w:rsidP="00C243E7">
      <w:pPr>
        <w:spacing w:after="0"/>
        <w:ind w:firstLine="709"/>
        <w:jc w:val="both"/>
        <w:rPr>
          <w:rFonts w:ascii="Times New Roman" w:hAnsi="Times New Roman" w:cs="Times New Roman"/>
          <w:sz w:val="28"/>
          <w:szCs w:val="28"/>
          <w:lang w:eastAsia="ru-RU"/>
        </w:rPr>
      </w:pPr>
      <w:r w:rsidRPr="00C243E7">
        <w:rPr>
          <w:rFonts w:ascii="Times New Roman" w:hAnsi="Times New Roman" w:cs="Times New Roman"/>
          <w:sz w:val="28"/>
          <w:szCs w:val="28"/>
          <w:lang w:eastAsia="ru-RU"/>
        </w:rPr>
        <w:t>Вся необходимая информация для юридических лиц и индивидуальных предпринимателей о требованиях действующего законодательства размещена на официальном сайте Управления. В связи с выходом новых нормативных правовых документов, размещенная на сайте Управления информация оперативно обновляется.</w:t>
      </w:r>
    </w:p>
    <w:p w:rsidR="00C243E7" w:rsidRPr="00C243E7" w:rsidRDefault="00C243E7" w:rsidP="00C243E7">
      <w:pPr>
        <w:spacing w:after="0"/>
        <w:ind w:firstLine="709"/>
        <w:jc w:val="both"/>
        <w:rPr>
          <w:rFonts w:ascii="Times New Roman" w:hAnsi="Times New Roman" w:cs="Times New Roman"/>
          <w:sz w:val="28"/>
          <w:szCs w:val="28"/>
          <w:lang w:eastAsia="ru-RU"/>
        </w:rPr>
      </w:pPr>
      <w:r w:rsidRPr="00C243E7">
        <w:rPr>
          <w:rFonts w:ascii="Times New Roman" w:hAnsi="Times New Roman" w:cs="Times New Roman"/>
          <w:sz w:val="28"/>
          <w:szCs w:val="28"/>
          <w:lang w:eastAsia="ru-RU"/>
        </w:rPr>
        <w:t>На постоянной основе проводится информирование организаций, эксплуатирующих поднадзорные объекты, путем разъяснений посредством телефонной связи и направлением соответствующих писем по следующим вопросам:</w:t>
      </w:r>
    </w:p>
    <w:p w:rsidR="00C243E7" w:rsidRPr="00C243E7" w:rsidRDefault="00C243E7" w:rsidP="00C243E7">
      <w:pPr>
        <w:spacing w:after="0"/>
        <w:ind w:firstLine="709"/>
        <w:jc w:val="both"/>
        <w:rPr>
          <w:rFonts w:ascii="Times New Roman" w:hAnsi="Times New Roman" w:cs="Times New Roman"/>
          <w:sz w:val="28"/>
          <w:szCs w:val="28"/>
          <w:lang w:eastAsia="ru-RU"/>
        </w:rPr>
      </w:pPr>
      <w:r w:rsidRPr="00C243E7">
        <w:rPr>
          <w:rFonts w:ascii="Times New Roman" w:hAnsi="Times New Roman" w:cs="Times New Roman"/>
          <w:sz w:val="28"/>
          <w:szCs w:val="28"/>
          <w:lang w:eastAsia="ru-RU"/>
        </w:rPr>
        <w:t>- об аварийности на ОПО;</w:t>
      </w:r>
    </w:p>
    <w:p w:rsidR="00C243E7" w:rsidRPr="00C243E7" w:rsidRDefault="00C243E7" w:rsidP="00C243E7">
      <w:pPr>
        <w:spacing w:after="0"/>
        <w:ind w:firstLine="709"/>
        <w:jc w:val="both"/>
        <w:rPr>
          <w:rFonts w:ascii="Times New Roman" w:hAnsi="Times New Roman" w:cs="Times New Roman"/>
          <w:sz w:val="28"/>
          <w:szCs w:val="28"/>
          <w:lang w:eastAsia="ru-RU"/>
        </w:rPr>
      </w:pPr>
      <w:r w:rsidRPr="00C243E7">
        <w:rPr>
          <w:rFonts w:ascii="Times New Roman" w:hAnsi="Times New Roman" w:cs="Times New Roman"/>
          <w:sz w:val="28"/>
          <w:szCs w:val="28"/>
          <w:lang w:eastAsia="ru-RU"/>
        </w:rPr>
        <w:t>- об анализе аварийности в электроэнергетике;</w:t>
      </w:r>
    </w:p>
    <w:p w:rsidR="00C243E7" w:rsidRPr="00C243E7" w:rsidRDefault="00C243E7" w:rsidP="00C243E7">
      <w:pPr>
        <w:spacing w:after="0"/>
        <w:ind w:firstLine="709"/>
        <w:jc w:val="both"/>
        <w:rPr>
          <w:rFonts w:ascii="Times New Roman" w:hAnsi="Times New Roman" w:cs="Times New Roman"/>
          <w:sz w:val="28"/>
          <w:szCs w:val="28"/>
          <w:lang w:eastAsia="ru-RU"/>
        </w:rPr>
      </w:pPr>
      <w:r w:rsidRPr="00C243E7">
        <w:rPr>
          <w:rFonts w:ascii="Times New Roman" w:hAnsi="Times New Roman" w:cs="Times New Roman"/>
          <w:sz w:val="28"/>
          <w:szCs w:val="28"/>
          <w:lang w:eastAsia="ru-RU"/>
        </w:rPr>
        <w:t>-  об анализе несчастных случаев на энергоустановках;</w:t>
      </w:r>
    </w:p>
    <w:p w:rsidR="00C243E7" w:rsidRPr="00C243E7" w:rsidRDefault="00C243E7" w:rsidP="00C243E7">
      <w:pPr>
        <w:spacing w:after="0"/>
        <w:ind w:firstLine="709"/>
        <w:jc w:val="both"/>
        <w:rPr>
          <w:rFonts w:ascii="Times New Roman" w:hAnsi="Times New Roman" w:cs="Times New Roman"/>
          <w:sz w:val="28"/>
          <w:szCs w:val="28"/>
          <w:lang w:eastAsia="ru-RU"/>
        </w:rPr>
      </w:pPr>
      <w:r w:rsidRPr="00C243E7">
        <w:rPr>
          <w:rFonts w:ascii="Times New Roman" w:hAnsi="Times New Roman" w:cs="Times New Roman"/>
          <w:sz w:val="28"/>
          <w:szCs w:val="28"/>
          <w:lang w:eastAsia="ru-RU"/>
        </w:rPr>
        <w:t>- о недопустимости нарушений при регистрации аварий, групповых и смертельных несчастных случаев;</w:t>
      </w:r>
    </w:p>
    <w:p w:rsidR="00C243E7" w:rsidRPr="00C243E7" w:rsidRDefault="00C243E7" w:rsidP="00C243E7">
      <w:pPr>
        <w:spacing w:after="0"/>
        <w:ind w:firstLine="709"/>
        <w:jc w:val="both"/>
        <w:rPr>
          <w:rFonts w:ascii="Times New Roman" w:hAnsi="Times New Roman" w:cs="Times New Roman"/>
          <w:sz w:val="28"/>
          <w:szCs w:val="28"/>
          <w:lang w:eastAsia="ru-RU"/>
        </w:rPr>
      </w:pPr>
      <w:r w:rsidRPr="00C243E7">
        <w:rPr>
          <w:rFonts w:ascii="Times New Roman" w:hAnsi="Times New Roman" w:cs="Times New Roman"/>
          <w:sz w:val="28"/>
          <w:szCs w:val="28"/>
          <w:lang w:eastAsia="ru-RU"/>
        </w:rPr>
        <w:t>- об аварийности и травматизме на взрывопожароопасных объектах горного надзора;</w:t>
      </w:r>
    </w:p>
    <w:p w:rsidR="00C243E7" w:rsidRPr="00C243E7" w:rsidRDefault="00C243E7" w:rsidP="00C243E7">
      <w:pPr>
        <w:spacing w:after="0"/>
        <w:ind w:firstLine="709"/>
        <w:jc w:val="both"/>
        <w:rPr>
          <w:rFonts w:ascii="Times New Roman" w:hAnsi="Times New Roman" w:cs="Times New Roman"/>
          <w:sz w:val="28"/>
          <w:szCs w:val="28"/>
          <w:lang w:eastAsia="ru-RU"/>
        </w:rPr>
      </w:pPr>
      <w:r w:rsidRPr="00C243E7">
        <w:rPr>
          <w:rFonts w:ascii="Times New Roman" w:hAnsi="Times New Roman" w:cs="Times New Roman"/>
          <w:sz w:val="28"/>
          <w:szCs w:val="28"/>
          <w:lang w:eastAsia="ru-RU"/>
        </w:rPr>
        <w:t>- о росте травматизма на подконтрольных объектах горнодобывающей отрасли промышленности;</w:t>
      </w:r>
    </w:p>
    <w:p w:rsidR="00C243E7" w:rsidRPr="00C243E7" w:rsidRDefault="00C243E7" w:rsidP="00C243E7">
      <w:pPr>
        <w:spacing w:after="0"/>
        <w:ind w:firstLine="709"/>
        <w:jc w:val="both"/>
        <w:rPr>
          <w:rFonts w:ascii="Times New Roman" w:hAnsi="Times New Roman" w:cs="Times New Roman"/>
          <w:sz w:val="28"/>
          <w:szCs w:val="28"/>
          <w:lang w:eastAsia="ru-RU"/>
        </w:rPr>
      </w:pPr>
      <w:r w:rsidRPr="00C243E7">
        <w:rPr>
          <w:rFonts w:ascii="Times New Roman" w:hAnsi="Times New Roman" w:cs="Times New Roman"/>
          <w:sz w:val="28"/>
          <w:szCs w:val="28"/>
          <w:lang w:eastAsia="ru-RU"/>
        </w:rPr>
        <w:t xml:space="preserve">- о внесении изменений в Федеральные нормы и правила в области промышленной безопасности «Правила безопасности при ведении горных работ и переработке твердых полезных ископаемых», утвержденных приказом </w:t>
      </w:r>
      <w:proofErr w:type="spellStart"/>
      <w:r w:rsidRPr="00C243E7">
        <w:rPr>
          <w:rFonts w:ascii="Times New Roman" w:hAnsi="Times New Roman" w:cs="Times New Roman"/>
          <w:sz w:val="28"/>
          <w:szCs w:val="28"/>
          <w:lang w:eastAsia="ru-RU"/>
        </w:rPr>
        <w:t>Ростехнадзора</w:t>
      </w:r>
      <w:proofErr w:type="spellEnd"/>
      <w:r w:rsidRPr="00C243E7">
        <w:rPr>
          <w:rFonts w:ascii="Times New Roman" w:hAnsi="Times New Roman" w:cs="Times New Roman"/>
          <w:sz w:val="28"/>
          <w:szCs w:val="28"/>
          <w:lang w:eastAsia="ru-RU"/>
        </w:rPr>
        <w:t xml:space="preserve"> от 11.12.2013 № 559; </w:t>
      </w:r>
    </w:p>
    <w:p w:rsidR="00C243E7" w:rsidRPr="00C243E7" w:rsidRDefault="00C243E7" w:rsidP="00C243E7">
      <w:pPr>
        <w:spacing w:after="0"/>
        <w:ind w:firstLine="709"/>
        <w:jc w:val="both"/>
        <w:rPr>
          <w:rFonts w:ascii="Times New Roman" w:hAnsi="Times New Roman" w:cs="Times New Roman"/>
          <w:sz w:val="28"/>
          <w:szCs w:val="28"/>
          <w:lang w:eastAsia="ru-RU"/>
        </w:rPr>
      </w:pPr>
      <w:r w:rsidRPr="00C243E7">
        <w:rPr>
          <w:rFonts w:ascii="Times New Roman" w:hAnsi="Times New Roman" w:cs="Times New Roman"/>
          <w:sz w:val="28"/>
          <w:szCs w:val="28"/>
          <w:lang w:eastAsia="ru-RU"/>
        </w:rPr>
        <w:t>- об исполнении требования статьи 11 Федерального закона от 21.07.1997 № 116-ФЗ «О промышленной безопасности опасных производственных объектов»;</w:t>
      </w:r>
    </w:p>
    <w:p w:rsidR="00C243E7" w:rsidRPr="00C243E7" w:rsidRDefault="00C243E7" w:rsidP="00C243E7">
      <w:pPr>
        <w:spacing w:after="0"/>
        <w:ind w:firstLine="709"/>
        <w:jc w:val="both"/>
        <w:rPr>
          <w:rFonts w:ascii="Times New Roman" w:hAnsi="Times New Roman" w:cs="Times New Roman"/>
          <w:sz w:val="28"/>
          <w:szCs w:val="28"/>
          <w:lang w:eastAsia="ru-RU"/>
        </w:rPr>
      </w:pPr>
      <w:r w:rsidRPr="00C243E7">
        <w:rPr>
          <w:rFonts w:ascii="Times New Roman" w:hAnsi="Times New Roman" w:cs="Times New Roman"/>
          <w:sz w:val="28"/>
          <w:szCs w:val="28"/>
          <w:lang w:eastAsia="ru-RU"/>
        </w:rPr>
        <w:t>- о необходимости соблюдения требований промышленной безопасности в части своевременного представления отчетов об осуществлении производств</w:t>
      </w:r>
      <w:r>
        <w:rPr>
          <w:rFonts w:ascii="Times New Roman" w:hAnsi="Times New Roman" w:cs="Times New Roman"/>
          <w:sz w:val="28"/>
          <w:szCs w:val="28"/>
          <w:lang w:eastAsia="ru-RU"/>
        </w:rPr>
        <w:t>енного контроля</w:t>
      </w:r>
      <w:r w:rsidRPr="00C243E7">
        <w:rPr>
          <w:rFonts w:ascii="Times New Roman" w:hAnsi="Times New Roman" w:cs="Times New Roman"/>
          <w:sz w:val="28"/>
          <w:szCs w:val="28"/>
          <w:lang w:eastAsia="ru-RU"/>
        </w:rPr>
        <w:t>.</w:t>
      </w:r>
    </w:p>
    <w:p w:rsidR="00A124C6" w:rsidRDefault="00C243E7" w:rsidP="00C243E7">
      <w:pPr>
        <w:spacing w:after="0"/>
        <w:ind w:firstLine="709"/>
        <w:jc w:val="both"/>
        <w:rPr>
          <w:rFonts w:ascii="Times New Roman" w:hAnsi="Times New Roman" w:cs="Times New Roman"/>
          <w:sz w:val="28"/>
          <w:szCs w:val="28"/>
          <w:lang w:eastAsia="ru-RU"/>
        </w:rPr>
      </w:pPr>
      <w:r w:rsidRPr="00C243E7">
        <w:rPr>
          <w:rFonts w:ascii="Times New Roman" w:hAnsi="Times New Roman" w:cs="Times New Roman"/>
          <w:sz w:val="28"/>
          <w:szCs w:val="28"/>
          <w:lang w:eastAsia="ru-RU"/>
        </w:rPr>
        <w:t xml:space="preserve">В тоже время Управление использует в работе предостережения о недопустимости нарушения обязательных требований. Что позволяет наиболее эффективно реализовать мероприятия по контролю, осуществляемых без взаимодействия с юридическими лицами, индивидуальными предпринимателями, в рамках организации и проведения </w:t>
      </w:r>
      <w:r w:rsidRPr="00C243E7">
        <w:rPr>
          <w:rFonts w:ascii="Times New Roman" w:hAnsi="Times New Roman" w:cs="Times New Roman"/>
          <w:sz w:val="28"/>
          <w:szCs w:val="28"/>
          <w:lang w:eastAsia="ru-RU"/>
        </w:rPr>
        <w:lastRenderedPageBreak/>
        <w:t>мероприятий, направленных на профилактику нарушений обязательных требований, и не допустить в дальнейшем возникновение таких нарушений</w:t>
      </w:r>
      <w:r w:rsidR="00A124C6" w:rsidRPr="003E4704">
        <w:rPr>
          <w:rFonts w:ascii="Times New Roman" w:hAnsi="Times New Roman" w:cs="Times New Roman"/>
          <w:sz w:val="28"/>
          <w:szCs w:val="28"/>
          <w:lang w:eastAsia="ru-RU"/>
        </w:rPr>
        <w:t>.</w:t>
      </w:r>
    </w:p>
    <w:p w:rsidR="001F45D8" w:rsidRDefault="006E224C" w:rsidP="00AB5BF1">
      <w:pPr>
        <w:spacing w:after="0"/>
        <w:ind w:firstLine="709"/>
        <w:jc w:val="center"/>
        <w:rPr>
          <w:rFonts w:ascii="Times New Roman" w:hAnsi="Times New Roman" w:cs="Times New Roman"/>
          <w:sz w:val="28"/>
          <w:szCs w:val="28"/>
          <w:lang w:eastAsia="ru-RU"/>
        </w:rPr>
      </w:pPr>
      <w:r w:rsidRPr="006E224C">
        <w:rPr>
          <w:rFonts w:ascii="Times New Roman" w:eastAsia="Times New Roman" w:hAnsi="Times New Roman" w:cs="Times New Roman"/>
          <w:b/>
          <w:sz w:val="28"/>
          <w:szCs w:val="28"/>
          <w:lang w:eastAsia="ru-RU"/>
        </w:rPr>
        <w:t>___________</w:t>
      </w:r>
    </w:p>
    <w:p w:rsidR="001F45D8" w:rsidRPr="001F45D8" w:rsidRDefault="001F45D8" w:rsidP="001F45D8">
      <w:pPr>
        <w:rPr>
          <w:rFonts w:ascii="Times New Roman" w:hAnsi="Times New Roman" w:cs="Times New Roman"/>
          <w:sz w:val="28"/>
          <w:szCs w:val="28"/>
          <w:lang w:eastAsia="ru-RU"/>
        </w:rPr>
      </w:pPr>
    </w:p>
    <w:p w:rsidR="001F45D8" w:rsidRPr="001F45D8" w:rsidRDefault="001F45D8" w:rsidP="001F45D8">
      <w:pPr>
        <w:rPr>
          <w:rFonts w:ascii="Times New Roman" w:hAnsi="Times New Roman" w:cs="Times New Roman"/>
          <w:sz w:val="28"/>
          <w:szCs w:val="28"/>
          <w:lang w:eastAsia="ru-RU"/>
        </w:rPr>
      </w:pPr>
    </w:p>
    <w:p w:rsidR="001F45D8" w:rsidRPr="001F45D8" w:rsidRDefault="001F45D8" w:rsidP="001F45D8">
      <w:pPr>
        <w:rPr>
          <w:rFonts w:ascii="Times New Roman" w:hAnsi="Times New Roman" w:cs="Times New Roman"/>
          <w:sz w:val="28"/>
          <w:szCs w:val="28"/>
          <w:lang w:eastAsia="ru-RU"/>
        </w:rPr>
      </w:pPr>
    </w:p>
    <w:p w:rsidR="001F45D8" w:rsidRPr="001F45D8" w:rsidRDefault="001F45D8" w:rsidP="001F45D8">
      <w:pPr>
        <w:rPr>
          <w:rFonts w:ascii="Times New Roman" w:hAnsi="Times New Roman" w:cs="Times New Roman"/>
          <w:sz w:val="28"/>
          <w:szCs w:val="28"/>
          <w:lang w:eastAsia="ru-RU"/>
        </w:rPr>
      </w:pPr>
    </w:p>
    <w:p w:rsidR="001F45D8" w:rsidRPr="001F45D8" w:rsidRDefault="001F45D8" w:rsidP="001F45D8">
      <w:pPr>
        <w:rPr>
          <w:rFonts w:ascii="Times New Roman" w:hAnsi="Times New Roman" w:cs="Times New Roman"/>
          <w:sz w:val="28"/>
          <w:szCs w:val="28"/>
          <w:lang w:eastAsia="ru-RU"/>
        </w:rPr>
      </w:pPr>
    </w:p>
    <w:p w:rsidR="001F45D8" w:rsidRPr="001F45D8" w:rsidRDefault="001F45D8" w:rsidP="001F45D8">
      <w:pPr>
        <w:rPr>
          <w:rFonts w:ascii="Times New Roman" w:hAnsi="Times New Roman" w:cs="Times New Roman"/>
          <w:sz w:val="28"/>
          <w:szCs w:val="28"/>
          <w:lang w:eastAsia="ru-RU"/>
        </w:rPr>
      </w:pPr>
    </w:p>
    <w:p w:rsidR="001F45D8" w:rsidRPr="001F45D8" w:rsidRDefault="001F45D8" w:rsidP="001F45D8">
      <w:pPr>
        <w:rPr>
          <w:rFonts w:ascii="Times New Roman" w:hAnsi="Times New Roman" w:cs="Times New Roman"/>
          <w:sz w:val="28"/>
          <w:szCs w:val="28"/>
          <w:lang w:eastAsia="ru-RU"/>
        </w:rPr>
      </w:pPr>
    </w:p>
    <w:p w:rsidR="001F45D8" w:rsidRPr="001F45D8" w:rsidRDefault="001F45D8" w:rsidP="001F45D8">
      <w:pPr>
        <w:rPr>
          <w:rFonts w:ascii="Times New Roman" w:hAnsi="Times New Roman" w:cs="Times New Roman"/>
          <w:sz w:val="28"/>
          <w:szCs w:val="28"/>
          <w:lang w:eastAsia="ru-RU"/>
        </w:rPr>
      </w:pPr>
    </w:p>
    <w:p w:rsidR="001F45D8" w:rsidRDefault="001F45D8" w:rsidP="001F45D8">
      <w:pPr>
        <w:rPr>
          <w:rFonts w:ascii="Times New Roman" w:hAnsi="Times New Roman" w:cs="Times New Roman"/>
          <w:sz w:val="28"/>
          <w:szCs w:val="28"/>
          <w:lang w:eastAsia="ru-RU"/>
        </w:rPr>
      </w:pPr>
    </w:p>
    <w:p w:rsidR="001F45D8" w:rsidRDefault="001F45D8" w:rsidP="001F45D8">
      <w:pPr>
        <w:rPr>
          <w:rFonts w:ascii="Times New Roman" w:hAnsi="Times New Roman" w:cs="Times New Roman"/>
          <w:sz w:val="28"/>
          <w:szCs w:val="28"/>
          <w:lang w:eastAsia="ru-RU"/>
        </w:rPr>
      </w:pPr>
    </w:p>
    <w:p w:rsidR="001F45D8" w:rsidRPr="001F45D8" w:rsidRDefault="001F45D8" w:rsidP="001F45D8">
      <w:pPr>
        <w:rPr>
          <w:rFonts w:ascii="Times New Roman" w:hAnsi="Times New Roman" w:cs="Times New Roman"/>
          <w:sz w:val="28"/>
          <w:szCs w:val="28"/>
          <w:lang w:eastAsia="ru-RU"/>
        </w:rPr>
      </w:pPr>
    </w:p>
    <w:p w:rsidR="001F45D8" w:rsidRPr="001F45D8" w:rsidRDefault="001F45D8" w:rsidP="001F45D8">
      <w:pPr>
        <w:rPr>
          <w:rFonts w:ascii="Times New Roman" w:hAnsi="Times New Roman" w:cs="Times New Roman"/>
          <w:sz w:val="28"/>
          <w:szCs w:val="28"/>
          <w:lang w:eastAsia="ru-RU"/>
        </w:rPr>
      </w:pPr>
    </w:p>
    <w:p w:rsidR="001F45D8" w:rsidRPr="001F45D8" w:rsidRDefault="001F45D8" w:rsidP="001F45D8">
      <w:pPr>
        <w:rPr>
          <w:rFonts w:ascii="Times New Roman" w:hAnsi="Times New Roman" w:cs="Times New Roman"/>
          <w:sz w:val="28"/>
          <w:szCs w:val="28"/>
          <w:lang w:eastAsia="ru-RU"/>
        </w:rPr>
      </w:pPr>
    </w:p>
    <w:p w:rsidR="001F45D8" w:rsidRPr="001F45D8" w:rsidRDefault="001F45D8" w:rsidP="001F45D8">
      <w:pPr>
        <w:rPr>
          <w:rFonts w:ascii="Times New Roman" w:hAnsi="Times New Roman" w:cs="Times New Roman"/>
          <w:sz w:val="28"/>
          <w:szCs w:val="28"/>
          <w:lang w:eastAsia="ru-RU"/>
        </w:rPr>
      </w:pPr>
    </w:p>
    <w:p w:rsidR="001F45D8" w:rsidRPr="001F45D8" w:rsidRDefault="001F45D8" w:rsidP="001F45D8">
      <w:pPr>
        <w:rPr>
          <w:rFonts w:ascii="Times New Roman" w:hAnsi="Times New Roman" w:cs="Times New Roman"/>
          <w:sz w:val="28"/>
          <w:szCs w:val="28"/>
          <w:lang w:eastAsia="ru-RU"/>
        </w:rPr>
      </w:pPr>
    </w:p>
    <w:p w:rsidR="001F45D8" w:rsidRPr="001F45D8" w:rsidRDefault="001F45D8" w:rsidP="001F45D8">
      <w:pPr>
        <w:rPr>
          <w:rFonts w:ascii="Times New Roman" w:hAnsi="Times New Roman" w:cs="Times New Roman"/>
          <w:sz w:val="28"/>
          <w:szCs w:val="28"/>
          <w:lang w:eastAsia="ru-RU"/>
        </w:rPr>
      </w:pPr>
    </w:p>
    <w:p w:rsidR="001F45D8" w:rsidRPr="001F45D8" w:rsidRDefault="001F45D8" w:rsidP="001F45D8">
      <w:pPr>
        <w:rPr>
          <w:rFonts w:ascii="Times New Roman" w:hAnsi="Times New Roman" w:cs="Times New Roman"/>
          <w:sz w:val="28"/>
          <w:szCs w:val="28"/>
          <w:lang w:eastAsia="ru-RU"/>
        </w:rPr>
      </w:pPr>
    </w:p>
    <w:p w:rsidR="001F45D8" w:rsidRPr="001F45D8" w:rsidRDefault="001F45D8" w:rsidP="001F45D8">
      <w:pPr>
        <w:rPr>
          <w:rFonts w:ascii="Times New Roman" w:hAnsi="Times New Roman" w:cs="Times New Roman"/>
          <w:sz w:val="28"/>
          <w:szCs w:val="28"/>
          <w:lang w:eastAsia="ru-RU"/>
        </w:rPr>
      </w:pPr>
    </w:p>
    <w:p w:rsidR="001F45D8" w:rsidRDefault="001F45D8" w:rsidP="001F45D8">
      <w:pPr>
        <w:rPr>
          <w:rFonts w:ascii="Times New Roman" w:hAnsi="Times New Roman" w:cs="Times New Roman"/>
          <w:sz w:val="28"/>
          <w:szCs w:val="28"/>
          <w:lang w:eastAsia="ru-RU"/>
        </w:rPr>
      </w:pPr>
    </w:p>
    <w:p w:rsidR="001F45D8" w:rsidRDefault="001F45D8" w:rsidP="001F45D8">
      <w:pPr>
        <w:rPr>
          <w:rFonts w:ascii="Times New Roman" w:hAnsi="Times New Roman" w:cs="Times New Roman"/>
          <w:sz w:val="28"/>
          <w:szCs w:val="28"/>
          <w:lang w:eastAsia="ru-RU"/>
        </w:rPr>
      </w:pPr>
    </w:p>
    <w:p w:rsidR="001F45D8" w:rsidRDefault="001F45D8" w:rsidP="001F45D8">
      <w:pPr>
        <w:rPr>
          <w:rFonts w:ascii="Times New Roman" w:hAnsi="Times New Roman" w:cs="Times New Roman"/>
          <w:sz w:val="28"/>
          <w:szCs w:val="28"/>
          <w:lang w:eastAsia="ru-RU"/>
        </w:rPr>
      </w:pPr>
    </w:p>
    <w:p w:rsidR="006E224C" w:rsidRPr="001F45D8" w:rsidRDefault="006E224C" w:rsidP="001F45D8">
      <w:pPr>
        <w:rPr>
          <w:rFonts w:ascii="Times New Roman" w:hAnsi="Times New Roman" w:cs="Times New Roman"/>
          <w:sz w:val="28"/>
          <w:szCs w:val="28"/>
          <w:lang w:eastAsia="ru-RU"/>
        </w:rPr>
      </w:pPr>
    </w:p>
    <w:sectPr w:rsidR="006E224C" w:rsidRPr="001F45D8" w:rsidSect="007A2CA5">
      <w:headerReference w:type="default" r:id="rId9"/>
      <w:footerReference w:type="first" r:id="rId10"/>
      <w:pgSz w:w="11906" w:h="16838"/>
      <w:pgMar w:top="1134" w:right="851" w:bottom="124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0094" w:rsidRDefault="00A70094">
      <w:pPr>
        <w:spacing w:after="0" w:line="240" w:lineRule="auto"/>
      </w:pPr>
      <w:r>
        <w:separator/>
      </w:r>
    </w:p>
  </w:endnote>
  <w:endnote w:type="continuationSeparator" w:id="0">
    <w:p w:rsidR="00A70094" w:rsidRDefault="00A700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Georgia">
    <w:panose1 w:val="02040502050405020303"/>
    <w:charset w:val="CC"/>
    <w:family w:val="roman"/>
    <w:pitch w:val="variable"/>
    <w:sig w:usb0="00000287" w:usb1="00000000" w:usb2="00000000" w:usb3="00000000" w:csb0="0000009F" w:csb1="00000000"/>
  </w:font>
  <w:font w:name="Andale Sans UI">
    <w:altName w:val="Arial Unicode MS"/>
    <w:charset w:val="00"/>
    <w:family w:val="auto"/>
    <w:pitch w:val="variable"/>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094" w:rsidRPr="00AB3C47" w:rsidRDefault="00A70094" w:rsidP="00A74766">
    <w:pPr>
      <w:pStyle w:val="af6"/>
      <w:jc w:val="center"/>
      <w:rPr>
        <w:sz w:val="22"/>
        <w:szCs w:val="22"/>
      </w:rPr>
    </w:pPr>
    <w:r w:rsidRPr="00AB3C47">
      <w:rPr>
        <w:sz w:val="22"/>
        <w:szCs w:val="22"/>
      </w:rPr>
      <w:t>Санкт-Петербург</w:t>
    </w:r>
  </w:p>
  <w:p w:rsidR="00A70094" w:rsidRDefault="00A70094" w:rsidP="00A74766">
    <w:pPr>
      <w:pStyle w:val="af6"/>
      <w:jc w:val="center"/>
      <w:rPr>
        <w:sz w:val="22"/>
        <w:szCs w:val="22"/>
      </w:rPr>
    </w:pPr>
    <w:r>
      <w:rPr>
        <w:sz w:val="22"/>
        <w:szCs w:val="22"/>
      </w:rPr>
      <w:t>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0094" w:rsidRDefault="00A70094">
      <w:pPr>
        <w:spacing w:after="0" w:line="240" w:lineRule="auto"/>
      </w:pPr>
      <w:r>
        <w:separator/>
      </w:r>
    </w:p>
  </w:footnote>
  <w:footnote w:type="continuationSeparator" w:id="0">
    <w:p w:rsidR="00A70094" w:rsidRDefault="00A700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3134612"/>
      <w:docPartObj>
        <w:docPartGallery w:val="Page Numbers (Top of Page)"/>
        <w:docPartUnique/>
      </w:docPartObj>
    </w:sdtPr>
    <w:sdtEndPr/>
    <w:sdtContent>
      <w:p w:rsidR="00A70094" w:rsidRDefault="00A70094">
        <w:pPr>
          <w:pStyle w:val="a7"/>
          <w:jc w:val="center"/>
        </w:pPr>
        <w:r>
          <w:fldChar w:fldCharType="begin"/>
        </w:r>
        <w:r>
          <w:instrText>PAGE   \* MERGEFORMAT</w:instrText>
        </w:r>
        <w:r>
          <w:fldChar w:fldCharType="separate"/>
        </w:r>
        <w:r w:rsidR="00497571">
          <w:rPr>
            <w:noProof/>
          </w:rPr>
          <w:t>2</w:t>
        </w:r>
        <w:r>
          <w:rPr>
            <w:noProof/>
          </w:rPr>
          <w:fldChar w:fldCharType="end"/>
        </w:r>
      </w:p>
    </w:sdtContent>
  </w:sdt>
  <w:p w:rsidR="00A70094" w:rsidRDefault="00A70094">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singleLevel"/>
    <w:tmpl w:val="00000008"/>
    <w:name w:val="WW8Num8"/>
    <w:lvl w:ilvl="0">
      <w:start w:val="1"/>
      <w:numFmt w:val="bullet"/>
      <w:lvlText w:val=""/>
      <w:lvlJc w:val="left"/>
      <w:pPr>
        <w:tabs>
          <w:tab w:val="num" w:pos="1418"/>
        </w:tabs>
        <w:ind w:left="709" w:firstLine="0"/>
      </w:pPr>
      <w:rPr>
        <w:rFonts w:ascii="Symbol" w:hAnsi="Symbol"/>
      </w:rPr>
    </w:lvl>
  </w:abstractNum>
  <w:abstractNum w:abstractNumId="1">
    <w:nsid w:val="02692192"/>
    <w:multiLevelType w:val="hybridMultilevel"/>
    <w:tmpl w:val="4852D248"/>
    <w:lvl w:ilvl="0" w:tplc="A7E803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BFC6DA7"/>
    <w:multiLevelType w:val="hybridMultilevel"/>
    <w:tmpl w:val="4C7486F6"/>
    <w:lvl w:ilvl="0" w:tplc="7D627A18">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79597D"/>
    <w:multiLevelType w:val="hybridMultilevel"/>
    <w:tmpl w:val="FD5EB8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F376C7"/>
    <w:multiLevelType w:val="hybridMultilevel"/>
    <w:tmpl w:val="5560D4C8"/>
    <w:lvl w:ilvl="0" w:tplc="902098D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13C1163E"/>
    <w:multiLevelType w:val="hybridMultilevel"/>
    <w:tmpl w:val="FF4A440E"/>
    <w:lvl w:ilvl="0" w:tplc="3904D850">
      <w:start w:val="1"/>
      <w:numFmt w:val="bullet"/>
      <w:lvlText w:val=""/>
      <w:lvlJc w:val="left"/>
      <w:pPr>
        <w:tabs>
          <w:tab w:val="num" w:pos="1040"/>
        </w:tabs>
        <w:ind w:left="0" w:firstLine="680"/>
      </w:pPr>
      <w:rPr>
        <w:rFonts w:ascii="Symbol" w:hAnsi="Symbol" w:hint="default"/>
      </w:rPr>
    </w:lvl>
    <w:lvl w:ilvl="1" w:tplc="04190003" w:tentative="1">
      <w:start w:val="1"/>
      <w:numFmt w:val="bullet"/>
      <w:lvlText w:val="o"/>
      <w:lvlJc w:val="left"/>
      <w:pPr>
        <w:tabs>
          <w:tab w:val="num" w:pos="2120"/>
        </w:tabs>
        <w:ind w:left="2120" w:hanging="360"/>
      </w:pPr>
      <w:rPr>
        <w:rFonts w:ascii="Courier New" w:hAnsi="Courier New" w:hint="default"/>
      </w:rPr>
    </w:lvl>
    <w:lvl w:ilvl="2" w:tplc="04190005" w:tentative="1">
      <w:start w:val="1"/>
      <w:numFmt w:val="bullet"/>
      <w:lvlText w:val=""/>
      <w:lvlJc w:val="left"/>
      <w:pPr>
        <w:tabs>
          <w:tab w:val="num" w:pos="2840"/>
        </w:tabs>
        <w:ind w:left="2840" w:hanging="360"/>
      </w:pPr>
      <w:rPr>
        <w:rFonts w:ascii="Wingdings" w:hAnsi="Wingdings" w:hint="default"/>
      </w:rPr>
    </w:lvl>
    <w:lvl w:ilvl="3" w:tplc="04190001" w:tentative="1">
      <w:start w:val="1"/>
      <w:numFmt w:val="bullet"/>
      <w:lvlText w:val=""/>
      <w:lvlJc w:val="left"/>
      <w:pPr>
        <w:tabs>
          <w:tab w:val="num" w:pos="3560"/>
        </w:tabs>
        <w:ind w:left="3560" w:hanging="360"/>
      </w:pPr>
      <w:rPr>
        <w:rFonts w:ascii="Symbol" w:hAnsi="Symbol" w:hint="default"/>
      </w:rPr>
    </w:lvl>
    <w:lvl w:ilvl="4" w:tplc="04190003" w:tentative="1">
      <w:start w:val="1"/>
      <w:numFmt w:val="bullet"/>
      <w:lvlText w:val="o"/>
      <w:lvlJc w:val="left"/>
      <w:pPr>
        <w:tabs>
          <w:tab w:val="num" w:pos="4280"/>
        </w:tabs>
        <w:ind w:left="4280" w:hanging="360"/>
      </w:pPr>
      <w:rPr>
        <w:rFonts w:ascii="Courier New" w:hAnsi="Courier New" w:hint="default"/>
      </w:rPr>
    </w:lvl>
    <w:lvl w:ilvl="5" w:tplc="04190005" w:tentative="1">
      <w:start w:val="1"/>
      <w:numFmt w:val="bullet"/>
      <w:lvlText w:val=""/>
      <w:lvlJc w:val="left"/>
      <w:pPr>
        <w:tabs>
          <w:tab w:val="num" w:pos="5000"/>
        </w:tabs>
        <w:ind w:left="5000" w:hanging="360"/>
      </w:pPr>
      <w:rPr>
        <w:rFonts w:ascii="Wingdings" w:hAnsi="Wingdings" w:hint="default"/>
      </w:rPr>
    </w:lvl>
    <w:lvl w:ilvl="6" w:tplc="04190001" w:tentative="1">
      <w:start w:val="1"/>
      <w:numFmt w:val="bullet"/>
      <w:lvlText w:val=""/>
      <w:lvlJc w:val="left"/>
      <w:pPr>
        <w:tabs>
          <w:tab w:val="num" w:pos="5720"/>
        </w:tabs>
        <w:ind w:left="5720" w:hanging="360"/>
      </w:pPr>
      <w:rPr>
        <w:rFonts w:ascii="Symbol" w:hAnsi="Symbol" w:hint="default"/>
      </w:rPr>
    </w:lvl>
    <w:lvl w:ilvl="7" w:tplc="04190003" w:tentative="1">
      <w:start w:val="1"/>
      <w:numFmt w:val="bullet"/>
      <w:lvlText w:val="o"/>
      <w:lvlJc w:val="left"/>
      <w:pPr>
        <w:tabs>
          <w:tab w:val="num" w:pos="6440"/>
        </w:tabs>
        <w:ind w:left="6440" w:hanging="360"/>
      </w:pPr>
      <w:rPr>
        <w:rFonts w:ascii="Courier New" w:hAnsi="Courier New" w:hint="default"/>
      </w:rPr>
    </w:lvl>
    <w:lvl w:ilvl="8" w:tplc="04190005" w:tentative="1">
      <w:start w:val="1"/>
      <w:numFmt w:val="bullet"/>
      <w:lvlText w:val=""/>
      <w:lvlJc w:val="left"/>
      <w:pPr>
        <w:tabs>
          <w:tab w:val="num" w:pos="7160"/>
        </w:tabs>
        <w:ind w:left="7160" w:hanging="360"/>
      </w:pPr>
      <w:rPr>
        <w:rFonts w:ascii="Wingdings" w:hAnsi="Wingdings" w:hint="default"/>
      </w:rPr>
    </w:lvl>
  </w:abstractNum>
  <w:abstractNum w:abstractNumId="6">
    <w:nsid w:val="19917A5D"/>
    <w:multiLevelType w:val="hybridMultilevel"/>
    <w:tmpl w:val="3496B63C"/>
    <w:lvl w:ilvl="0" w:tplc="A7E803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9A740E4"/>
    <w:multiLevelType w:val="hybridMultilevel"/>
    <w:tmpl w:val="47BEA81A"/>
    <w:lvl w:ilvl="0" w:tplc="B2445B8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59C1266"/>
    <w:multiLevelType w:val="hybridMultilevel"/>
    <w:tmpl w:val="169A741E"/>
    <w:lvl w:ilvl="0" w:tplc="A7E803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EAB1F49"/>
    <w:multiLevelType w:val="multilevel"/>
    <w:tmpl w:val="D7EACC96"/>
    <w:lvl w:ilvl="0">
      <w:start w:val="1"/>
      <w:numFmt w:val="decimal"/>
      <w:lvlText w:val="%1."/>
      <w:lvlJc w:val="left"/>
      <w:pPr>
        <w:ind w:left="720" w:hanging="360"/>
      </w:pPr>
      <w:rPr>
        <w:rFonts w:hint="default"/>
      </w:rPr>
    </w:lvl>
    <w:lvl w:ilvl="1">
      <w:start w:val="3"/>
      <w:numFmt w:val="decimal"/>
      <w:isLgl/>
      <w:lvlText w:val="%1.%2."/>
      <w:lvlJc w:val="left"/>
      <w:pPr>
        <w:ind w:left="1429" w:hanging="720"/>
      </w:pPr>
      <w:rPr>
        <w:rFonts w:eastAsiaTheme="minorHAnsi" w:hint="default"/>
      </w:rPr>
    </w:lvl>
    <w:lvl w:ilvl="2">
      <w:start w:val="1"/>
      <w:numFmt w:val="decimal"/>
      <w:isLgl/>
      <w:lvlText w:val="%1.%2.%3."/>
      <w:lvlJc w:val="left"/>
      <w:pPr>
        <w:ind w:left="1778" w:hanging="720"/>
      </w:pPr>
      <w:rPr>
        <w:rFonts w:eastAsiaTheme="minorHAnsi" w:hint="default"/>
      </w:rPr>
    </w:lvl>
    <w:lvl w:ilvl="3">
      <w:start w:val="1"/>
      <w:numFmt w:val="decimal"/>
      <w:isLgl/>
      <w:lvlText w:val="%1.%2.%3.%4."/>
      <w:lvlJc w:val="left"/>
      <w:pPr>
        <w:ind w:left="2487" w:hanging="1080"/>
      </w:pPr>
      <w:rPr>
        <w:rFonts w:eastAsiaTheme="minorHAnsi" w:hint="default"/>
      </w:rPr>
    </w:lvl>
    <w:lvl w:ilvl="4">
      <w:start w:val="1"/>
      <w:numFmt w:val="decimal"/>
      <w:isLgl/>
      <w:lvlText w:val="%1.%2.%3.%4.%5."/>
      <w:lvlJc w:val="left"/>
      <w:pPr>
        <w:ind w:left="2836" w:hanging="1080"/>
      </w:pPr>
      <w:rPr>
        <w:rFonts w:eastAsiaTheme="minorHAnsi" w:hint="default"/>
      </w:rPr>
    </w:lvl>
    <w:lvl w:ilvl="5">
      <w:start w:val="1"/>
      <w:numFmt w:val="decimal"/>
      <w:isLgl/>
      <w:lvlText w:val="%1.%2.%3.%4.%5.%6."/>
      <w:lvlJc w:val="left"/>
      <w:pPr>
        <w:ind w:left="3545" w:hanging="1440"/>
      </w:pPr>
      <w:rPr>
        <w:rFonts w:eastAsiaTheme="minorHAnsi" w:hint="default"/>
      </w:rPr>
    </w:lvl>
    <w:lvl w:ilvl="6">
      <w:start w:val="1"/>
      <w:numFmt w:val="decimal"/>
      <w:isLgl/>
      <w:lvlText w:val="%1.%2.%3.%4.%5.%6.%7."/>
      <w:lvlJc w:val="left"/>
      <w:pPr>
        <w:ind w:left="4254" w:hanging="1800"/>
      </w:pPr>
      <w:rPr>
        <w:rFonts w:eastAsiaTheme="minorHAnsi" w:hint="default"/>
      </w:rPr>
    </w:lvl>
    <w:lvl w:ilvl="7">
      <w:start w:val="1"/>
      <w:numFmt w:val="decimal"/>
      <w:isLgl/>
      <w:lvlText w:val="%1.%2.%3.%4.%5.%6.%7.%8."/>
      <w:lvlJc w:val="left"/>
      <w:pPr>
        <w:ind w:left="4603" w:hanging="1800"/>
      </w:pPr>
      <w:rPr>
        <w:rFonts w:eastAsiaTheme="minorHAnsi" w:hint="default"/>
      </w:rPr>
    </w:lvl>
    <w:lvl w:ilvl="8">
      <w:start w:val="1"/>
      <w:numFmt w:val="decimal"/>
      <w:isLgl/>
      <w:lvlText w:val="%1.%2.%3.%4.%5.%6.%7.%8.%9."/>
      <w:lvlJc w:val="left"/>
      <w:pPr>
        <w:ind w:left="5312" w:hanging="2160"/>
      </w:pPr>
      <w:rPr>
        <w:rFonts w:eastAsiaTheme="minorHAnsi" w:hint="default"/>
      </w:rPr>
    </w:lvl>
  </w:abstractNum>
  <w:abstractNum w:abstractNumId="10">
    <w:nsid w:val="32C4518A"/>
    <w:multiLevelType w:val="hybridMultilevel"/>
    <w:tmpl w:val="C812DA60"/>
    <w:lvl w:ilvl="0" w:tplc="A7E803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34C30B1"/>
    <w:multiLevelType w:val="hybridMultilevel"/>
    <w:tmpl w:val="450425B8"/>
    <w:lvl w:ilvl="0" w:tplc="A7E803BC">
      <w:start w:val="1"/>
      <w:numFmt w:val="bullet"/>
      <w:lvlText w:val=""/>
      <w:lvlJc w:val="left"/>
      <w:pPr>
        <w:ind w:left="1637" w:hanging="360"/>
      </w:pPr>
      <w:rPr>
        <w:rFonts w:ascii="Symbol" w:hAnsi="Symbol" w:hint="default"/>
      </w:rPr>
    </w:lvl>
    <w:lvl w:ilvl="1" w:tplc="04190003">
      <w:start w:val="1"/>
      <w:numFmt w:val="bullet"/>
      <w:lvlText w:val="o"/>
      <w:lvlJc w:val="left"/>
      <w:pPr>
        <w:ind w:left="2357" w:hanging="360"/>
      </w:pPr>
      <w:rPr>
        <w:rFonts w:ascii="Courier New" w:hAnsi="Courier New" w:cs="Courier New" w:hint="default"/>
      </w:rPr>
    </w:lvl>
    <w:lvl w:ilvl="2" w:tplc="04190005" w:tentative="1">
      <w:start w:val="1"/>
      <w:numFmt w:val="bullet"/>
      <w:lvlText w:val=""/>
      <w:lvlJc w:val="left"/>
      <w:pPr>
        <w:ind w:left="3077" w:hanging="360"/>
      </w:pPr>
      <w:rPr>
        <w:rFonts w:ascii="Wingdings" w:hAnsi="Wingdings" w:hint="default"/>
      </w:rPr>
    </w:lvl>
    <w:lvl w:ilvl="3" w:tplc="04190001" w:tentative="1">
      <w:start w:val="1"/>
      <w:numFmt w:val="bullet"/>
      <w:lvlText w:val=""/>
      <w:lvlJc w:val="left"/>
      <w:pPr>
        <w:ind w:left="3797" w:hanging="360"/>
      </w:pPr>
      <w:rPr>
        <w:rFonts w:ascii="Symbol" w:hAnsi="Symbol" w:hint="default"/>
      </w:rPr>
    </w:lvl>
    <w:lvl w:ilvl="4" w:tplc="04190003" w:tentative="1">
      <w:start w:val="1"/>
      <w:numFmt w:val="bullet"/>
      <w:lvlText w:val="o"/>
      <w:lvlJc w:val="left"/>
      <w:pPr>
        <w:ind w:left="4517" w:hanging="360"/>
      </w:pPr>
      <w:rPr>
        <w:rFonts w:ascii="Courier New" w:hAnsi="Courier New" w:cs="Courier New" w:hint="default"/>
      </w:rPr>
    </w:lvl>
    <w:lvl w:ilvl="5" w:tplc="04190005" w:tentative="1">
      <w:start w:val="1"/>
      <w:numFmt w:val="bullet"/>
      <w:lvlText w:val=""/>
      <w:lvlJc w:val="left"/>
      <w:pPr>
        <w:ind w:left="5237" w:hanging="360"/>
      </w:pPr>
      <w:rPr>
        <w:rFonts w:ascii="Wingdings" w:hAnsi="Wingdings" w:hint="default"/>
      </w:rPr>
    </w:lvl>
    <w:lvl w:ilvl="6" w:tplc="04190001" w:tentative="1">
      <w:start w:val="1"/>
      <w:numFmt w:val="bullet"/>
      <w:lvlText w:val=""/>
      <w:lvlJc w:val="left"/>
      <w:pPr>
        <w:ind w:left="5957" w:hanging="360"/>
      </w:pPr>
      <w:rPr>
        <w:rFonts w:ascii="Symbol" w:hAnsi="Symbol" w:hint="default"/>
      </w:rPr>
    </w:lvl>
    <w:lvl w:ilvl="7" w:tplc="04190003" w:tentative="1">
      <w:start w:val="1"/>
      <w:numFmt w:val="bullet"/>
      <w:lvlText w:val="o"/>
      <w:lvlJc w:val="left"/>
      <w:pPr>
        <w:ind w:left="6677" w:hanging="360"/>
      </w:pPr>
      <w:rPr>
        <w:rFonts w:ascii="Courier New" w:hAnsi="Courier New" w:cs="Courier New" w:hint="default"/>
      </w:rPr>
    </w:lvl>
    <w:lvl w:ilvl="8" w:tplc="04190005" w:tentative="1">
      <w:start w:val="1"/>
      <w:numFmt w:val="bullet"/>
      <w:lvlText w:val=""/>
      <w:lvlJc w:val="left"/>
      <w:pPr>
        <w:ind w:left="7397" w:hanging="360"/>
      </w:pPr>
      <w:rPr>
        <w:rFonts w:ascii="Wingdings" w:hAnsi="Wingdings" w:hint="default"/>
      </w:rPr>
    </w:lvl>
  </w:abstractNum>
  <w:abstractNum w:abstractNumId="12">
    <w:nsid w:val="3B597C3E"/>
    <w:multiLevelType w:val="hybridMultilevel"/>
    <w:tmpl w:val="3150512A"/>
    <w:lvl w:ilvl="0" w:tplc="A7E803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E923724"/>
    <w:multiLevelType w:val="hybridMultilevel"/>
    <w:tmpl w:val="CA023B14"/>
    <w:lvl w:ilvl="0" w:tplc="5178FE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45807265"/>
    <w:multiLevelType w:val="hybridMultilevel"/>
    <w:tmpl w:val="AC188882"/>
    <w:lvl w:ilvl="0" w:tplc="A7E803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45F2192B"/>
    <w:multiLevelType w:val="hybridMultilevel"/>
    <w:tmpl w:val="943A1DD6"/>
    <w:lvl w:ilvl="0" w:tplc="A7E803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4B6E72A3"/>
    <w:multiLevelType w:val="hybridMultilevel"/>
    <w:tmpl w:val="50A41050"/>
    <w:lvl w:ilvl="0" w:tplc="3904D850">
      <w:start w:val="1"/>
      <w:numFmt w:val="bullet"/>
      <w:lvlText w:val=""/>
      <w:lvlJc w:val="left"/>
      <w:pPr>
        <w:ind w:left="1403" w:hanging="360"/>
      </w:pPr>
      <w:rPr>
        <w:rFonts w:ascii="Symbol" w:hAnsi="Symbol" w:hint="default"/>
      </w:rPr>
    </w:lvl>
    <w:lvl w:ilvl="1" w:tplc="04190003" w:tentative="1">
      <w:start w:val="1"/>
      <w:numFmt w:val="bullet"/>
      <w:lvlText w:val="o"/>
      <w:lvlJc w:val="left"/>
      <w:pPr>
        <w:ind w:left="2123" w:hanging="360"/>
      </w:pPr>
      <w:rPr>
        <w:rFonts w:ascii="Courier New" w:hAnsi="Courier New" w:cs="Courier New" w:hint="default"/>
      </w:rPr>
    </w:lvl>
    <w:lvl w:ilvl="2" w:tplc="04190005" w:tentative="1">
      <w:start w:val="1"/>
      <w:numFmt w:val="bullet"/>
      <w:lvlText w:val=""/>
      <w:lvlJc w:val="left"/>
      <w:pPr>
        <w:ind w:left="2843" w:hanging="360"/>
      </w:pPr>
      <w:rPr>
        <w:rFonts w:ascii="Wingdings" w:hAnsi="Wingdings" w:hint="default"/>
      </w:rPr>
    </w:lvl>
    <w:lvl w:ilvl="3" w:tplc="04190001" w:tentative="1">
      <w:start w:val="1"/>
      <w:numFmt w:val="bullet"/>
      <w:lvlText w:val=""/>
      <w:lvlJc w:val="left"/>
      <w:pPr>
        <w:ind w:left="3563" w:hanging="360"/>
      </w:pPr>
      <w:rPr>
        <w:rFonts w:ascii="Symbol" w:hAnsi="Symbol" w:hint="default"/>
      </w:rPr>
    </w:lvl>
    <w:lvl w:ilvl="4" w:tplc="04190003" w:tentative="1">
      <w:start w:val="1"/>
      <w:numFmt w:val="bullet"/>
      <w:lvlText w:val="o"/>
      <w:lvlJc w:val="left"/>
      <w:pPr>
        <w:ind w:left="4283" w:hanging="360"/>
      </w:pPr>
      <w:rPr>
        <w:rFonts w:ascii="Courier New" w:hAnsi="Courier New" w:cs="Courier New" w:hint="default"/>
      </w:rPr>
    </w:lvl>
    <w:lvl w:ilvl="5" w:tplc="04190005" w:tentative="1">
      <w:start w:val="1"/>
      <w:numFmt w:val="bullet"/>
      <w:lvlText w:val=""/>
      <w:lvlJc w:val="left"/>
      <w:pPr>
        <w:ind w:left="5003" w:hanging="360"/>
      </w:pPr>
      <w:rPr>
        <w:rFonts w:ascii="Wingdings" w:hAnsi="Wingdings" w:hint="default"/>
      </w:rPr>
    </w:lvl>
    <w:lvl w:ilvl="6" w:tplc="04190001" w:tentative="1">
      <w:start w:val="1"/>
      <w:numFmt w:val="bullet"/>
      <w:lvlText w:val=""/>
      <w:lvlJc w:val="left"/>
      <w:pPr>
        <w:ind w:left="5723" w:hanging="360"/>
      </w:pPr>
      <w:rPr>
        <w:rFonts w:ascii="Symbol" w:hAnsi="Symbol" w:hint="default"/>
      </w:rPr>
    </w:lvl>
    <w:lvl w:ilvl="7" w:tplc="04190003" w:tentative="1">
      <w:start w:val="1"/>
      <w:numFmt w:val="bullet"/>
      <w:lvlText w:val="o"/>
      <w:lvlJc w:val="left"/>
      <w:pPr>
        <w:ind w:left="6443" w:hanging="360"/>
      </w:pPr>
      <w:rPr>
        <w:rFonts w:ascii="Courier New" w:hAnsi="Courier New" w:cs="Courier New" w:hint="default"/>
      </w:rPr>
    </w:lvl>
    <w:lvl w:ilvl="8" w:tplc="04190005" w:tentative="1">
      <w:start w:val="1"/>
      <w:numFmt w:val="bullet"/>
      <w:lvlText w:val=""/>
      <w:lvlJc w:val="left"/>
      <w:pPr>
        <w:ind w:left="7163" w:hanging="360"/>
      </w:pPr>
      <w:rPr>
        <w:rFonts w:ascii="Wingdings" w:hAnsi="Wingdings" w:hint="default"/>
      </w:rPr>
    </w:lvl>
  </w:abstractNum>
  <w:abstractNum w:abstractNumId="17">
    <w:nsid w:val="54947552"/>
    <w:multiLevelType w:val="hybridMultilevel"/>
    <w:tmpl w:val="170EDFA2"/>
    <w:lvl w:ilvl="0" w:tplc="A7E803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5613206"/>
    <w:multiLevelType w:val="hybridMultilevel"/>
    <w:tmpl w:val="BB3A35E2"/>
    <w:lvl w:ilvl="0" w:tplc="3904D8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EC7528C"/>
    <w:multiLevelType w:val="hybridMultilevel"/>
    <w:tmpl w:val="DE0AADB8"/>
    <w:lvl w:ilvl="0" w:tplc="A7E803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642B1E3D"/>
    <w:multiLevelType w:val="hybridMultilevel"/>
    <w:tmpl w:val="A1E08FE8"/>
    <w:lvl w:ilvl="0" w:tplc="A7E803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79B75EC"/>
    <w:multiLevelType w:val="hybridMultilevel"/>
    <w:tmpl w:val="759A31D6"/>
    <w:lvl w:ilvl="0" w:tplc="A7E803BC">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22">
    <w:nsid w:val="6DA75BFB"/>
    <w:multiLevelType w:val="hybridMultilevel"/>
    <w:tmpl w:val="3214AD9C"/>
    <w:lvl w:ilvl="0" w:tplc="A7E803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A9625A7"/>
    <w:multiLevelType w:val="multilevel"/>
    <w:tmpl w:val="82A6A34E"/>
    <w:lvl w:ilvl="0">
      <w:start w:val="1"/>
      <w:numFmt w:val="none"/>
      <w:pStyle w:val="a"/>
      <w:suff w:val="space"/>
      <w:lvlText w:val="%1"/>
      <w:lvlJc w:val="left"/>
      <w:pPr>
        <w:ind w:left="0" w:firstLine="0"/>
      </w:pPr>
      <w:rPr>
        <w:rFonts w:ascii="Times New Roman" w:hAnsi="Times New Roman" w:hint="default"/>
        <w:b w:val="0"/>
        <w:i w:val="0"/>
        <w:sz w:val="28"/>
      </w:rPr>
    </w:lvl>
    <w:lvl w:ilvl="1">
      <w:start w:val="2"/>
      <w:numFmt w:val="decimal"/>
      <w:suff w:val="space"/>
      <w:lvlText w:val="%1.%2."/>
      <w:lvlJc w:val="left"/>
      <w:pPr>
        <w:ind w:left="0" w:firstLine="709"/>
      </w:pPr>
      <w:rPr>
        <w:rFonts w:ascii="Times New Roman" w:hAnsi="Times New Roman" w:hint="default"/>
        <w:b w:val="0"/>
        <w:i w:val="0"/>
        <w:sz w:val="28"/>
      </w:rPr>
    </w:lvl>
    <w:lvl w:ilvl="2">
      <w:start w:val="1"/>
      <w:numFmt w:val="decimal"/>
      <w:suff w:val="space"/>
      <w:lvlText w:val="%1.%2.%3."/>
      <w:lvlJc w:val="left"/>
      <w:pPr>
        <w:ind w:left="0" w:firstLine="709"/>
      </w:pPr>
      <w:rPr>
        <w:rFonts w:ascii="Times New Roman" w:hAnsi="Times New Roman" w:hint="default"/>
        <w:b w:val="0"/>
        <w:i w:val="0"/>
        <w:spacing w:val="0"/>
        <w:w w:val="100"/>
        <w:kern w:val="0"/>
        <w:position w:val="0"/>
        <w:sz w:val="28"/>
        <w:effect w:val="none"/>
      </w:rPr>
    </w:lvl>
    <w:lvl w:ilvl="3">
      <w:start w:val="1"/>
      <w:numFmt w:val="decimal"/>
      <w:suff w:val="space"/>
      <w:lvlText w:val="%1.%2.%3.%4."/>
      <w:lvlJc w:val="left"/>
      <w:pPr>
        <w:ind w:left="0" w:firstLine="709"/>
      </w:pPr>
      <w:rPr>
        <w:rFonts w:ascii="Times New Roman" w:hAnsi="Times New Roman" w:hint="default"/>
        <w:b w:val="0"/>
        <w:i w:val="0"/>
        <w:sz w:val="28"/>
      </w:rPr>
    </w:lvl>
    <w:lvl w:ilvl="4">
      <w:start w:val="1"/>
      <w:numFmt w:val="decimal"/>
      <w:suff w:val="space"/>
      <w:lvlText w:val="%1.%2.%3.%4.%5."/>
      <w:lvlJc w:val="left"/>
      <w:pPr>
        <w:ind w:left="0" w:firstLine="709"/>
      </w:pPr>
      <w:rPr>
        <w:rFonts w:hint="default"/>
      </w:rPr>
    </w:lvl>
    <w:lvl w:ilvl="5">
      <w:start w:val="1"/>
      <w:numFmt w:val="decimal"/>
      <w:suff w:val="space"/>
      <w:lvlText w:val="%1.%2.%3.%4.%5.%6."/>
      <w:lvlJc w:val="left"/>
      <w:pPr>
        <w:ind w:left="0" w:firstLine="709"/>
      </w:pPr>
      <w:rPr>
        <w:rFonts w:hint="default"/>
      </w:rPr>
    </w:lvl>
    <w:lvl w:ilvl="6">
      <w:start w:val="1"/>
      <w:numFmt w:val="decimal"/>
      <w:suff w:val="space"/>
      <w:lvlText w:val="%1.%2.%3.%4.%5.%6.%7."/>
      <w:lvlJc w:val="left"/>
      <w:pPr>
        <w:ind w:left="0" w:firstLine="709"/>
      </w:pPr>
      <w:rPr>
        <w:rFonts w:hint="default"/>
      </w:rPr>
    </w:lvl>
    <w:lvl w:ilvl="7">
      <w:start w:val="1"/>
      <w:numFmt w:val="decimal"/>
      <w:suff w:val="space"/>
      <w:lvlText w:val="%1.%2.%3.%4.%5.%6.%7.%8."/>
      <w:lvlJc w:val="left"/>
      <w:pPr>
        <w:ind w:left="0" w:firstLine="709"/>
      </w:pPr>
      <w:rPr>
        <w:rFonts w:hint="default"/>
      </w:rPr>
    </w:lvl>
    <w:lvl w:ilvl="8">
      <w:start w:val="1"/>
      <w:numFmt w:val="decimal"/>
      <w:suff w:val="space"/>
      <w:lvlText w:val="%1.%2.%3.%4.%5.%6.%7.%8.%9."/>
      <w:lvlJc w:val="left"/>
      <w:pPr>
        <w:ind w:left="0" w:firstLine="709"/>
      </w:pPr>
      <w:rPr>
        <w:rFonts w:hint="default"/>
      </w:rPr>
    </w:lvl>
  </w:abstractNum>
  <w:num w:numId="1">
    <w:abstractNumId w:val="3"/>
  </w:num>
  <w:num w:numId="2">
    <w:abstractNumId w:val="5"/>
  </w:num>
  <w:num w:numId="3">
    <w:abstractNumId w:val="23"/>
  </w:num>
  <w:num w:numId="4">
    <w:abstractNumId w:val="4"/>
  </w:num>
  <w:num w:numId="5">
    <w:abstractNumId w:val="9"/>
  </w:num>
  <w:num w:numId="6">
    <w:abstractNumId w:val="14"/>
  </w:num>
  <w:num w:numId="7">
    <w:abstractNumId w:val="19"/>
  </w:num>
  <w:num w:numId="8">
    <w:abstractNumId w:val="10"/>
  </w:num>
  <w:num w:numId="9">
    <w:abstractNumId w:val="6"/>
  </w:num>
  <w:num w:numId="10">
    <w:abstractNumId w:val="1"/>
  </w:num>
  <w:num w:numId="11">
    <w:abstractNumId w:val="2"/>
  </w:num>
  <w:num w:numId="12">
    <w:abstractNumId w:val="7"/>
  </w:num>
  <w:num w:numId="13">
    <w:abstractNumId w:val="20"/>
  </w:num>
  <w:num w:numId="14">
    <w:abstractNumId w:val="21"/>
  </w:num>
  <w:num w:numId="15">
    <w:abstractNumId w:val="22"/>
  </w:num>
  <w:num w:numId="16">
    <w:abstractNumId w:val="13"/>
  </w:num>
  <w:num w:numId="17">
    <w:abstractNumId w:val="12"/>
  </w:num>
  <w:num w:numId="18">
    <w:abstractNumId w:val="11"/>
  </w:num>
  <w:num w:numId="19">
    <w:abstractNumId w:val="15"/>
  </w:num>
  <w:num w:numId="20">
    <w:abstractNumId w:val="8"/>
  </w:num>
  <w:num w:numId="21">
    <w:abstractNumId w:val="17"/>
  </w:num>
  <w:num w:numId="22">
    <w:abstractNumId w:val="16"/>
  </w:num>
  <w:num w:numId="23">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77A"/>
    <w:rsid w:val="00000E14"/>
    <w:rsid w:val="00004D76"/>
    <w:rsid w:val="000066B2"/>
    <w:rsid w:val="00007DD5"/>
    <w:rsid w:val="0001079C"/>
    <w:rsid w:val="00015EBF"/>
    <w:rsid w:val="00033BBB"/>
    <w:rsid w:val="00035398"/>
    <w:rsid w:val="00035AF6"/>
    <w:rsid w:val="00036FBF"/>
    <w:rsid w:val="00042FD5"/>
    <w:rsid w:val="00053E9F"/>
    <w:rsid w:val="000613AE"/>
    <w:rsid w:val="00062956"/>
    <w:rsid w:val="00062AA7"/>
    <w:rsid w:val="000700F5"/>
    <w:rsid w:val="00072FC2"/>
    <w:rsid w:val="00084AB2"/>
    <w:rsid w:val="000863B8"/>
    <w:rsid w:val="00087CEA"/>
    <w:rsid w:val="000918B3"/>
    <w:rsid w:val="00092BBE"/>
    <w:rsid w:val="0009566D"/>
    <w:rsid w:val="00095FCA"/>
    <w:rsid w:val="00095FDE"/>
    <w:rsid w:val="000A07D1"/>
    <w:rsid w:val="000B1C7C"/>
    <w:rsid w:val="000B1DD0"/>
    <w:rsid w:val="000B3957"/>
    <w:rsid w:val="000B3F91"/>
    <w:rsid w:val="000B5EA2"/>
    <w:rsid w:val="000B66FB"/>
    <w:rsid w:val="000C238D"/>
    <w:rsid w:val="000C50A0"/>
    <w:rsid w:val="000C5176"/>
    <w:rsid w:val="000D0243"/>
    <w:rsid w:val="000D3E05"/>
    <w:rsid w:val="000D4A97"/>
    <w:rsid w:val="000D536F"/>
    <w:rsid w:val="000D6EC3"/>
    <w:rsid w:val="000E016C"/>
    <w:rsid w:val="000E1321"/>
    <w:rsid w:val="000E1926"/>
    <w:rsid w:val="000E3958"/>
    <w:rsid w:val="000E71C8"/>
    <w:rsid w:val="000F58DA"/>
    <w:rsid w:val="000F605E"/>
    <w:rsid w:val="00104007"/>
    <w:rsid w:val="00112A7C"/>
    <w:rsid w:val="0011508D"/>
    <w:rsid w:val="00116799"/>
    <w:rsid w:val="00120270"/>
    <w:rsid w:val="0012218B"/>
    <w:rsid w:val="0012243C"/>
    <w:rsid w:val="001237F5"/>
    <w:rsid w:val="00127E45"/>
    <w:rsid w:val="001303CE"/>
    <w:rsid w:val="001305E9"/>
    <w:rsid w:val="001309F3"/>
    <w:rsid w:val="00131C1A"/>
    <w:rsid w:val="0013279E"/>
    <w:rsid w:val="001358B1"/>
    <w:rsid w:val="0014755B"/>
    <w:rsid w:val="00147EAC"/>
    <w:rsid w:val="0015228D"/>
    <w:rsid w:val="001533F4"/>
    <w:rsid w:val="0015375B"/>
    <w:rsid w:val="00164483"/>
    <w:rsid w:val="001654DA"/>
    <w:rsid w:val="0016755B"/>
    <w:rsid w:val="00177505"/>
    <w:rsid w:val="00180EF7"/>
    <w:rsid w:val="00180FED"/>
    <w:rsid w:val="00185F9D"/>
    <w:rsid w:val="00186158"/>
    <w:rsid w:val="001923B5"/>
    <w:rsid w:val="001964B3"/>
    <w:rsid w:val="001A1871"/>
    <w:rsid w:val="001A605C"/>
    <w:rsid w:val="001B1DC1"/>
    <w:rsid w:val="001B349E"/>
    <w:rsid w:val="001B368A"/>
    <w:rsid w:val="001B3DED"/>
    <w:rsid w:val="001B4D42"/>
    <w:rsid w:val="001B554D"/>
    <w:rsid w:val="001B62DE"/>
    <w:rsid w:val="001C2D13"/>
    <w:rsid w:val="001C38D0"/>
    <w:rsid w:val="001C6FD9"/>
    <w:rsid w:val="001D7C54"/>
    <w:rsid w:val="001E57AF"/>
    <w:rsid w:val="001E7333"/>
    <w:rsid w:val="001F1F5D"/>
    <w:rsid w:val="001F2270"/>
    <w:rsid w:val="001F45D8"/>
    <w:rsid w:val="001F4E68"/>
    <w:rsid w:val="001F660C"/>
    <w:rsid w:val="001F6683"/>
    <w:rsid w:val="001F7620"/>
    <w:rsid w:val="00200DA9"/>
    <w:rsid w:val="00201038"/>
    <w:rsid w:val="002101A9"/>
    <w:rsid w:val="0021104F"/>
    <w:rsid w:val="00211ACA"/>
    <w:rsid w:val="002128C6"/>
    <w:rsid w:val="0021402E"/>
    <w:rsid w:val="00220808"/>
    <w:rsid w:val="0022552B"/>
    <w:rsid w:val="00227737"/>
    <w:rsid w:val="00235C50"/>
    <w:rsid w:val="00236B10"/>
    <w:rsid w:val="00236BDE"/>
    <w:rsid w:val="00244A95"/>
    <w:rsid w:val="002519C7"/>
    <w:rsid w:val="00253B08"/>
    <w:rsid w:val="002552C2"/>
    <w:rsid w:val="0025696E"/>
    <w:rsid w:val="00263A79"/>
    <w:rsid w:val="002645D8"/>
    <w:rsid w:val="00265F75"/>
    <w:rsid w:val="00271320"/>
    <w:rsid w:val="00274E8C"/>
    <w:rsid w:val="00281386"/>
    <w:rsid w:val="0028316A"/>
    <w:rsid w:val="00290072"/>
    <w:rsid w:val="0029045D"/>
    <w:rsid w:val="002955C0"/>
    <w:rsid w:val="002A0841"/>
    <w:rsid w:val="002A17FE"/>
    <w:rsid w:val="002A2133"/>
    <w:rsid w:val="002A677A"/>
    <w:rsid w:val="002A7CC3"/>
    <w:rsid w:val="002B60F5"/>
    <w:rsid w:val="002B7BF9"/>
    <w:rsid w:val="002C473E"/>
    <w:rsid w:val="002C4C1A"/>
    <w:rsid w:val="002C713B"/>
    <w:rsid w:val="002D410E"/>
    <w:rsid w:val="002E24D2"/>
    <w:rsid w:val="002E420A"/>
    <w:rsid w:val="002E536C"/>
    <w:rsid w:val="002F2BCD"/>
    <w:rsid w:val="002F5343"/>
    <w:rsid w:val="002F54FE"/>
    <w:rsid w:val="002F5F12"/>
    <w:rsid w:val="00302206"/>
    <w:rsid w:val="00304E16"/>
    <w:rsid w:val="003069F9"/>
    <w:rsid w:val="00312588"/>
    <w:rsid w:val="00312AF8"/>
    <w:rsid w:val="00313450"/>
    <w:rsid w:val="003134CD"/>
    <w:rsid w:val="00313B16"/>
    <w:rsid w:val="00320807"/>
    <w:rsid w:val="00326F6F"/>
    <w:rsid w:val="00327052"/>
    <w:rsid w:val="003325B3"/>
    <w:rsid w:val="00333001"/>
    <w:rsid w:val="003338F8"/>
    <w:rsid w:val="00334B7D"/>
    <w:rsid w:val="00341580"/>
    <w:rsid w:val="0034722E"/>
    <w:rsid w:val="00351431"/>
    <w:rsid w:val="00356850"/>
    <w:rsid w:val="00357BA4"/>
    <w:rsid w:val="00360F3F"/>
    <w:rsid w:val="00366666"/>
    <w:rsid w:val="00366870"/>
    <w:rsid w:val="00375EF2"/>
    <w:rsid w:val="0038147C"/>
    <w:rsid w:val="00382C2B"/>
    <w:rsid w:val="00385896"/>
    <w:rsid w:val="003861B6"/>
    <w:rsid w:val="003873F5"/>
    <w:rsid w:val="0039265B"/>
    <w:rsid w:val="003944DF"/>
    <w:rsid w:val="00395445"/>
    <w:rsid w:val="003978D1"/>
    <w:rsid w:val="003A0709"/>
    <w:rsid w:val="003B1ED8"/>
    <w:rsid w:val="003C0D9A"/>
    <w:rsid w:val="003C10B5"/>
    <w:rsid w:val="003C441A"/>
    <w:rsid w:val="003C5879"/>
    <w:rsid w:val="003D2C89"/>
    <w:rsid w:val="003E382D"/>
    <w:rsid w:val="003E4704"/>
    <w:rsid w:val="003E4D84"/>
    <w:rsid w:val="003F2E63"/>
    <w:rsid w:val="003F436F"/>
    <w:rsid w:val="003F5FF6"/>
    <w:rsid w:val="003F632D"/>
    <w:rsid w:val="00400120"/>
    <w:rsid w:val="004029A3"/>
    <w:rsid w:val="004050A3"/>
    <w:rsid w:val="00407F59"/>
    <w:rsid w:val="00410A5B"/>
    <w:rsid w:val="004116C6"/>
    <w:rsid w:val="00413D2B"/>
    <w:rsid w:val="00414A30"/>
    <w:rsid w:val="00414B5F"/>
    <w:rsid w:val="00420614"/>
    <w:rsid w:val="00421EC4"/>
    <w:rsid w:val="00427DBB"/>
    <w:rsid w:val="004376FC"/>
    <w:rsid w:val="0044629C"/>
    <w:rsid w:val="00446E98"/>
    <w:rsid w:val="004514DC"/>
    <w:rsid w:val="004565A3"/>
    <w:rsid w:val="0046022C"/>
    <w:rsid w:val="004740DB"/>
    <w:rsid w:val="004747CD"/>
    <w:rsid w:val="004849F4"/>
    <w:rsid w:val="00497571"/>
    <w:rsid w:val="004A0256"/>
    <w:rsid w:val="004A2342"/>
    <w:rsid w:val="004A2F25"/>
    <w:rsid w:val="004A343E"/>
    <w:rsid w:val="004A434F"/>
    <w:rsid w:val="004A4453"/>
    <w:rsid w:val="004E04C3"/>
    <w:rsid w:val="004E10E8"/>
    <w:rsid w:val="004E3131"/>
    <w:rsid w:val="004E354C"/>
    <w:rsid w:val="004F0EA4"/>
    <w:rsid w:val="004F0FAB"/>
    <w:rsid w:val="004F40AD"/>
    <w:rsid w:val="004F607B"/>
    <w:rsid w:val="004F7AC5"/>
    <w:rsid w:val="00500F74"/>
    <w:rsid w:val="00501B48"/>
    <w:rsid w:val="00504028"/>
    <w:rsid w:val="00504D2B"/>
    <w:rsid w:val="00507BA9"/>
    <w:rsid w:val="00517C54"/>
    <w:rsid w:val="005204AF"/>
    <w:rsid w:val="005226E4"/>
    <w:rsid w:val="00523161"/>
    <w:rsid w:val="005241CB"/>
    <w:rsid w:val="005248E0"/>
    <w:rsid w:val="00525002"/>
    <w:rsid w:val="00526326"/>
    <w:rsid w:val="00527FFD"/>
    <w:rsid w:val="00540EFA"/>
    <w:rsid w:val="005435EF"/>
    <w:rsid w:val="00546C27"/>
    <w:rsid w:val="00554082"/>
    <w:rsid w:val="0055545C"/>
    <w:rsid w:val="00556FF4"/>
    <w:rsid w:val="0055753A"/>
    <w:rsid w:val="0056587C"/>
    <w:rsid w:val="00565BAE"/>
    <w:rsid w:val="0057115D"/>
    <w:rsid w:val="0057230B"/>
    <w:rsid w:val="00573CC3"/>
    <w:rsid w:val="00583AC4"/>
    <w:rsid w:val="00594BA1"/>
    <w:rsid w:val="00596F36"/>
    <w:rsid w:val="005A2010"/>
    <w:rsid w:val="005A2766"/>
    <w:rsid w:val="005A5011"/>
    <w:rsid w:val="005B23E2"/>
    <w:rsid w:val="005B3496"/>
    <w:rsid w:val="005B4F78"/>
    <w:rsid w:val="005C1678"/>
    <w:rsid w:val="005C5E99"/>
    <w:rsid w:val="005D4AD6"/>
    <w:rsid w:val="005D4CCF"/>
    <w:rsid w:val="005D6043"/>
    <w:rsid w:val="005E280B"/>
    <w:rsid w:val="005F13D8"/>
    <w:rsid w:val="005F5B70"/>
    <w:rsid w:val="005F7795"/>
    <w:rsid w:val="006017A4"/>
    <w:rsid w:val="0060546E"/>
    <w:rsid w:val="00606AA8"/>
    <w:rsid w:val="00606C4F"/>
    <w:rsid w:val="006169C6"/>
    <w:rsid w:val="00616E44"/>
    <w:rsid w:val="0062156B"/>
    <w:rsid w:val="006254DB"/>
    <w:rsid w:val="0062664F"/>
    <w:rsid w:val="00626ABF"/>
    <w:rsid w:val="0062792C"/>
    <w:rsid w:val="00630E51"/>
    <w:rsid w:val="00631D0A"/>
    <w:rsid w:val="00637503"/>
    <w:rsid w:val="0064072B"/>
    <w:rsid w:val="00640C1C"/>
    <w:rsid w:val="00642185"/>
    <w:rsid w:val="006427B8"/>
    <w:rsid w:val="0064294E"/>
    <w:rsid w:val="00646D1D"/>
    <w:rsid w:val="006506C9"/>
    <w:rsid w:val="006567C1"/>
    <w:rsid w:val="00656DA9"/>
    <w:rsid w:val="00656F3D"/>
    <w:rsid w:val="00662278"/>
    <w:rsid w:val="00666431"/>
    <w:rsid w:val="00667137"/>
    <w:rsid w:val="00667E14"/>
    <w:rsid w:val="006703F7"/>
    <w:rsid w:val="006729B3"/>
    <w:rsid w:val="00676064"/>
    <w:rsid w:val="00676C55"/>
    <w:rsid w:val="0068058F"/>
    <w:rsid w:val="0068265E"/>
    <w:rsid w:val="00685A8C"/>
    <w:rsid w:val="00687351"/>
    <w:rsid w:val="006935FB"/>
    <w:rsid w:val="006957CF"/>
    <w:rsid w:val="0069710A"/>
    <w:rsid w:val="006A6629"/>
    <w:rsid w:val="006B125A"/>
    <w:rsid w:val="006B2FA8"/>
    <w:rsid w:val="006C385B"/>
    <w:rsid w:val="006D0CFA"/>
    <w:rsid w:val="006E15AB"/>
    <w:rsid w:val="006E224C"/>
    <w:rsid w:val="006E4442"/>
    <w:rsid w:val="006E4C2C"/>
    <w:rsid w:val="006E632E"/>
    <w:rsid w:val="006F1463"/>
    <w:rsid w:val="006F27E9"/>
    <w:rsid w:val="006F4A97"/>
    <w:rsid w:val="006F62F2"/>
    <w:rsid w:val="00701B6F"/>
    <w:rsid w:val="00701CAB"/>
    <w:rsid w:val="00705EB5"/>
    <w:rsid w:val="00710B22"/>
    <w:rsid w:val="00710F99"/>
    <w:rsid w:val="00712F90"/>
    <w:rsid w:val="00713A74"/>
    <w:rsid w:val="00715DB7"/>
    <w:rsid w:val="00717F36"/>
    <w:rsid w:val="00721605"/>
    <w:rsid w:val="00723879"/>
    <w:rsid w:val="007255EC"/>
    <w:rsid w:val="00725675"/>
    <w:rsid w:val="00732A70"/>
    <w:rsid w:val="00732E13"/>
    <w:rsid w:val="00734550"/>
    <w:rsid w:val="007362F6"/>
    <w:rsid w:val="0073662D"/>
    <w:rsid w:val="00737235"/>
    <w:rsid w:val="00743954"/>
    <w:rsid w:val="00743E57"/>
    <w:rsid w:val="00745BED"/>
    <w:rsid w:val="0075267C"/>
    <w:rsid w:val="00752FE8"/>
    <w:rsid w:val="00756EF6"/>
    <w:rsid w:val="00760642"/>
    <w:rsid w:val="00765B44"/>
    <w:rsid w:val="00767680"/>
    <w:rsid w:val="00767D3D"/>
    <w:rsid w:val="00771303"/>
    <w:rsid w:val="007741A3"/>
    <w:rsid w:val="00782733"/>
    <w:rsid w:val="007956D4"/>
    <w:rsid w:val="00795BF6"/>
    <w:rsid w:val="007977A7"/>
    <w:rsid w:val="007A06E6"/>
    <w:rsid w:val="007A18CA"/>
    <w:rsid w:val="007A234B"/>
    <w:rsid w:val="007A2CA5"/>
    <w:rsid w:val="007A7285"/>
    <w:rsid w:val="007B230B"/>
    <w:rsid w:val="007B39AA"/>
    <w:rsid w:val="007B3B19"/>
    <w:rsid w:val="007B469C"/>
    <w:rsid w:val="007B4D99"/>
    <w:rsid w:val="007B4E76"/>
    <w:rsid w:val="007C0BB5"/>
    <w:rsid w:val="007C0D76"/>
    <w:rsid w:val="007C1487"/>
    <w:rsid w:val="007C16F5"/>
    <w:rsid w:val="007C3FAF"/>
    <w:rsid w:val="007C48C0"/>
    <w:rsid w:val="007D21DA"/>
    <w:rsid w:val="007D4900"/>
    <w:rsid w:val="007D5D15"/>
    <w:rsid w:val="007D7BC7"/>
    <w:rsid w:val="007E1659"/>
    <w:rsid w:val="007E2510"/>
    <w:rsid w:val="007E42A6"/>
    <w:rsid w:val="007E7AD5"/>
    <w:rsid w:val="007F02A0"/>
    <w:rsid w:val="007F27AC"/>
    <w:rsid w:val="007F31CE"/>
    <w:rsid w:val="00802534"/>
    <w:rsid w:val="008048AD"/>
    <w:rsid w:val="00816D7E"/>
    <w:rsid w:val="0082716E"/>
    <w:rsid w:val="00830012"/>
    <w:rsid w:val="0083400B"/>
    <w:rsid w:val="00846DEB"/>
    <w:rsid w:val="00847033"/>
    <w:rsid w:val="00852EDA"/>
    <w:rsid w:val="00856044"/>
    <w:rsid w:val="00862AEC"/>
    <w:rsid w:val="0086726D"/>
    <w:rsid w:val="008764F4"/>
    <w:rsid w:val="00877057"/>
    <w:rsid w:val="008807FE"/>
    <w:rsid w:val="00881ABF"/>
    <w:rsid w:val="008844F6"/>
    <w:rsid w:val="008877AA"/>
    <w:rsid w:val="0089552D"/>
    <w:rsid w:val="008A3935"/>
    <w:rsid w:val="008A4872"/>
    <w:rsid w:val="008B07E4"/>
    <w:rsid w:val="008C5758"/>
    <w:rsid w:val="008C784A"/>
    <w:rsid w:val="008D2DBC"/>
    <w:rsid w:val="008D5060"/>
    <w:rsid w:val="008D6ABD"/>
    <w:rsid w:val="008F5B13"/>
    <w:rsid w:val="008F5D53"/>
    <w:rsid w:val="008F7AA9"/>
    <w:rsid w:val="009025A4"/>
    <w:rsid w:val="009066D6"/>
    <w:rsid w:val="00915E71"/>
    <w:rsid w:val="009200BC"/>
    <w:rsid w:val="00920885"/>
    <w:rsid w:val="00924488"/>
    <w:rsid w:val="00925102"/>
    <w:rsid w:val="00925D93"/>
    <w:rsid w:val="00934734"/>
    <w:rsid w:val="0093475E"/>
    <w:rsid w:val="0093562C"/>
    <w:rsid w:val="00943551"/>
    <w:rsid w:val="009438D2"/>
    <w:rsid w:val="0094503B"/>
    <w:rsid w:val="0094631C"/>
    <w:rsid w:val="00947F0E"/>
    <w:rsid w:val="009504F6"/>
    <w:rsid w:val="00951A61"/>
    <w:rsid w:val="0095390D"/>
    <w:rsid w:val="00954410"/>
    <w:rsid w:val="00956B22"/>
    <w:rsid w:val="00960D73"/>
    <w:rsid w:val="009628B8"/>
    <w:rsid w:val="00970453"/>
    <w:rsid w:val="0097137C"/>
    <w:rsid w:val="009720B3"/>
    <w:rsid w:val="009726C1"/>
    <w:rsid w:val="00973744"/>
    <w:rsid w:val="009740DA"/>
    <w:rsid w:val="009752F4"/>
    <w:rsid w:val="0098046E"/>
    <w:rsid w:val="00983266"/>
    <w:rsid w:val="009833EA"/>
    <w:rsid w:val="00984B3A"/>
    <w:rsid w:val="00990F95"/>
    <w:rsid w:val="00996B44"/>
    <w:rsid w:val="009973B6"/>
    <w:rsid w:val="009A53D1"/>
    <w:rsid w:val="009A6792"/>
    <w:rsid w:val="009A7F36"/>
    <w:rsid w:val="009B4285"/>
    <w:rsid w:val="009B5974"/>
    <w:rsid w:val="009B6F43"/>
    <w:rsid w:val="009C0604"/>
    <w:rsid w:val="009C0BA0"/>
    <w:rsid w:val="009C6AAB"/>
    <w:rsid w:val="009C733E"/>
    <w:rsid w:val="009D12B4"/>
    <w:rsid w:val="009D1D44"/>
    <w:rsid w:val="009D5A77"/>
    <w:rsid w:val="009D6CEF"/>
    <w:rsid w:val="009E5111"/>
    <w:rsid w:val="009F16D8"/>
    <w:rsid w:val="009F19F3"/>
    <w:rsid w:val="009F1CAE"/>
    <w:rsid w:val="009F35FF"/>
    <w:rsid w:val="009F41B9"/>
    <w:rsid w:val="009F49FE"/>
    <w:rsid w:val="00A00723"/>
    <w:rsid w:val="00A03FF0"/>
    <w:rsid w:val="00A06466"/>
    <w:rsid w:val="00A077A8"/>
    <w:rsid w:val="00A10042"/>
    <w:rsid w:val="00A10EA4"/>
    <w:rsid w:val="00A124C6"/>
    <w:rsid w:val="00A1302D"/>
    <w:rsid w:val="00A15240"/>
    <w:rsid w:val="00A21720"/>
    <w:rsid w:val="00A25D12"/>
    <w:rsid w:val="00A300C9"/>
    <w:rsid w:val="00A31589"/>
    <w:rsid w:val="00A3328D"/>
    <w:rsid w:val="00A35386"/>
    <w:rsid w:val="00A4060C"/>
    <w:rsid w:val="00A4181A"/>
    <w:rsid w:val="00A42211"/>
    <w:rsid w:val="00A44401"/>
    <w:rsid w:val="00A47783"/>
    <w:rsid w:val="00A47BEE"/>
    <w:rsid w:val="00A5144A"/>
    <w:rsid w:val="00A52872"/>
    <w:rsid w:val="00A531CB"/>
    <w:rsid w:val="00A55D4E"/>
    <w:rsid w:val="00A56B68"/>
    <w:rsid w:val="00A603A6"/>
    <w:rsid w:val="00A623A9"/>
    <w:rsid w:val="00A64C83"/>
    <w:rsid w:val="00A66D51"/>
    <w:rsid w:val="00A70094"/>
    <w:rsid w:val="00A72824"/>
    <w:rsid w:val="00A74766"/>
    <w:rsid w:val="00A82B8D"/>
    <w:rsid w:val="00A83BB9"/>
    <w:rsid w:val="00A85B82"/>
    <w:rsid w:val="00A8766E"/>
    <w:rsid w:val="00A90760"/>
    <w:rsid w:val="00A925E6"/>
    <w:rsid w:val="00AA1D21"/>
    <w:rsid w:val="00AA3AF7"/>
    <w:rsid w:val="00AA41AA"/>
    <w:rsid w:val="00AA43FD"/>
    <w:rsid w:val="00AA4B8B"/>
    <w:rsid w:val="00AB5BF1"/>
    <w:rsid w:val="00AC0839"/>
    <w:rsid w:val="00AD2D3D"/>
    <w:rsid w:val="00AE590B"/>
    <w:rsid w:val="00AE763A"/>
    <w:rsid w:val="00AF3EA3"/>
    <w:rsid w:val="00B114EB"/>
    <w:rsid w:val="00B12A1C"/>
    <w:rsid w:val="00B142AF"/>
    <w:rsid w:val="00B146C7"/>
    <w:rsid w:val="00B1679B"/>
    <w:rsid w:val="00B17690"/>
    <w:rsid w:val="00B229A1"/>
    <w:rsid w:val="00B24E76"/>
    <w:rsid w:val="00B27F33"/>
    <w:rsid w:val="00B31126"/>
    <w:rsid w:val="00B36175"/>
    <w:rsid w:val="00B3631B"/>
    <w:rsid w:val="00B36C09"/>
    <w:rsid w:val="00B422CC"/>
    <w:rsid w:val="00B458E6"/>
    <w:rsid w:val="00B513B7"/>
    <w:rsid w:val="00B53F35"/>
    <w:rsid w:val="00B5439A"/>
    <w:rsid w:val="00B65A0E"/>
    <w:rsid w:val="00B72089"/>
    <w:rsid w:val="00B73BA0"/>
    <w:rsid w:val="00B76114"/>
    <w:rsid w:val="00B7644B"/>
    <w:rsid w:val="00B83A8F"/>
    <w:rsid w:val="00B92DD0"/>
    <w:rsid w:val="00B94FFE"/>
    <w:rsid w:val="00B97391"/>
    <w:rsid w:val="00BA068A"/>
    <w:rsid w:val="00BA132B"/>
    <w:rsid w:val="00BA4F7D"/>
    <w:rsid w:val="00BA5034"/>
    <w:rsid w:val="00BA5CF2"/>
    <w:rsid w:val="00BB0D2C"/>
    <w:rsid w:val="00BB0FC9"/>
    <w:rsid w:val="00BB5D60"/>
    <w:rsid w:val="00BB6056"/>
    <w:rsid w:val="00BB7E36"/>
    <w:rsid w:val="00BC0DA6"/>
    <w:rsid w:val="00BC68A1"/>
    <w:rsid w:val="00BD13AD"/>
    <w:rsid w:val="00BD1D60"/>
    <w:rsid w:val="00BE63F3"/>
    <w:rsid w:val="00BF36E7"/>
    <w:rsid w:val="00BF3E2C"/>
    <w:rsid w:val="00C04E6B"/>
    <w:rsid w:val="00C067F6"/>
    <w:rsid w:val="00C07ED6"/>
    <w:rsid w:val="00C11F0B"/>
    <w:rsid w:val="00C128E6"/>
    <w:rsid w:val="00C13750"/>
    <w:rsid w:val="00C13DCD"/>
    <w:rsid w:val="00C159F7"/>
    <w:rsid w:val="00C17A8E"/>
    <w:rsid w:val="00C20F96"/>
    <w:rsid w:val="00C243E7"/>
    <w:rsid w:val="00C2743C"/>
    <w:rsid w:val="00C33150"/>
    <w:rsid w:val="00C3448F"/>
    <w:rsid w:val="00C35B5C"/>
    <w:rsid w:val="00C400D8"/>
    <w:rsid w:val="00C425D7"/>
    <w:rsid w:val="00C4263E"/>
    <w:rsid w:val="00C50102"/>
    <w:rsid w:val="00C50181"/>
    <w:rsid w:val="00C60ADB"/>
    <w:rsid w:val="00C63074"/>
    <w:rsid w:val="00C64102"/>
    <w:rsid w:val="00C708DE"/>
    <w:rsid w:val="00C71058"/>
    <w:rsid w:val="00C76C52"/>
    <w:rsid w:val="00C8554E"/>
    <w:rsid w:val="00C86CDE"/>
    <w:rsid w:val="00CA13E4"/>
    <w:rsid w:val="00CA5D9D"/>
    <w:rsid w:val="00CA6C5A"/>
    <w:rsid w:val="00CB0DF2"/>
    <w:rsid w:val="00CB1779"/>
    <w:rsid w:val="00CB23D4"/>
    <w:rsid w:val="00CB24E6"/>
    <w:rsid w:val="00CB4DA0"/>
    <w:rsid w:val="00CB7059"/>
    <w:rsid w:val="00CB7F09"/>
    <w:rsid w:val="00CC04F5"/>
    <w:rsid w:val="00CC2AB7"/>
    <w:rsid w:val="00CD4AC9"/>
    <w:rsid w:val="00CD4E68"/>
    <w:rsid w:val="00CE054D"/>
    <w:rsid w:val="00CE3934"/>
    <w:rsid w:val="00CF0A9D"/>
    <w:rsid w:val="00CF4AB8"/>
    <w:rsid w:val="00CF74DE"/>
    <w:rsid w:val="00D0168F"/>
    <w:rsid w:val="00D043BE"/>
    <w:rsid w:val="00D05C19"/>
    <w:rsid w:val="00D0700E"/>
    <w:rsid w:val="00D12D4B"/>
    <w:rsid w:val="00D12D85"/>
    <w:rsid w:val="00D14569"/>
    <w:rsid w:val="00D35F34"/>
    <w:rsid w:val="00D362B4"/>
    <w:rsid w:val="00D402CF"/>
    <w:rsid w:val="00D40799"/>
    <w:rsid w:val="00D429D1"/>
    <w:rsid w:val="00D44866"/>
    <w:rsid w:val="00D46120"/>
    <w:rsid w:val="00D4651A"/>
    <w:rsid w:val="00D5210E"/>
    <w:rsid w:val="00D5310A"/>
    <w:rsid w:val="00D61D19"/>
    <w:rsid w:val="00D6617D"/>
    <w:rsid w:val="00D7039C"/>
    <w:rsid w:val="00D72324"/>
    <w:rsid w:val="00D757E3"/>
    <w:rsid w:val="00D76966"/>
    <w:rsid w:val="00D80C27"/>
    <w:rsid w:val="00D81F61"/>
    <w:rsid w:val="00D875BA"/>
    <w:rsid w:val="00D900EC"/>
    <w:rsid w:val="00D907C7"/>
    <w:rsid w:val="00D935F6"/>
    <w:rsid w:val="00D93EE4"/>
    <w:rsid w:val="00D9415F"/>
    <w:rsid w:val="00D96433"/>
    <w:rsid w:val="00D9677B"/>
    <w:rsid w:val="00D97AD6"/>
    <w:rsid w:val="00DA13EC"/>
    <w:rsid w:val="00DA3D4D"/>
    <w:rsid w:val="00DA565B"/>
    <w:rsid w:val="00DB13D8"/>
    <w:rsid w:val="00DB1A70"/>
    <w:rsid w:val="00DB2A7D"/>
    <w:rsid w:val="00DB5903"/>
    <w:rsid w:val="00DB7849"/>
    <w:rsid w:val="00DC173B"/>
    <w:rsid w:val="00DC4B43"/>
    <w:rsid w:val="00DC6D4F"/>
    <w:rsid w:val="00DE171B"/>
    <w:rsid w:val="00DE31CE"/>
    <w:rsid w:val="00DE4E06"/>
    <w:rsid w:val="00DE58F7"/>
    <w:rsid w:val="00DE6187"/>
    <w:rsid w:val="00DE7767"/>
    <w:rsid w:val="00DF2657"/>
    <w:rsid w:val="00E0099B"/>
    <w:rsid w:val="00E038C1"/>
    <w:rsid w:val="00E05628"/>
    <w:rsid w:val="00E06801"/>
    <w:rsid w:val="00E10B54"/>
    <w:rsid w:val="00E113FF"/>
    <w:rsid w:val="00E1140E"/>
    <w:rsid w:val="00E16491"/>
    <w:rsid w:val="00E175FB"/>
    <w:rsid w:val="00E21E7B"/>
    <w:rsid w:val="00E25734"/>
    <w:rsid w:val="00E266CF"/>
    <w:rsid w:val="00E31506"/>
    <w:rsid w:val="00E32A23"/>
    <w:rsid w:val="00E36D67"/>
    <w:rsid w:val="00E41FD8"/>
    <w:rsid w:val="00E42E3F"/>
    <w:rsid w:val="00E44207"/>
    <w:rsid w:val="00E44EA6"/>
    <w:rsid w:val="00E50E93"/>
    <w:rsid w:val="00E55B70"/>
    <w:rsid w:val="00E562AB"/>
    <w:rsid w:val="00E57364"/>
    <w:rsid w:val="00E579D2"/>
    <w:rsid w:val="00E64636"/>
    <w:rsid w:val="00E8305F"/>
    <w:rsid w:val="00E87485"/>
    <w:rsid w:val="00E9577F"/>
    <w:rsid w:val="00E974F9"/>
    <w:rsid w:val="00EA16D7"/>
    <w:rsid w:val="00EA28CF"/>
    <w:rsid w:val="00EA2A76"/>
    <w:rsid w:val="00EA55DA"/>
    <w:rsid w:val="00EB2CD6"/>
    <w:rsid w:val="00EB2D07"/>
    <w:rsid w:val="00EB39C0"/>
    <w:rsid w:val="00EB552F"/>
    <w:rsid w:val="00EB5B8A"/>
    <w:rsid w:val="00EB6EA4"/>
    <w:rsid w:val="00EC1548"/>
    <w:rsid w:val="00EC2A15"/>
    <w:rsid w:val="00EC2E2D"/>
    <w:rsid w:val="00EC4662"/>
    <w:rsid w:val="00EC72A7"/>
    <w:rsid w:val="00ED03BB"/>
    <w:rsid w:val="00ED38FC"/>
    <w:rsid w:val="00ED54DA"/>
    <w:rsid w:val="00EE44B0"/>
    <w:rsid w:val="00EE78C2"/>
    <w:rsid w:val="00EF2498"/>
    <w:rsid w:val="00EF2D1E"/>
    <w:rsid w:val="00F11500"/>
    <w:rsid w:val="00F24053"/>
    <w:rsid w:val="00F242B5"/>
    <w:rsid w:val="00F268FE"/>
    <w:rsid w:val="00F31681"/>
    <w:rsid w:val="00F46458"/>
    <w:rsid w:val="00F465A8"/>
    <w:rsid w:val="00F47AA8"/>
    <w:rsid w:val="00F500A6"/>
    <w:rsid w:val="00F55A06"/>
    <w:rsid w:val="00F55F23"/>
    <w:rsid w:val="00F56EB5"/>
    <w:rsid w:val="00F649A1"/>
    <w:rsid w:val="00F66D49"/>
    <w:rsid w:val="00F70798"/>
    <w:rsid w:val="00F70E97"/>
    <w:rsid w:val="00F7780C"/>
    <w:rsid w:val="00F77EA2"/>
    <w:rsid w:val="00F84BD8"/>
    <w:rsid w:val="00F90766"/>
    <w:rsid w:val="00F918D8"/>
    <w:rsid w:val="00F9310A"/>
    <w:rsid w:val="00F9350B"/>
    <w:rsid w:val="00FA7506"/>
    <w:rsid w:val="00FC1909"/>
    <w:rsid w:val="00FC248E"/>
    <w:rsid w:val="00FC38BD"/>
    <w:rsid w:val="00FC54C7"/>
    <w:rsid w:val="00FD101D"/>
    <w:rsid w:val="00FD6CCE"/>
    <w:rsid w:val="00FE1E90"/>
    <w:rsid w:val="00FE4199"/>
    <w:rsid w:val="00FE4E65"/>
    <w:rsid w:val="00FE5605"/>
    <w:rsid w:val="00FF22C3"/>
    <w:rsid w:val="00FF6628"/>
    <w:rsid w:val="00FF6D4C"/>
    <w:rsid w:val="00FF6DE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caption" w:uiPriority="35" w:qFormat="1"/>
    <w:lsdException w:name="footnote reference" w:uiPriority="0"/>
    <w:lsdException w:name="page number" w:uiPriority="0"/>
    <w:lsdException w:name="List" w:uiPriority="0"/>
    <w:lsdException w:name="List Number"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nhideWhenUsed="0" w:qFormat="1"/>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Headline 1,раздел"/>
    <w:basedOn w:val="a0"/>
    <w:next w:val="a0"/>
    <w:link w:val="10"/>
    <w:qFormat/>
    <w:rsid w:val="002A0841"/>
    <w:pPr>
      <w:keepNext/>
      <w:spacing w:after="0" w:line="240" w:lineRule="auto"/>
      <w:jc w:val="center"/>
      <w:outlineLvl w:val="0"/>
    </w:pPr>
    <w:rPr>
      <w:rFonts w:ascii="Times New Roman" w:eastAsia="Times New Roman" w:hAnsi="Times New Roman" w:cs="Times New Roman"/>
      <w:b/>
      <w:bCs/>
      <w:sz w:val="24"/>
      <w:szCs w:val="24"/>
      <w:lang w:eastAsia="ru-RU"/>
    </w:rPr>
  </w:style>
  <w:style w:type="paragraph" w:styleId="2">
    <w:name w:val="heading 2"/>
    <w:aliases w:val="Headline 1.1"/>
    <w:basedOn w:val="a0"/>
    <w:next w:val="a0"/>
    <w:link w:val="20"/>
    <w:qFormat/>
    <w:rsid w:val="002A0841"/>
    <w:pPr>
      <w:keepNext/>
      <w:autoSpaceDE w:val="0"/>
      <w:autoSpaceDN w:val="0"/>
      <w:adjustRightInd w:val="0"/>
      <w:spacing w:after="0" w:line="240" w:lineRule="auto"/>
      <w:ind w:firstLine="708"/>
      <w:jc w:val="both"/>
      <w:outlineLvl w:val="1"/>
    </w:pPr>
    <w:rPr>
      <w:rFonts w:ascii="Times New Roman" w:eastAsia="Times New Roman" w:hAnsi="Times New Roman" w:cs="Times New Roman"/>
      <w:i/>
      <w:iCs/>
      <w:sz w:val="28"/>
      <w:szCs w:val="28"/>
      <w:lang w:eastAsia="ru-RU"/>
    </w:rPr>
  </w:style>
  <w:style w:type="paragraph" w:styleId="3">
    <w:name w:val="heading 3"/>
    <w:basedOn w:val="a0"/>
    <w:next w:val="a0"/>
    <w:link w:val="30"/>
    <w:unhideWhenUsed/>
    <w:qFormat/>
    <w:rsid w:val="002A084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qFormat/>
    <w:rsid w:val="001654DA"/>
    <w:pPr>
      <w:keepNext/>
      <w:spacing w:before="240" w:after="60" w:line="240" w:lineRule="auto"/>
      <w:outlineLvl w:val="3"/>
    </w:pPr>
    <w:rPr>
      <w:rFonts w:ascii="Times New Roman" w:eastAsia="Times New Roman" w:hAnsi="Times New Roman" w:cs="Times New Roman"/>
      <w:b/>
      <w:bCs/>
      <w:sz w:val="28"/>
      <w:szCs w:val="28"/>
      <w:lang w:val="x-none" w:eastAsia="ru-RU"/>
    </w:rPr>
  </w:style>
  <w:style w:type="paragraph" w:styleId="5">
    <w:name w:val="heading 5"/>
    <w:basedOn w:val="a0"/>
    <w:next w:val="a0"/>
    <w:link w:val="50"/>
    <w:qFormat/>
    <w:rsid w:val="001654DA"/>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0"/>
    <w:next w:val="a0"/>
    <w:link w:val="60"/>
    <w:qFormat/>
    <w:rsid w:val="001654DA"/>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0"/>
    <w:next w:val="a0"/>
    <w:link w:val="70"/>
    <w:qFormat/>
    <w:rsid w:val="001654DA"/>
    <w:pPr>
      <w:spacing w:before="240" w:after="60" w:line="240" w:lineRule="auto"/>
      <w:outlineLvl w:val="6"/>
    </w:pPr>
    <w:rPr>
      <w:rFonts w:ascii="Times New Roman" w:eastAsia="Times New Roman" w:hAnsi="Times New Roman" w:cs="Times New Roman"/>
      <w:sz w:val="24"/>
      <w:szCs w:val="24"/>
      <w:lang w:eastAsia="ru-RU"/>
    </w:rPr>
  </w:style>
  <w:style w:type="paragraph" w:styleId="9">
    <w:name w:val="heading 9"/>
    <w:basedOn w:val="a0"/>
    <w:next w:val="a0"/>
    <w:link w:val="90"/>
    <w:qFormat/>
    <w:rsid w:val="001654DA"/>
    <w:pPr>
      <w:spacing w:before="240" w:after="60" w:line="240" w:lineRule="auto"/>
      <w:outlineLvl w:val="8"/>
    </w:pPr>
    <w:rPr>
      <w:rFonts w:ascii="Arial" w:eastAsia="Times New Roman" w:hAnsi="Arial" w:cs="Arial"/>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Headline 1 Знак,раздел Знак"/>
    <w:basedOn w:val="a1"/>
    <w:link w:val="1"/>
    <w:rsid w:val="002A0841"/>
    <w:rPr>
      <w:rFonts w:ascii="Times New Roman" w:eastAsia="Times New Roman" w:hAnsi="Times New Roman" w:cs="Times New Roman"/>
      <w:b/>
      <w:bCs/>
      <w:sz w:val="24"/>
      <w:szCs w:val="24"/>
      <w:lang w:eastAsia="ru-RU"/>
    </w:rPr>
  </w:style>
  <w:style w:type="character" w:customStyle="1" w:styleId="20">
    <w:name w:val="Заголовок 2 Знак"/>
    <w:aliases w:val="Headline 1.1 Знак"/>
    <w:basedOn w:val="a1"/>
    <w:link w:val="2"/>
    <w:rsid w:val="002A0841"/>
    <w:rPr>
      <w:rFonts w:ascii="Times New Roman" w:eastAsia="Times New Roman" w:hAnsi="Times New Roman" w:cs="Times New Roman"/>
      <w:i/>
      <w:iCs/>
      <w:sz w:val="28"/>
      <w:szCs w:val="28"/>
      <w:lang w:eastAsia="ru-RU"/>
    </w:rPr>
  </w:style>
  <w:style w:type="paragraph" w:styleId="a4">
    <w:name w:val="List Paragraph"/>
    <w:basedOn w:val="a0"/>
    <w:uiPriority w:val="34"/>
    <w:qFormat/>
    <w:rsid w:val="002A0841"/>
    <w:pPr>
      <w:ind w:left="720"/>
      <w:contextualSpacing/>
    </w:pPr>
  </w:style>
  <w:style w:type="character" w:customStyle="1" w:styleId="30">
    <w:name w:val="Заголовок 3 Знак"/>
    <w:basedOn w:val="a1"/>
    <w:link w:val="3"/>
    <w:rsid w:val="002A0841"/>
    <w:rPr>
      <w:rFonts w:asciiTheme="majorHAnsi" w:eastAsiaTheme="majorEastAsia" w:hAnsiTheme="majorHAnsi" w:cstheme="majorBidi"/>
      <w:b/>
      <w:bCs/>
      <w:color w:val="4F81BD" w:themeColor="accent1"/>
    </w:rPr>
  </w:style>
  <w:style w:type="paragraph" w:styleId="a5">
    <w:name w:val="Balloon Text"/>
    <w:basedOn w:val="a0"/>
    <w:link w:val="a6"/>
    <w:uiPriority w:val="99"/>
    <w:unhideWhenUsed/>
    <w:rsid w:val="0062664F"/>
    <w:pPr>
      <w:spacing w:after="0" w:line="240" w:lineRule="auto"/>
    </w:pPr>
    <w:rPr>
      <w:rFonts w:ascii="Tahoma" w:hAnsi="Tahoma" w:cs="Tahoma"/>
      <w:sz w:val="16"/>
      <w:szCs w:val="16"/>
    </w:rPr>
  </w:style>
  <w:style w:type="character" w:customStyle="1" w:styleId="a6">
    <w:name w:val="Текст выноски Знак"/>
    <w:basedOn w:val="a1"/>
    <w:link w:val="a5"/>
    <w:uiPriority w:val="99"/>
    <w:rsid w:val="0062664F"/>
    <w:rPr>
      <w:rFonts w:ascii="Tahoma" w:hAnsi="Tahoma" w:cs="Tahoma"/>
      <w:sz w:val="16"/>
      <w:szCs w:val="16"/>
    </w:rPr>
  </w:style>
  <w:style w:type="paragraph" w:styleId="a7">
    <w:name w:val="header"/>
    <w:basedOn w:val="a0"/>
    <w:link w:val="a8"/>
    <w:uiPriority w:val="99"/>
    <w:unhideWhenUsed/>
    <w:rsid w:val="0062664F"/>
    <w:pPr>
      <w:tabs>
        <w:tab w:val="center" w:pos="4677"/>
        <w:tab w:val="right" w:pos="9355"/>
      </w:tabs>
      <w:spacing w:after="0" w:line="240" w:lineRule="auto"/>
    </w:pPr>
    <w:rPr>
      <w:rFonts w:ascii="Times New Roman" w:eastAsia="Times New Roman" w:hAnsi="Times New Roman" w:cs="Times New Roman"/>
      <w:sz w:val="28"/>
      <w:szCs w:val="20"/>
    </w:rPr>
  </w:style>
  <w:style w:type="character" w:customStyle="1" w:styleId="a8">
    <w:name w:val="Верхний колонтитул Знак"/>
    <w:basedOn w:val="a1"/>
    <w:link w:val="a7"/>
    <w:uiPriority w:val="99"/>
    <w:rsid w:val="0062664F"/>
    <w:rPr>
      <w:rFonts w:ascii="Times New Roman" w:eastAsia="Times New Roman" w:hAnsi="Times New Roman" w:cs="Times New Roman"/>
      <w:sz w:val="28"/>
      <w:szCs w:val="20"/>
    </w:rPr>
  </w:style>
  <w:style w:type="numbering" w:customStyle="1" w:styleId="11">
    <w:name w:val="Нет списка1"/>
    <w:next w:val="a3"/>
    <w:semiHidden/>
    <w:rsid w:val="001654DA"/>
  </w:style>
  <w:style w:type="paragraph" w:styleId="a9">
    <w:name w:val="Body Text Indent"/>
    <w:basedOn w:val="a0"/>
    <w:link w:val="aa"/>
    <w:rsid w:val="001654DA"/>
    <w:pPr>
      <w:spacing w:after="0" w:line="240" w:lineRule="auto"/>
      <w:ind w:firstLine="709"/>
      <w:jc w:val="both"/>
    </w:pPr>
    <w:rPr>
      <w:rFonts w:ascii="Times New Roman" w:eastAsia="Times New Roman" w:hAnsi="Times New Roman" w:cs="Times New Roman"/>
      <w:sz w:val="28"/>
      <w:szCs w:val="20"/>
      <w:lang w:val="x-none" w:eastAsia="x-none"/>
    </w:rPr>
  </w:style>
  <w:style w:type="character" w:customStyle="1" w:styleId="aa">
    <w:name w:val="Основной текст с отступом Знак"/>
    <w:basedOn w:val="a1"/>
    <w:link w:val="a9"/>
    <w:rsid w:val="001654DA"/>
    <w:rPr>
      <w:rFonts w:ascii="Times New Roman" w:eastAsia="Times New Roman" w:hAnsi="Times New Roman" w:cs="Times New Roman"/>
      <w:sz w:val="28"/>
      <w:szCs w:val="20"/>
      <w:lang w:val="x-none" w:eastAsia="x-none"/>
    </w:rPr>
  </w:style>
  <w:style w:type="paragraph" w:styleId="ab">
    <w:name w:val="Title"/>
    <w:basedOn w:val="a0"/>
    <w:link w:val="ac"/>
    <w:qFormat/>
    <w:rsid w:val="001654DA"/>
    <w:pPr>
      <w:tabs>
        <w:tab w:val="left" w:pos="4536"/>
      </w:tabs>
      <w:spacing w:after="0" w:line="240" w:lineRule="auto"/>
      <w:jc w:val="center"/>
    </w:pPr>
    <w:rPr>
      <w:rFonts w:ascii="Times New Roman" w:eastAsia="Times New Roman" w:hAnsi="Times New Roman" w:cs="Times New Roman"/>
      <w:sz w:val="28"/>
      <w:szCs w:val="20"/>
      <w:lang w:eastAsia="ru-RU"/>
    </w:rPr>
  </w:style>
  <w:style w:type="character" w:customStyle="1" w:styleId="ac">
    <w:name w:val="Название Знак"/>
    <w:basedOn w:val="a1"/>
    <w:link w:val="ab"/>
    <w:rsid w:val="001654DA"/>
    <w:rPr>
      <w:rFonts w:ascii="Times New Roman" w:eastAsia="Times New Roman" w:hAnsi="Times New Roman" w:cs="Times New Roman"/>
      <w:sz w:val="28"/>
      <w:szCs w:val="20"/>
      <w:lang w:eastAsia="ru-RU"/>
    </w:rPr>
  </w:style>
  <w:style w:type="paragraph" w:styleId="ad">
    <w:name w:val="Subtitle"/>
    <w:aliases w:val=" Знак Знак Знак Знак , Знак Знак Знак Зн, Знак Знак Знак Знак Знак Знак Знак Знак Знак Знак Знак Знак Знак Знак Знак Знак, Знак Знак Зн, Знак Знак Знак Знак Знак"/>
    <w:basedOn w:val="a0"/>
    <w:link w:val="ae"/>
    <w:uiPriority w:val="99"/>
    <w:qFormat/>
    <w:rsid w:val="001654DA"/>
    <w:pPr>
      <w:spacing w:after="0" w:line="240" w:lineRule="auto"/>
      <w:jc w:val="center"/>
    </w:pPr>
    <w:rPr>
      <w:rFonts w:ascii="Times New Roman" w:eastAsia="Times New Roman" w:hAnsi="Times New Roman" w:cs="Times New Roman"/>
      <w:b/>
      <w:sz w:val="28"/>
      <w:szCs w:val="20"/>
      <w:lang w:eastAsia="ru-RU"/>
    </w:rPr>
  </w:style>
  <w:style w:type="character" w:customStyle="1" w:styleId="ae">
    <w:name w:val="Подзаголовок Знак"/>
    <w:aliases w:val=" Знак Знак Знак Знак  Знак, Знак Знак Знак Зн Знак, Знак Знак Знак Знак Знак Знак Знак Знак Знак Знак Знак Знак Знак Знак Знак Знак Знак, Знак Знак Зн Знак, Знак Знак Знак Знак Знак Знак"/>
    <w:basedOn w:val="a1"/>
    <w:link w:val="ad"/>
    <w:uiPriority w:val="99"/>
    <w:rsid w:val="001654DA"/>
    <w:rPr>
      <w:rFonts w:ascii="Times New Roman" w:eastAsia="Times New Roman" w:hAnsi="Times New Roman" w:cs="Times New Roman"/>
      <w:b/>
      <w:sz w:val="28"/>
      <w:szCs w:val="20"/>
      <w:lang w:eastAsia="ru-RU"/>
    </w:rPr>
  </w:style>
  <w:style w:type="paragraph" w:styleId="af">
    <w:name w:val="Body Text"/>
    <w:aliases w:val="body text,Body Text Char2,Body Text Char Char1,Body Text Char1 Char Char,Body Text Char Char Char Char,Body Text Char1 Char1,Body Text Char Char Char1,Body Text Char1,Body Text Char2 Char Char Char,Body Text Char1 Char Char Char Char"/>
    <w:basedOn w:val="a0"/>
    <w:link w:val="af0"/>
    <w:rsid w:val="001654DA"/>
    <w:pPr>
      <w:tabs>
        <w:tab w:val="left" w:pos="881"/>
      </w:tabs>
      <w:spacing w:after="0" w:line="240" w:lineRule="auto"/>
      <w:jc w:val="both"/>
    </w:pPr>
    <w:rPr>
      <w:rFonts w:ascii="Times New Roman" w:eastAsia="Times New Roman" w:hAnsi="Times New Roman" w:cs="Times New Roman"/>
      <w:sz w:val="28"/>
      <w:szCs w:val="20"/>
      <w:lang w:eastAsia="ru-RU"/>
    </w:rPr>
  </w:style>
  <w:style w:type="character" w:customStyle="1" w:styleId="af0">
    <w:name w:val="Основной текст Знак"/>
    <w:aliases w:val="body text Знак,Body Text Char2 Знак,Body Text Char Char1 Знак,Body Text Char1 Char Char Знак,Body Text Char Char Char Char Знак,Body Text Char1 Char1 Знак,Body Text Char Char Char1 Знак,Body Text Char1 Знак"/>
    <w:basedOn w:val="a1"/>
    <w:link w:val="af"/>
    <w:rsid w:val="001654DA"/>
    <w:rPr>
      <w:rFonts w:ascii="Times New Roman" w:eastAsia="Times New Roman" w:hAnsi="Times New Roman" w:cs="Times New Roman"/>
      <w:sz w:val="28"/>
      <w:szCs w:val="20"/>
      <w:lang w:eastAsia="ru-RU"/>
    </w:rPr>
  </w:style>
  <w:style w:type="paragraph" w:customStyle="1" w:styleId="12">
    <w:name w:val="Стиль1"/>
    <w:basedOn w:val="a0"/>
    <w:qFormat/>
    <w:rsid w:val="001654DA"/>
    <w:pPr>
      <w:spacing w:after="0" w:line="312" w:lineRule="auto"/>
      <w:ind w:firstLine="709"/>
    </w:pPr>
    <w:rPr>
      <w:rFonts w:ascii="Times New Roman" w:eastAsia="Times New Roman" w:hAnsi="Times New Roman" w:cs="Times New Roman"/>
      <w:sz w:val="24"/>
      <w:szCs w:val="24"/>
      <w:lang w:eastAsia="ru-RU"/>
    </w:rPr>
  </w:style>
  <w:style w:type="paragraph" w:styleId="af1">
    <w:name w:val="Plain Text"/>
    <w:basedOn w:val="a0"/>
    <w:link w:val="af2"/>
    <w:rsid w:val="001654DA"/>
    <w:pPr>
      <w:spacing w:after="0" w:line="240" w:lineRule="auto"/>
    </w:pPr>
    <w:rPr>
      <w:rFonts w:ascii="Courier New" w:eastAsia="Times New Roman" w:hAnsi="Courier New" w:cs="Courier New"/>
      <w:sz w:val="20"/>
      <w:szCs w:val="20"/>
      <w:lang w:eastAsia="ru-RU"/>
    </w:rPr>
  </w:style>
  <w:style w:type="character" w:customStyle="1" w:styleId="af2">
    <w:name w:val="Текст Знак"/>
    <w:basedOn w:val="a1"/>
    <w:link w:val="af1"/>
    <w:rsid w:val="001654DA"/>
    <w:rPr>
      <w:rFonts w:ascii="Courier New" w:eastAsia="Times New Roman" w:hAnsi="Courier New" w:cs="Courier New"/>
      <w:sz w:val="20"/>
      <w:szCs w:val="20"/>
      <w:lang w:eastAsia="ru-RU"/>
    </w:rPr>
  </w:style>
  <w:style w:type="paragraph" w:styleId="21">
    <w:name w:val="Body Text 2"/>
    <w:basedOn w:val="a0"/>
    <w:link w:val="22"/>
    <w:uiPriority w:val="99"/>
    <w:rsid w:val="001654DA"/>
    <w:pPr>
      <w:spacing w:after="120" w:line="480" w:lineRule="auto"/>
    </w:pPr>
    <w:rPr>
      <w:rFonts w:ascii="Times New Roman" w:eastAsia="Times New Roman" w:hAnsi="Times New Roman" w:cs="Times New Roman"/>
      <w:sz w:val="20"/>
      <w:szCs w:val="20"/>
      <w:lang w:eastAsia="ru-RU"/>
    </w:rPr>
  </w:style>
  <w:style w:type="character" w:customStyle="1" w:styleId="22">
    <w:name w:val="Основной текст 2 Знак"/>
    <w:basedOn w:val="a1"/>
    <w:link w:val="21"/>
    <w:uiPriority w:val="99"/>
    <w:rsid w:val="001654DA"/>
    <w:rPr>
      <w:rFonts w:ascii="Times New Roman" w:eastAsia="Times New Roman" w:hAnsi="Times New Roman" w:cs="Times New Roman"/>
      <w:sz w:val="20"/>
      <w:szCs w:val="20"/>
      <w:lang w:eastAsia="ru-RU"/>
    </w:rPr>
  </w:style>
  <w:style w:type="paragraph" w:customStyle="1" w:styleId="af3">
    <w:name w:val="Обычный абзац"/>
    <w:basedOn w:val="a0"/>
    <w:link w:val="af4"/>
    <w:rsid w:val="001654DA"/>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32">
    <w:name w:val="Основной текст 32"/>
    <w:basedOn w:val="a0"/>
    <w:rsid w:val="001654DA"/>
    <w:pPr>
      <w:suppressAutoHyphens/>
      <w:spacing w:after="0" w:line="240" w:lineRule="auto"/>
      <w:jc w:val="center"/>
    </w:pPr>
    <w:rPr>
      <w:rFonts w:ascii="Times New Roman" w:eastAsia="Times New Roman" w:hAnsi="Times New Roman" w:cs="Times New Roman"/>
      <w:b/>
      <w:sz w:val="72"/>
      <w:szCs w:val="20"/>
      <w:lang w:eastAsia="ar-SA"/>
    </w:rPr>
  </w:style>
  <w:style w:type="paragraph" w:customStyle="1" w:styleId="af5">
    <w:name w:val="Знак Знак Знак Знак"/>
    <w:basedOn w:val="a0"/>
    <w:rsid w:val="001654DA"/>
    <w:pPr>
      <w:spacing w:after="160" w:line="240" w:lineRule="exact"/>
    </w:pPr>
    <w:rPr>
      <w:rFonts w:ascii="Verdana" w:eastAsia="Times New Roman" w:hAnsi="Verdana" w:cs="Times New Roman"/>
      <w:sz w:val="20"/>
      <w:szCs w:val="20"/>
      <w:lang w:val="en-US"/>
    </w:rPr>
  </w:style>
  <w:style w:type="paragraph" w:styleId="af6">
    <w:name w:val="footer"/>
    <w:basedOn w:val="a0"/>
    <w:link w:val="af7"/>
    <w:uiPriority w:val="99"/>
    <w:rsid w:val="001654DA"/>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7">
    <w:name w:val="Нижний колонтитул Знак"/>
    <w:basedOn w:val="a1"/>
    <w:link w:val="af6"/>
    <w:uiPriority w:val="99"/>
    <w:rsid w:val="001654DA"/>
    <w:rPr>
      <w:rFonts w:ascii="Times New Roman" w:eastAsia="Times New Roman" w:hAnsi="Times New Roman" w:cs="Times New Roman"/>
      <w:sz w:val="20"/>
      <w:szCs w:val="20"/>
      <w:lang w:eastAsia="ru-RU"/>
    </w:rPr>
  </w:style>
  <w:style w:type="paragraph" w:customStyle="1" w:styleId="af8">
    <w:name w:val="Знак"/>
    <w:basedOn w:val="a0"/>
    <w:autoRedefine/>
    <w:rsid w:val="001654DA"/>
    <w:pPr>
      <w:spacing w:after="160" w:line="240" w:lineRule="exact"/>
    </w:pPr>
    <w:rPr>
      <w:rFonts w:ascii="Times New Roman" w:eastAsia="SimSun" w:hAnsi="Times New Roman" w:cs="Times New Roman"/>
      <w:b/>
      <w:sz w:val="28"/>
      <w:szCs w:val="24"/>
      <w:lang w:val="en-US"/>
    </w:rPr>
  </w:style>
  <w:style w:type="paragraph" w:styleId="31">
    <w:name w:val="Body Text Indent 3"/>
    <w:basedOn w:val="a0"/>
    <w:link w:val="33"/>
    <w:rsid w:val="001654DA"/>
    <w:pPr>
      <w:spacing w:after="120" w:line="240" w:lineRule="auto"/>
      <w:ind w:left="283"/>
    </w:pPr>
    <w:rPr>
      <w:rFonts w:ascii="Times New Roman" w:eastAsia="Times New Roman" w:hAnsi="Times New Roman" w:cs="Times New Roman"/>
      <w:sz w:val="16"/>
      <w:szCs w:val="16"/>
      <w:lang w:eastAsia="ru-RU"/>
    </w:rPr>
  </w:style>
  <w:style w:type="character" w:customStyle="1" w:styleId="33">
    <w:name w:val="Основной текст с отступом 3 Знак"/>
    <w:basedOn w:val="a1"/>
    <w:link w:val="31"/>
    <w:rsid w:val="001654DA"/>
    <w:rPr>
      <w:rFonts w:ascii="Times New Roman" w:eastAsia="Times New Roman" w:hAnsi="Times New Roman" w:cs="Times New Roman"/>
      <w:sz w:val="16"/>
      <w:szCs w:val="16"/>
      <w:lang w:eastAsia="ru-RU"/>
    </w:rPr>
  </w:style>
  <w:style w:type="paragraph" w:styleId="23">
    <w:name w:val="Body Text Indent 2"/>
    <w:basedOn w:val="a0"/>
    <w:link w:val="24"/>
    <w:rsid w:val="001654DA"/>
    <w:pPr>
      <w:spacing w:after="120" w:line="480" w:lineRule="auto"/>
      <w:ind w:left="283"/>
    </w:pPr>
    <w:rPr>
      <w:rFonts w:ascii="Times New Roman" w:eastAsia="Times New Roman" w:hAnsi="Times New Roman" w:cs="Times New Roman"/>
      <w:sz w:val="20"/>
      <w:szCs w:val="20"/>
      <w:lang w:eastAsia="ru-RU"/>
    </w:rPr>
  </w:style>
  <w:style w:type="character" w:customStyle="1" w:styleId="24">
    <w:name w:val="Основной текст с отступом 2 Знак"/>
    <w:basedOn w:val="a1"/>
    <w:link w:val="23"/>
    <w:rsid w:val="001654DA"/>
    <w:rPr>
      <w:rFonts w:ascii="Times New Roman" w:eastAsia="Times New Roman" w:hAnsi="Times New Roman" w:cs="Times New Roman"/>
      <w:sz w:val="20"/>
      <w:szCs w:val="20"/>
      <w:lang w:eastAsia="ru-RU"/>
    </w:rPr>
  </w:style>
  <w:style w:type="paragraph" w:customStyle="1" w:styleId="13">
    <w:name w:val="Знак1"/>
    <w:basedOn w:val="a0"/>
    <w:rsid w:val="001654DA"/>
    <w:pPr>
      <w:spacing w:after="160" w:line="240" w:lineRule="exact"/>
    </w:pPr>
    <w:rPr>
      <w:rFonts w:ascii="Verdana" w:eastAsia="Times New Roman" w:hAnsi="Verdana" w:cs="Times New Roman"/>
      <w:sz w:val="20"/>
      <w:szCs w:val="20"/>
      <w:lang w:val="en-US"/>
    </w:rPr>
  </w:style>
  <w:style w:type="paragraph" w:customStyle="1" w:styleId="210">
    <w:name w:val="Основной текст 21"/>
    <w:basedOn w:val="a0"/>
    <w:rsid w:val="001654DA"/>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654DA"/>
    <w:pPr>
      <w:widowControl w:val="0"/>
      <w:autoSpaceDE w:val="0"/>
      <w:autoSpaceDN w:val="0"/>
      <w:adjustRightInd w:val="0"/>
      <w:spacing w:before="100" w:beforeAutospacing="1" w:after="100" w:afterAutospacing="1" w:line="360" w:lineRule="auto"/>
      <w:ind w:left="74" w:firstLine="709"/>
      <w:jc w:val="both"/>
    </w:pPr>
    <w:rPr>
      <w:rFonts w:ascii="Tahoma" w:eastAsia="Times New Roman" w:hAnsi="Tahoma" w:cs="Times New Roman"/>
      <w:sz w:val="20"/>
      <w:szCs w:val="20"/>
      <w:lang w:val="en-US"/>
    </w:rPr>
  </w:style>
  <w:style w:type="paragraph" w:customStyle="1" w:styleId="14">
    <w:name w:val="Абзац списка1"/>
    <w:basedOn w:val="a0"/>
    <w:rsid w:val="001654DA"/>
    <w:pPr>
      <w:spacing w:after="0" w:line="240" w:lineRule="auto"/>
      <w:ind w:left="720"/>
    </w:pPr>
    <w:rPr>
      <w:rFonts w:ascii="Times New Roman" w:eastAsia="Calibri" w:hAnsi="Times New Roman" w:cs="Times New Roman"/>
      <w:sz w:val="20"/>
      <w:szCs w:val="20"/>
      <w:lang w:eastAsia="ru-RU"/>
    </w:rPr>
  </w:style>
  <w:style w:type="paragraph" w:customStyle="1" w:styleId="af9">
    <w:name w:val="Знак Знак Знак Знак Знак Знак Знак Знак Знак Знак"/>
    <w:basedOn w:val="a0"/>
    <w:rsid w:val="001654DA"/>
    <w:pPr>
      <w:spacing w:after="160" w:line="240" w:lineRule="exact"/>
    </w:pPr>
    <w:rPr>
      <w:rFonts w:ascii="Verdana" w:eastAsia="Times New Roman" w:hAnsi="Verdana" w:cs="Times New Roman"/>
      <w:sz w:val="20"/>
      <w:szCs w:val="20"/>
      <w:lang w:val="en-US"/>
    </w:rPr>
  </w:style>
  <w:style w:type="character" w:customStyle="1" w:styleId="FontStyle12">
    <w:name w:val="Font Style12"/>
    <w:rsid w:val="001654DA"/>
    <w:rPr>
      <w:rFonts w:ascii="Times New Roman" w:hAnsi="Times New Roman" w:cs="Times New Roman"/>
      <w:spacing w:val="-10"/>
      <w:sz w:val="28"/>
      <w:szCs w:val="28"/>
    </w:rPr>
  </w:style>
  <w:style w:type="paragraph" w:customStyle="1" w:styleId="25">
    <w:name w:val="Абзац списка2"/>
    <w:basedOn w:val="a0"/>
    <w:rsid w:val="001654DA"/>
    <w:pPr>
      <w:ind w:left="720"/>
      <w:contextualSpacing/>
    </w:pPr>
    <w:rPr>
      <w:rFonts w:ascii="Calibri" w:eastAsia="Times New Roman" w:hAnsi="Calibri" w:cs="Times New Roman"/>
    </w:rPr>
  </w:style>
  <w:style w:type="paragraph" w:customStyle="1" w:styleId="ConsPlusNonformat">
    <w:name w:val="ConsPlusNonformat"/>
    <w:rsid w:val="001654D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fa">
    <w:name w:val="Table Grid"/>
    <w:basedOn w:val="a2"/>
    <w:rsid w:val="001654DA"/>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11">
    <w:name w:val="Основной текст с отступом 21"/>
    <w:basedOn w:val="a0"/>
    <w:rsid w:val="001654DA"/>
    <w:pPr>
      <w:suppressAutoHyphens/>
      <w:spacing w:after="0" w:line="360" w:lineRule="auto"/>
      <w:ind w:firstLine="709"/>
      <w:jc w:val="both"/>
    </w:pPr>
    <w:rPr>
      <w:rFonts w:ascii="Times New Roman" w:eastAsia="Times New Roman" w:hAnsi="Times New Roman" w:cs="Times New Roman"/>
      <w:sz w:val="28"/>
      <w:szCs w:val="24"/>
      <w:lang w:eastAsia="ar-SA"/>
    </w:rPr>
  </w:style>
  <w:style w:type="paragraph" w:styleId="afb">
    <w:name w:val="footnote text"/>
    <w:basedOn w:val="a0"/>
    <w:link w:val="afc"/>
    <w:rsid w:val="001654DA"/>
    <w:pPr>
      <w:spacing w:after="0" w:line="240" w:lineRule="auto"/>
    </w:pPr>
    <w:rPr>
      <w:rFonts w:ascii="Times New Roman" w:eastAsia="Times New Roman" w:hAnsi="Times New Roman" w:cs="Times New Roman"/>
      <w:sz w:val="20"/>
      <w:szCs w:val="20"/>
      <w:lang w:eastAsia="ru-RU"/>
    </w:rPr>
  </w:style>
  <w:style w:type="character" w:customStyle="1" w:styleId="afc">
    <w:name w:val="Текст сноски Знак"/>
    <w:basedOn w:val="a1"/>
    <w:link w:val="afb"/>
    <w:rsid w:val="001654DA"/>
    <w:rPr>
      <w:rFonts w:ascii="Times New Roman" w:eastAsia="Times New Roman" w:hAnsi="Times New Roman" w:cs="Times New Roman"/>
      <w:sz w:val="20"/>
      <w:szCs w:val="20"/>
      <w:lang w:eastAsia="ru-RU"/>
    </w:rPr>
  </w:style>
  <w:style w:type="character" w:styleId="afd">
    <w:name w:val="footnote reference"/>
    <w:rsid w:val="001654DA"/>
    <w:rPr>
      <w:vertAlign w:val="superscript"/>
    </w:rPr>
  </w:style>
  <w:style w:type="paragraph" w:customStyle="1" w:styleId="Default">
    <w:name w:val="Default"/>
    <w:rsid w:val="001654D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1"/>
    <w:link w:val="4"/>
    <w:rsid w:val="001654DA"/>
    <w:rPr>
      <w:rFonts w:ascii="Times New Roman" w:eastAsia="Times New Roman" w:hAnsi="Times New Roman" w:cs="Times New Roman"/>
      <w:b/>
      <w:bCs/>
      <w:sz w:val="28"/>
      <w:szCs w:val="28"/>
      <w:lang w:val="x-none" w:eastAsia="ru-RU"/>
    </w:rPr>
  </w:style>
  <w:style w:type="character" w:customStyle="1" w:styleId="50">
    <w:name w:val="Заголовок 5 Знак"/>
    <w:basedOn w:val="a1"/>
    <w:link w:val="5"/>
    <w:rsid w:val="001654DA"/>
    <w:rPr>
      <w:rFonts w:ascii="Times New Roman" w:eastAsia="Times New Roman" w:hAnsi="Times New Roman" w:cs="Times New Roman"/>
      <w:b/>
      <w:bCs/>
      <w:i/>
      <w:iCs/>
      <w:sz w:val="26"/>
      <w:szCs w:val="26"/>
      <w:lang w:eastAsia="ru-RU"/>
    </w:rPr>
  </w:style>
  <w:style w:type="character" w:customStyle="1" w:styleId="60">
    <w:name w:val="Заголовок 6 Знак"/>
    <w:basedOn w:val="a1"/>
    <w:link w:val="6"/>
    <w:rsid w:val="001654DA"/>
    <w:rPr>
      <w:rFonts w:ascii="Times New Roman" w:eastAsia="Times New Roman" w:hAnsi="Times New Roman" w:cs="Times New Roman"/>
      <w:b/>
      <w:bCs/>
      <w:lang w:eastAsia="ru-RU"/>
    </w:rPr>
  </w:style>
  <w:style w:type="character" w:customStyle="1" w:styleId="70">
    <w:name w:val="Заголовок 7 Знак"/>
    <w:basedOn w:val="a1"/>
    <w:link w:val="7"/>
    <w:rsid w:val="001654DA"/>
    <w:rPr>
      <w:rFonts w:ascii="Times New Roman" w:eastAsia="Times New Roman" w:hAnsi="Times New Roman" w:cs="Times New Roman"/>
      <w:sz w:val="24"/>
      <w:szCs w:val="24"/>
      <w:lang w:eastAsia="ru-RU"/>
    </w:rPr>
  </w:style>
  <w:style w:type="character" w:customStyle="1" w:styleId="90">
    <w:name w:val="Заголовок 9 Знак"/>
    <w:basedOn w:val="a1"/>
    <w:link w:val="9"/>
    <w:rsid w:val="001654DA"/>
    <w:rPr>
      <w:rFonts w:ascii="Arial" w:eastAsia="Times New Roman" w:hAnsi="Arial" w:cs="Arial"/>
      <w:lang w:eastAsia="ru-RU"/>
    </w:rPr>
  </w:style>
  <w:style w:type="numbering" w:customStyle="1" w:styleId="26">
    <w:name w:val="Нет списка2"/>
    <w:next w:val="a3"/>
    <w:semiHidden/>
    <w:rsid w:val="001654DA"/>
  </w:style>
  <w:style w:type="paragraph" w:styleId="a">
    <w:name w:val="List Number"/>
    <w:basedOn w:val="a0"/>
    <w:rsid w:val="001654DA"/>
    <w:pPr>
      <w:numPr>
        <w:numId w:val="3"/>
      </w:numPr>
      <w:spacing w:after="0" w:line="240" w:lineRule="auto"/>
    </w:pPr>
    <w:rPr>
      <w:rFonts w:ascii="Times New Roman" w:eastAsia="Times New Roman" w:hAnsi="Times New Roman" w:cs="Times New Roman"/>
      <w:sz w:val="28"/>
      <w:szCs w:val="24"/>
      <w:lang w:eastAsia="ru-RU"/>
    </w:rPr>
  </w:style>
  <w:style w:type="paragraph" w:customStyle="1" w:styleId="15">
    <w:name w:val="Обычный1"/>
    <w:rsid w:val="001654DA"/>
    <w:pPr>
      <w:spacing w:after="0" w:line="240" w:lineRule="auto"/>
    </w:pPr>
    <w:rPr>
      <w:rFonts w:ascii="Times New Roman" w:eastAsia="Times New Roman" w:hAnsi="Times New Roman" w:cs="Times New Roman"/>
      <w:snapToGrid w:val="0"/>
      <w:sz w:val="20"/>
      <w:szCs w:val="20"/>
      <w:lang w:eastAsia="ru-RU"/>
    </w:rPr>
  </w:style>
  <w:style w:type="paragraph" w:customStyle="1" w:styleId="afe">
    <w:name w:val="Îáû÷íûé àáçàö"/>
    <w:basedOn w:val="a0"/>
    <w:rsid w:val="001654DA"/>
    <w:pPr>
      <w:spacing w:after="0" w:line="240" w:lineRule="auto"/>
      <w:ind w:firstLine="709"/>
      <w:jc w:val="both"/>
    </w:pPr>
    <w:rPr>
      <w:rFonts w:ascii="Times New Roman" w:eastAsia="Times New Roman" w:hAnsi="Times New Roman" w:cs="Times New Roman"/>
      <w:sz w:val="28"/>
      <w:szCs w:val="20"/>
      <w:lang w:eastAsia="ru-RU"/>
    </w:rPr>
  </w:style>
  <w:style w:type="paragraph" w:customStyle="1" w:styleId="16">
    <w:name w:val="Нумерованный список1"/>
    <w:basedOn w:val="15"/>
    <w:rsid w:val="001654DA"/>
    <w:pPr>
      <w:ind w:firstLine="709"/>
    </w:pPr>
    <w:rPr>
      <w:snapToGrid/>
      <w:sz w:val="28"/>
    </w:rPr>
  </w:style>
  <w:style w:type="character" w:styleId="aff">
    <w:name w:val="page number"/>
    <w:basedOn w:val="a1"/>
    <w:rsid w:val="001654DA"/>
  </w:style>
  <w:style w:type="paragraph" w:styleId="aff0">
    <w:name w:val="Block Text"/>
    <w:basedOn w:val="a0"/>
    <w:rsid w:val="001654DA"/>
    <w:pPr>
      <w:spacing w:after="0" w:line="240" w:lineRule="auto"/>
      <w:ind w:left="567" w:right="283"/>
      <w:jc w:val="both"/>
    </w:pPr>
    <w:rPr>
      <w:rFonts w:ascii="Times New Roman" w:eastAsia="Times New Roman" w:hAnsi="Times New Roman" w:cs="Times New Roman"/>
      <w:sz w:val="28"/>
      <w:szCs w:val="20"/>
      <w:lang w:eastAsia="ru-RU"/>
    </w:rPr>
  </w:style>
  <w:style w:type="paragraph" w:styleId="aff1">
    <w:name w:val="Document Map"/>
    <w:basedOn w:val="a0"/>
    <w:link w:val="aff2"/>
    <w:semiHidden/>
    <w:rsid w:val="001654DA"/>
    <w:pPr>
      <w:shd w:val="clear" w:color="auto" w:fill="000080"/>
      <w:spacing w:after="0" w:line="240" w:lineRule="auto"/>
    </w:pPr>
    <w:rPr>
      <w:rFonts w:ascii="Tahoma" w:eastAsia="Times New Roman" w:hAnsi="Tahoma" w:cs="Times New Roman"/>
      <w:sz w:val="20"/>
      <w:szCs w:val="20"/>
      <w:lang w:val="x-none" w:eastAsia="ru-RU"/>
    </w:rPr>
  </w:style>
  <w:style w:type="character" w:customStyle="1" w:styleId="aff2">
    <w:name w:val="Схема документа Знак"/>
    <w:basedOn w:val="a1"/>
    <w:link w:val="aff1"/>
    <w:semiHidden/>
    <w:rsid w:val="001654DA"/>
    <w:rPr>
      <w:rFonts w:ascii="Tahoma" w:eastAsia="Times New Roman" w:hAnsi="Tahoma" w:cs="Times New Roman"/>
      <w:sz w:val="20"/>
      <w:szCs w:val="20"/>
      <w:shd w:val="clear" w:color="auto" w:fill="000080"/>
      <w:lang w:val="x-none" w:eastAsia="ru-RU"/>
    </w:rPr>
  </w:style>
  <w:style w:type="paragraph" w:customStyle="1" w:styleId="17">
    <w:name w:val="Знак Знак Знак1 Знак Знак Знак Знак"/>
    <w:basedOn w:val="a0"/>
    <w:rsid w:val="001654DA"/>
    <w:pPr>
      <w:spacing w:after="160" w:line="240" w:lineRule="exact"/>
      <w:jc w:val="both"/>
    </w:pPr>
    <w:rPr>
      <w:rFonts w:ascii="Verdana" w:eastAsia="Times New Roman" w:hAnsi="Verdana" w:cs="Arial"/>
      <w:sz w:val="20"/>
      <w:szCs w:val="20"/>
      <w:lang w:val="en-US"/>
    </w:rPr>
  </w:style>
  <w:style w:type="paragraph" w:customStyle="1" w:styleId="aff3">
    <w:name w:val="Знак Знак Знак Знак Знак Знак Знак"/>
    <w:basedOn w:val="a0"/>
    <w:rsid w:val="001654DA"/>
    <w:pPr>
      <w:spacing w:after="160" w:line="240" w:lineRule="exact"/>
    </w:pPr>
    <w:rPr>
      <w:rFonts w:ascii="Verdana" w:eastAsia="Times New Roman" w:hAnsi="Verdana" w:cs="Times New Roman"/>
      <w:sz w:val="24"/>
      <w:szCs w:val="24"/>
      <w:lang w:val="en-US"/>
    </w:rPr>
  </w:style>
  <w:style w:type="paragraph" w:customStyle="1" w:styleId="18">
    <w:name w:val="Знак Знак Знак Знак1 Знак Знак Знак"/>
    <w:basedOn w:val="a0"/>
    <w:rsid w:val="001654DA"/>
    <w:pPr>
      <w:spacing w:after="160" w:line="240" w:lineRule="exact"/>
    </w:pPr>
    <w:rPr>
      <w:rFonts w:ascii="Verdana" w:eastAsia="Times New Roman" w:hAnsi="Verdana" w:cs="Verdana"/>
      <w:sz w:val="20"/>
      <w:szCs w:val="20"/>
      <w:lang w:val="en-US"/>
    </w:rPr>
  </w:style>
  <w:style w:type="paragraph" w:customStyle="1" w:styleId="19">
    <w:name w:val="Знак1 Знак Знак Знак"/>
    <w:basedOn w:val="a0"/>
    <w:rsid w:val="001654DA"/>
    <w:pPr>
      <w:spacing w:after="160" w:line="240" w:lineRule="exact"/>
    </w:pPr>
    <w:rPr>
      <w:rFonts w:ascii="Verdana" w:eastAsia="Times New Roman" w:hAnsi="Verdana" w:cs="Times New Roman"/>
      <w:sz w:val="24"/>
      <w:szCs w:val="24"/>
      <w:lang w:val="en-US"/>
    </w:rPr>
  </w:style>
  <w:style w:type="character" w:customStyle="1" w:styleId="FontStyle25">
    <w:name w:val="Font Style25"/>
    <w:rsid w:val="001654DA"/>
    <w:rPr>
      <w:rFonts w:ascii="Times New Roman" w:hAnsi="Times New Roman" w:cs="Times New Roman"/>
      <w:sz w:val="26"/>
      <w:szCs w:val="26"/>
    </w:rPr>
  </w:style>
  <w:style w:type="paragraph" w:customStyle="1" w:styleId="230">
    <w:name w:val="Основной текст 23"/>
    <w:basedOn w:val="a0"/>
    <w:rsid w:val="001654DA"/>
    <w:pPr>
      <w:suppressAutoHyphens/>
      <w:spacing w:after="120" w:line="480" w:lineRule="auto"/>
    </w:pPr>
    <w:rPr>
      <w:rFonts w:ascii="Times New Roman" w:eastAsia="Times New Roman" w:hAnsi="Times New Roman" w:cs="Times New Roman"/>
      <w:sz w:val="20"/>
      <w:szCs w:val="20"/>
      <w:lang w:eastAsia="ar-SA"/>
    </w:rPr>
  </w:style>
  <w:style w:type="paragraph" w:customStyle="1" w:styleId="1a">
    <w:name w:val="!Стиль1"/>
    <w:basedOn w:val="a0"/>
    <w:rsid w:val="001654DA"/>
    <w:pPr>
      <w:widowControl w:val="0"/>
      <w:adjustRightInd w:val="0"/>
      <w:spacing w:after="0" w:line="360" w:lineRule="atLeast"/>
      <w:ind w:firstLine="709"/>
      <w:jc w:val="both"/>
    </w:pPr>
    <w:rPr>
      <w:rFonts w:ascii="Times New Roman" w:eastAsia="Times New Roman" w:hAnsi="Times New Roman" w:cs="Times New Roman"/>
      <w:sz w:val="28"/>
      <w:szCs w:val="28"/>
      <w:lang w:eastAsia="ru-RU"/>
    </w:rPr>
  </w:style>
  <w:style w:type="character" w:customStyle="1" w:styleId="34">
    <w:name w:val="Знак Знак3"/>
    <w:locked/>
    <w:rsid w:val="001654DA"/>
    <w:rPr>
      <w:sz w:val="24"/>
      <w:szCs w:val="24"/>
      <w:lang w:val="ru-RU" w:eastAsia="ru-RU" w:bidi="ar-SA"/>
    </w:rPr>
  </w:style>
  <w:style w:type="paragraph" w:customStyle="1" w:styleId="27">
    <w:name w:val="Обычный2"/>
    <w:rsid w:val="001654DA"/>
    <w:pPr>
      <w:widowControl w:val="0"/>
      <w:snapToGrid w:val="0"/>
      <w:spacing w:after="0" w:line="240" w:lineRule="auto"/>
      <w:jc w:val="both"/>
    </w:pPr>
    <w:rPr>
      <w:rFonts w:ascii="Times New Roman" w:eastAsia="Times New Roman" w:hAnsi="Times New Roman" w:cs="Times New Roman"/>
      <w:sz w:val="20"/>
      <w:szCs w:val="20"/>
      <w:lang w:eastAsia="ru-RU"/>
    </w:rPr>
  </w:style>
  <w:style w:type="paragraph" w:customStyle="1" w:styleId="aff4">
    <w:name w:val="Таблицы (моноширинный)"/>
    <w:basedOn w:val="a0"/>
    <w:next w:val="a0"/>
    <w:rsid w:val="001654DA"/>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35">
    <w:name w:val="Body Text 3"/>
    <w:basedOn w:val="a0"/>
    <w:link w:val="36"/>
    <w:rsid w:val="001654DA"/>
    <w:pPr>
      <w:spacing w:after="120" w:line="240" w:lineRule="auto"/>
    </w:pPr>
    <w:rPr>
      <w:rFonts w:ascii="Times New Roman" w:eastAsia="Times New Roman" w:hAnsi="Times New Roman" w:cs="Times New Roman"/>
      <w:sz w:val="16"/>
      <w:szCs w:val="16"/>
      <w:lang w:eastAsia="ru-RU"/>
    </w:rPr>
  </w:style>
  <w:style w:type="character" w:customStyle="1" w:styleId="36">
    <w:name w:val="Основной текст 3 Знак"/>
    <w:basedOn w:val="a1"/>
    <w:link w:val="35"/>
    <w:rsid w:val="001654DA"/>
    <w:rPr>
      <w:rFonts w:ascii="Times New Roman" w:eastAsia="Times New Roman" w:hAnsi="Times New Roman" w:cs="Times New Roman"/>
      <w:sz w:val="16"/>
      <w:szCs w:val="16"/>
      <w:lang w:eastAsia="ru-RU"/>
    </w:rPr>
  </w:style>
  <w:style w:type="paragraph" w:customStyle="1" w:styleId="aff5">
    <w:name w:val="Нижн.колонтитул первый"/>
    <w:basedOn w:val="a0"/>
    <w:rsid w:val="001654DA"/>
    <w:pPr>
      <w:keepLines/>
      <w:tabs>
        <w:tab w:val="center" w:pos="4320"/>
      </w:tabs>
      <w:spacing w:after="0" w:line="240" w:lineRule="auto"/>
      <w:jc w:val="center"/>
    </w:pPr>
    <w:rPr>
      <w:rFonts w:ascii="Times New Roman" w:eastAsia="Times New Roman" w:hAnsi="Times New Roman" w:cs="Times New Roman"/>
      <w:sz w:val="24"/>
      <w:szCs w:val="20"/>
      <w:lang w:eastAsia="ru-RU"/>
    </w:rPr>
  </w:style>
  <w:style w:type="character" w:styleId="aff6">
    <w:name w:val="Hyperlink"/>
    <w:uiPriority w:val="99"/>
    <w:rsid w:val="001654DA"/>
    <w:rPr>
      <w:rFonts w:ascii="Verdana" w:hAnsi="Verdana" w:cs="Arial" w:hint="default"/>
      <w:color w:val="0000FF"/>
      <w:u w:val="single"/>
      <w:lang w:val="en-US" w:eastAsia="en-US" w:bidi="ar-SA"/>
    </w:rPr>
  </w:style>
  <w:style w:type="character" w:styleId="aff7">
    <w:name w:val="FollowedHyperlink"/>
    <w:rsid w:val="001654DA"/>
    <w:rPr>
      <w:color w:val="800080"/>
      <w:u w:val="single"/>
    </w:rPr>
  </w:style>
  <w:style w:type="character" w:customStyle="1" w:styleId="1b">
    <w:name w:val="Знак Знак1"/>
    <w:locked/>
    <w:rsid w:val="001654DA"/>
    <w:rPr>
      <w:sz w:val="24"/>
      <w:szCs w:val="24"/>
      <w:lang w:val="ru-RU" w:eastAsia="ru-RU" w:bidi="ar-SA"/>
    </w:rPr>
  </w:style>
  <w:style w:type="paragraph" w:styleId="aff8">
    <w:name w:val="caption"/>
    <w:basedOn w:val="a0"/>
    <w:next w:val="a0"/>
    <w:uiPriority w:val="35"/>
    <w:qFormat/>
    <w:rsid w:val="001654DA"/>
    <w:pPr>
      <w:spacing w:after="0" w:line="240" w:lineRule="auto"/>
    </w:pPr>
    <w:rPr>
      <w:rFonts w:ascii="Times New Roman" w:eastAsia="Times New Roman" w:hAnsi="Times New Roman" w:cs="Times New Roman"/>
      <w:b/>
      <w:bCs/>
      <w:sz w:val="20"/>
      <w:szCs w:val="20"/>
      <w:lang w:eastAsia="ru-RU"/>
    </w:rPr>
  </w:style>
  <w:style w:type="paragraph" w:styleId="aff9">
    <w:name w:val="List"/>
    <w:basedOn w:val="a0"/>
    <w:rsid w:val="001654DA"/>
    <w:pPr>
      <w:spacing w:after="0" w:line="240" w:lineRule="auto"/>
      <w:ind w:left="283" w:hanging="283"/>
    </w:pPr>
    <w:rPr>
      <w:rFonts w:ascii="Times New Roman" w:eastAsia="Times New Roman" w:hAnsi="Times New Roman" w:cs="Times New Roman"/>
      <w:sz w:val="24"/>
      <w:szCs w:val="24"/>
      <w:lang w:eastAsia="ru-RU"/>
    </w:rPr>
  </w:style>
  <w:style w:type="paragraph" w:styleId="28">
    <w:name w:val="List 2"/>
    <w:basedOn w:val="a0"/>
    <w:rsid w:val="001654DA"/>
    <w:pPr>
      <w:spacing w:after="0" w:line="240" w:lineRule="auto"/>
      <w:ind w:left="566" w:hanging="283"/>
    </w:pPr>
    <w:rPr>
      <w:rFonts w:ascii="Times New Roman" w:eastAsia="Times New Roman" w:hAnsi="Times New Roman" w:cs="Times New Roman"/>
      <w:sz w:val="24"/>
      <w:szCs w:val="24"/>
      <w:lang w:eastAsia="ru-RU"/>
    </w:rPr>
  </w:style>
  <w:style w:type="paragraph" w:styleId="29">
    <w:name w:val="List Continue 2"/>
    <w:basedOn w:val="a0"/>
    <w:rsid w:val="001654DA"/>
    <w:pPr>
      <w:spacing w:after="120" w:line="240" w:lineRule="auto"/>
      <w:ind w:left="566"/>
    </w:pPr>
    <w:rPr>
      <w:rFonts w:ascii="Times New Roman" w:eastAsia="Times New Roman" w:hAnsi="Times New Roman" w:cs="Times New Roman"/>
      <w:sz w:val="24"/>
      <w:szCs w:val="24"/>
      <w:lang w:eastAsia="ru-RU"/>
    </w:rPr>
  </w:style>
  <w:style w:type="paragraph" w:customStyle="1" w:styleId="1c">
    <w:name w:val="Основной текст с отступом1"/>
    <w:basedOn w:val="a0"/>
    <w:rsid w:val="001654DA"/>
    <w:pPr>
      <w:autoSpaceDE w:val="0"/>
      <w:autoSpaceDN w:val="0"/>
      <w:spacing w:after="0" w:line="240" w:lineRule="auto"/>
      <w:jc w:val="both"/>
    </w:pPr>
    <w:rPr>
      <w:rFonts w:ascii="Times New Roman" w:eastAsia="Times New Roman" w:hAnsi="Times New Roman" w:cs="Times New Roman"/>
      <w:sz w:val="24"/>
      <w:szCs w:val="24"/>
      <w:lang w:eastAsia="ru-RU"/>
    </w:rPr>
  </w:style>
  <w:style w:type="paragraph" w:customStyle="1" w:styleId="ConsNonformat">
    <w:name w:val="ConsNonformat"/>
    <w:rsid w:val="001654DA"/>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ConsNormal">
    <w:name w:val="ConsNormal"/>
    <w:rsid w:val="001654D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FR1">
    <w:name w:val="FR1"/>
    <w:rsid w:val="001654DA"/>
    <w:pPr>
      <w:widowControl w:val="0"/>
      <w:autoSpaceDE w:val="0"/>
      <w:autoSpaceDN w:val="0"/>
      <w:adjustRightInd w:val="0"/>
      <w:spacing w:after="0" w:line="300" w:lineRule="auto"/>
      <w:ind w:firstLine="460"/>
      <w:jc w:val="both"/>
    </w:pPr>
    <w:rPr>
      <w:rFonts w:ascii="Times New Roman" w:eastAsia="Times New Roman" w:hAnsi="Times New Roman" w:cs="Times New Roman"/>
      <w:sz w:val="16"/>
      <w:szCs w:val="16"/>
      <w:lang w:eastAsia="ru-RU"/>
    </w:rPr>
  </w:style>
  <w:style w:type="paragraph" w:customStyle="1" w:styleId="FR3">
    <w:name w:val="FR3"/>
    <w:rsid w:val="001654DA"/>
    <w:pPr>
      <w:widowControl w:val="0"/>
      <w:autoSpaceDE w:val="0"/>
      <w:autoSpaceDN w:val="0"/>
      <w:adjustRightInd w:val="0"/>
      <w:spacing w:after="0" w:line="240" w:lineRule="auto"/>
    </w:pPr>
    <w:rPr>
      <w:rFonts w:ascii="Arial" w:eastAsia="Times New Roman" w:hAnsi="Arial" w:cs="Arial"/>
      <w:sz w:val="28"/>
      <w:szCs w:val="28"/>
      <w:lang w:eastAsia="ru-RU"/>
    </w:rPr>
  </w:style>
  <w:style w:type="paragraph" w:customStyle="1" w:styleId="2a">
    <w:name w:val="Знак2 Знак Знак Знак"/>
    <w:basedOn w:val="a0"/>
    <w:rsid w:val="001654DA"/>
    <w:pPr>
      <w:spacing w:after="160" w:line="240" w:lineRule="exact"/>
    </w:pPr>
    <w:rPr>
      <w:rFonts w:ascii="Verdana" w:eastAsia="Times New Roman" w:hAnsi="Verdana" w:cs="Arial"/>
      <w:sz w:val="20"/>
      <w:szCs w:val="20"/>
      <w:lang w:val="en-US"/>
    </w:rPr>
  </w:style>
  <w:style w:type="character" w:customStyle="1" w:styleId="affa">
    <w:name w:val="Знак Знак"/>
    <w:rsid w:val="001654DA"/>
    <w:rPr>
      <w:rFonts w:ascii="Verdana" w:hAnsi="Verdana" w:cs="Arial" w:hint="default"/>
      <w:sz w:val="24"/>
      <w:szCs w:val="24"/>
      <w:lang w:val="ru-RU" w:eastAsia="ru-RU" w:bidi="ar-SA"/>
    </w:rPr>
  </w:style>
  <w:style w:type="character" w:customStyle="1" w:styleId="affb">
    <w:name w:val="Основной текст_"/>
    <w:link w:val="61"/>
    <w:rsid w:val="001654DA"/>
    <w:rPr>
      <w:sz w:val="23"/>
      <w:szCs w:val="23"/>
      <w:shd w:val="clear" w:color="auto" w:fill="FFFFFF"/>
    </w:rPr>
  </w:style>
  <w:style w:type="paragraph" w:customStyle="1" w:styleId="61">
    <w:name w:val="Основной текст6"/>
    <w:basedOn w:val="a0"/>
    <w:link w:val="affb"/>
    <w:rsid w:val="001654DA"/>
    <w:pPr>
      <w:shd w:val="clear" w:color="auto" w:fill="FFFFFF"/>
      <w:spacing w:after="0" w:line="274" w:lineRule="exact"/>
    </w:pPr>
    <w:rPr>
      <w:sz w:val="23"/>
      <w:szCs w:val="23"/>
      <w:shd w:val="clear" w:color="auto" w:fill="FFFFFF"/>
    </w:rPr>
  </w:style>
  <w:style w:type="table" w:customStyle="1" w:styleId="1d">
    <w:name w:val="Сетка таблицы1"/>
    <w:basedOn w:val="a2"/>
    <w:next w:val="afa"/>
    <w:uiPriority w:val="59"/>
    <w:rsid w:val="001654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c">
    <w:name w:val="Normal (Web)"/>
    <w:basedOn w:val="a0"/>
    <w:uiPriority w:val="99"/>
    <w:unhideWhenUsed/>
    <w:rsid w:val="001654DA"/>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37">
    <w:name w:val="Нет списка3"/>
    <w:next w:val="a3"/>
    <w:uiPriority w:val="99"/>
    <w:semiHidden/>
    <w:unhideWhenUsed/>
    <w:rsid w:val="001654DA"/>
  </w:style>
  <w:style w:type="character" w:customStyle="1" w:styleId="af4">
    <w:name w:val="Обычный абзац Знак"/>
    <w:link w:val="af3"/>
    <w:rsid w:val="001654DA"/>
    <w:rPr>
      <w:rFonts w:ascii="Times New Roman" w:eastAsia="Times New Roman" w:hAnsi="Times New Roman" w:cs="Times New Roman"/>
      <w:sz w:val="28"/>
      <w:szCs w:val="24"/>
      <w:lang w:eastAsia="ru-RU"/>
    </w:rPr>
  </w:style>
  <w:style w:type="table" w:customStyle="1" w:styleId="2b">
    <w:name w:val="Сетка таблицы2"/>
    <w:basedOn w:val="a2"/>
    <w:next w:val="afa"/>
    <w:rsid w:val="001654D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2">
    <w:name w:val="Heading #12"/>
    <w:rsid w:val="001654DA"/>
    <w:rPr>
      <w:rFonts w:ascii="Times New Roman" w:eastAsia="Times New Roman" w:hAnsi="Times New Roman" w:cs="Times New Roman"/>
      <w:b w:val="0"/>
      <w:bCs w:val="0"/>
      <w:i w:val="0"/>
      <w:iCs w:val="0"/>
      <w:smallCaps w:val="0"/>
      <w:strike w:val="0"/>
      <w:spacing w:val="0"/>
      <w:sz w:val="26"/>
      <w:szCs w:val="26"/>
      <w:u w:val="single"/>
    </w:rPr>
  </w:style>
  <w:style w:type="character" w:styleId="affd">
    <w:name w:val="Emphasis"/>
    <w:uiPriority w:val="20"/>
    <w:qFormat/>
    <w:rsid w:val="001654DA"/>
    <w:rPr>
      <w:i/>
      <w:iCs/>
    </w:rPr>
  </w:style>
  <w:style w:type="paragraph" w:customStyle="1" w:styleId="ConsPlusNormal">
    <w:name w:val="ConsPlusNormal"/>
    <w:rsid w:val="001654DA"/>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customStyle="1" w:styleId="ConsPlusTitle">
    <w:name w:val="ConsPlusTitle"/>
    <w:uiPriority w:val="99"/>
    <w:rsid w:val="001654D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ffe">
    <w:name w:val="No Spacing"/>
    <w:uiPriority w:val="1"/>
    <w:qFormat/>
    <w:rsid w:val="001654DA"/>
    <w:pPr>
      <w:spacing w:after="0" w:line="240" w:lineRule="auto"/>
      <w:ind w:firstLine="567"/>
      <w:jc w:val="both"/>
    </w:pPr>
    <w:rPr>
      <w:rFonts w:ascii="Calibri" w:eastAsia="Calibri" w:hAnsi="Calibri" w:cs="Times New Roman"/>
    </w:rPr>
  </w:style>
  <w:style w:type="paragraph" w:customStyle="1" w:styleId="310">
    <w:name w:val="Основной текст с отступом 31"/>
    <w:basedOn w:val="a0"/>
    <w:rsid w:val="001654DA"/>
    <w:pPr>
      <w:suppressAutoHyphens/>
      <w:spacing w:after="120" w:line="240" w:lineRule="auto"/>
      <w:ind w:left="283"/>
    </w:pPr>
    <w:rPr>
      <w:rFonts w:ascii="Times New Roman" w:eastAsia="Times New Roman" w:hAnsi="Times New Roman" w:cs="Times New Roman"/>
      <w:sz w:val="16"/>
      <w:szCs w:val="16"/>
      <w:lang w:eastAsia="zh-CN"/>
    </w:rPr>
  </w:style>
  <w:style w:type="character" w:customStyle="1" w:styleId="FontStyle18">
    <w:name w:val="Font Style18"/>
    <w:rsid w:val="001654DA"/>
    <w:rPr>
      <w:rFonts w:ascii="Times New Roman" w:hAnsi="Times New Roman" w:cs="Times New Roman"/>
      <w:sz w:val="26"/>
      <w:szCs w:val="26"/>
    </w:rPr>
  </w:style>
  <w:style w:type="paragraph" w:customStyle="1" w:styleId="Style9">
    <w:name w:val="Style9"/>
    <w:basedOn w:val="a0"/>
    <w:rsid w:val="001654DA"/>
    <w:pPr>
      <w:widowControl w:val="0"/>
      <w:autoSpaceDE w:val="0"/>
      <w:autoSpaceDN w:val="0"/>
      <w:adjustRightInd w:val="0"/>
      <w:spacing w:after="0" w:line="319" w:lineRule="exact"/>
      <w:ind w:firstLine="492"/>
      <w:jc w:val="both"/>
    </w:pPr>
    <w:rPr>
      <w:rFonts w:ascii="Georgia" w:eastAsia="Times New Roman" w:hAnsi="Georgia" w:cs="Times New Roman"/>
      <w:sz w:val="24"/>
      <w:szCs w:val="24"/>
      <w:lang w:eastAsia="ru-RU"/>
    </w:rPr>
  </w:style>
  <w:style w:type="character" w:customStyle="1" w:styleId="FontStyle13">
    <w:name w:val="Font Style13"/>
    <w:rsid w:val="001654DA"/>
    <w:rPr>
      <w:rFonts w:ascii="Times New Roman" w:hAnsi="Times New Roman" w:cs="Times New Roman"/>
      <w:b/>
      <w:bCs/>
      <w:sz w:val="22"/>
      <w:szCs w:val="22"/>
    </w:rPr>
  </w:style>
  <w:style w:type="paragraph" w:styleId="HTML">
    <w:name w:val="HTML Preformatted"/>
    <w:basedOn w:val="a0"/>
    <w:link w:val="HTML0"/>
    <w:rsid w:val="001654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rsid w:val="001654DA"/>
    <w:rPr>
      <w:rFonts w:ascii="Courier New" w:eastAsia="Times New Roman" w:hAnsi="Courier New" w:cs="Times New Roman"/>
      <w:sz w:val="20"/>
      <w:szCs w:val="20"/>
      <w:lang w:val="x-none" w:eastAsia="x-none"/>
    </w:rPr>
  </w:style>
  <w:style w:type="numbering" w:customStyle="1" w:styleId="41">
    <w:name w:val="Нет списка4"/>
    <w:next w:val="a3"/>
    <w:semiHidden/>
    <w:rsid w:val="006B125A"/>
  </w:style>
  <w:style w:type="paragraph" w:customStyle="1" w:styleId="2c">
    <w:name w:val="Знак2 Знак Знак"/>
    <w:basedOn w:val="a0"/>
    <w:rsid w:val="006B125A"/>
    <w:pPr>
      <w:spacing w:before="100" w:beforeAutospacing="1" w:after="100" w:afterAutospacing="1" w:line="240" w:lineRule="auto"/>
    </w:pPr>
    <w:rPr>
      <w:rFonts w:ascii="Tahoma" w:eastAsia="Times New Roman" w:hAnsi="Tahoma" w:cs="Times New Roman"/>
      <w:sz w:val="20"/>
      <w:szCs w:val="20"/>
      <w:lang w:val="en-US"/>
    </w:rPr>
  </w:style>
  <w:style w:type="table" w:customStyle="1" w:styleId="38">
    <w:name w:val="Сетка таблицы3"/>
    <w:basedOn w:val="a2"/>
    <w:next w:val="afa"/>
    <w:rsid w:val="006B125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
    <w:name w:val="Знак Знак Знак Знак Знак Знак Знак Знак Знак"/>
    <w:basedOn w:val="a0"/>
    <w:rsid w:val="006B125A"/>
    <w:pPr>
      <w:spacing w:after="0" w:line="240" w:lineRule="auto"/>
    </w:pPr>
    <w:rPr>
      <w:rFonts w:ascii="Times New Roman" w:eastAsia="Times New Roman" w:hAnsi="Times New Roman" w:cs="Times New Roman"/>
      <w:sz w:val="28"/>
      <w:szCs w:val="20"/>
      <w:lang w:eastAsia="ru-RU"/>
    </w:rPr>
  </w:style>
  <w:style w:type="character" w:customStyle="1" w:styleId="afff0">
    <w:name w:val="Печатная машинка"/>
    <w:rsid w:val="006B125A"/>
    <w:rPr>
      <w:rFonts w:ascii="Courier New" w:hAnsi="Courier New"/>
      <w:sz w:val="20"/>
    </w:rPr>
  </w:style>
  <w:style w:type="paragraph" w:customStyle="1" w:styleId="Standard">
    <w:name w:val="Standard"/>
    <w:rsid w:val="006B125A"/>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Heading1">
    <w:name w:val="Heading #1_"/>
    <w:link w:val="Heading11"/>
    <w:rsid w:val="006B125A"/>
    <w:rPr>
      <w:sz w:val="26"/>
      <w:szCs w:val="26"/>
      <w:shd w:val="clear" w:color="auto" w:fill="FFFFFF"/>
    </w:rPr>
  </w:style>
  <w:style w:type="paragraph" w:customStyle="1" w:styleId="Heading11">
    <w:name w:val="Heading #11"/>
    <w:basedOn w:val="a0"/>
    <w:link w:val="Heading1"/>
    <w:rsid w:val="006B125A"/>
    <w:pPr>
      <w:shd w:val="clear" w:color="auto" w:fill="FFFFFF"/>
      <w:spacing w:before="420" w:after="360" w:line="0" w:lineRule="atLeast"/>
      <w:ind w:hanging="360"/>
      <w:jc w:val="right"/>
      <w:outlineLvl w:val="0"/>
    </w:pPr>
    <w:rPr>
      <w:sz w:val="26"/>
      <w:szCs w:val="26"/>
      <w:shd w:val="clear" w:color="auto" w:fill="FFFFFF"/>
    </w:rPr>
  </w:style>
  <w:style w:type="character" w:styleId="afff1">
    <w:name w:val="Strong"/>
    <w:qFormat/>
    <w:rsid w:val="006B125A"/>
    <w:rPr>
      <w:b/>
      <w:bCs/>
    </w:rPr>
  </w:style>
  <w:style w:type="character" w:styleId="afff2">
    <w:name w:val="annotation reference"/>
    <w:uiPriority w:val="99"/>
    <w:semiHidden/>
    <w:rsid w:val="006B125A"/>
    <w:rPr>
      <w:sz w:val="16"/>
      <w:szCs w:val="16"/>
    </w:rPr>
  </w:style>
  <w:style w:type="paragraph" w:styleId="afff3">
    <w:name w:val="annotation text"/>
    <w:basedOn w:val="a0"/>
    <w:link w:val="afff4"/>
    <w:uiPriority w:val="99"/>
    <w:semiHidden/>
    <w:rsid w:val="006B125A"/>
    <w:pPr>
      <w:spacing w:after="0" w:line="240" w:lineRule="auto"/>
    </w:pPr>
    <w:rPr>
      <w:rFonts w:ascii="Times New Roman" w:eastAsia="Times New Roman" w:hAnsi="Times New Roman" w:cs="Times New Roman"/>
      <w:sz w:val="20"/>
      <w:szCs w:val="20"/>
      <w:lang w:eastAsia="ru-RU"/>
    </w:rPr>
  </w:style>
  <w:style w:type="character" w:customStyle="1" w:styleId="afff4">
    <w:name w:val="Текст примечания Знак"/>
    <w:basedOn w:val="a1"/>
    <w:link w:val="afff3"/>
    <w:uiPriority w:val="99"/>
    <w:semiHidden/>
    <w:rsid w:val="006B125A"/>
    <w:rPr>
      <w:rFonts w:ascii="Times New Roman" w:eastAsia="Times New Roman" w:hAnsi="Times New Roman" w:cs="Times New Roman"/>
      <w:sz w:val="20"/>
      <w:szCs w:val="20"/>
      <w:lang w:eastAsia="ru-RU"/>
    </w:rPr>
  </w:style>
  <w:style w:type="paragraph" w:styleId="afff5">
    <w:name w:val="annotation subject"/>
    <w:basedOn w:val="afff3"/>
    <w:next w:val="afff3"/>
    <w:link w:val="afff6"/>
    <w:uiPriority w:val="99"/>
    <w:semiHidden/>
    <w:rsid w:val="006B125A"/>
    <w:rPr>
      <w:b/>
      <w:bCs/>
    </w:rPr>
  </w:style>
  <w:style w:type="character" w:customStyle="1" w:styleId="afff6">
    <w:name w:val="Тема примечания Знак"/>
    <w:basedOn w:val="afff4"/>
    <w:link w:val="afff5"/>
    <w:uiPriority w:val="99"/>
    <w:semiHidden/>
    <w:rsid w:val="006B125A"/>
    <w:rPr>
      <w:rFonts w:ascii="Times New Roman" w:eastAsia="Times New Roman" w:hAnsi="Times New Roman" w:cs="Times New Roman"/>
      <w:b/>
      <w:bCs/>
      <w:sz w:val="20"/>
      <w:szCs w:val="20"/>
      <w:lang w:eastAsia="ru-RU"/>
    </w:rPr>
  </w:style>
  <w:style w:type="paragraph" w:customStyle="1" w:styleId="212">
    <w:name w:val="Знак2 Знак Знак1 Знак Знак Знак Знак"/>
    <w:basedOn w:val="a0"/>
    <w:rsid w:val="006B125A"/>
    <w:pPr>
      <w:spacing w:after="0" w:line="240" w:lineRule="auto"/>
    </w:pPr>
    <w:rPr>
      <w:rFonts w:ascii="Times New Roman" w:eastAsia="Times New Roman" w:hAnsi="Times New Roman" w:cs="Times New Roman"/>
      <w:sz w:val="28"/>
      <w:szCs w:val="20"/>
      <w:lang w:eastAsia="ru-RU"/>
    </w:rPr>
  </w:style>
  <w:style w:type="paragraph" w:customStyle="1" w:styleId="42">
    <w:name w:val="Знак Знак4"/>
    <w:basedOn w:val="a0"/>
    <w:rsid w:val="006B125A"/>
    <w:pPr>
      <w:spacing w:after="0" w:line="240" w:lineRule="auto"/>
    </w:pPr>
    <w:rPr>
      <w:rFonts w:ascii="Times New Roman" w:eastAsia="Times New Roman" w:hAnsi="Times New Roman" w:cs="Times New Roman"/>
      <w:sz w:val="28"/>
      <w:szCs w:val="20"/>
      <w:lang w:eastAsia="ru-RU"/>
    </w:rPr>
  </w:style>
  <w:style w:type="paragraph" w:customStyle="1" w:styleId="paragraphjustify">
    <w:name w:val="paragraph_justify"/>
    <w:basedOn w:val="a0"/>
    <w:rsid w:val="006B125A"/>
    <w:pPr>
      <w:spacing w:after="150" w:line="240" w:lineRule="auto"/>
      <w:jc w:val="both"/>
    </w:pPr>
    <w:rPr>
      <w:rFonts w:ascii="Times New Roman" w:eastAsia="Times New Roman" w:hAnsi="Times New Roman" w:cs="Times New Roman"/>
      <w:sz w:val="24"/>
      <w:szCs w:val="24"/>
      <w:lang w:eastAsia="ru-RU"/>
    </w:rPr>
  </w:style>
  <w:style w:type="character" w:customStyle="1" w:styleId="rvts482212">
    <w:name w:val="rvts482212"/>
    <w:basedOn w:val="a1"/>
    <w:rsid w:val="006B125A"/>
  </w:style>
  <w:style w:type="paragraph" w:customStyle="1" w:styleId="51">
    <w:name w:val="Знак Знак5 Знак Знак"/>
    <w:basedOn w:val="a0"/>
    <w:rsid w:val="006B125A"/>
    <w:pPr>
      <w:spacing w:after="160" w:line="240" w:lineRule="exact"/>
    </w:pPr>
    <w:rPr>
      <w:rFonts w:ascii="Verdana" w:eastAsia="Times New Roman" w:hAnsi="Verdana" w:cs="Verdana"/>
      <w:sz w:val="20"/>
      <w:szCs w:val="20"/>
      <w:lang w:val="en-US"/>
    </w:rPr>
  </w:style>
  <w:style w:type="paragraph" w:customStyle="1" w:styleId="43">
    <w:name w:val="Знак Знак4 Знак Знак Знак Знак Знак Знак"/>
    <w:basedOn w:val="a0"/>
    <w:rsid w:val="006B125A"/>
    <w:pPr>
      <w:spacing w:after="0" w:line="240" w:lineRule="auto"/>
    </w:pPr>
    <w:rPr>
      <w:rFonts w:ascii="Times New Roman" w:eastAsia="Times New Roman" w:hAnsi="Times New Roman" w:cs="Times New Roman"/>
      <w:sz w:val="28"/>
      <w:szCs w:val="20"/>
      <w:lang w:eastAsia="ru-RU"/>
    </w:rPr>
  </w:style>
  <w:style w:type="paragraph" w:customStyle="1" w:styleId="1e">
    <w:name w:val="Знак Знак Знак Знак1"/>
    <w:basedOn w:val="a0"/>
    <w:rsid w:val="006B125A"/>
    <w:pPr>
      <w:spacing w:after="0" w:line="240" w:lineRule="auto"/>
    </w:pPr>
    <w:rPr>
      <w:rFonts w:ascii="Times New Roman" w:eastAsia="Times New Roman" w:hAnsi="Times New Roman" w:cs="Times New Roman"/>
      <w:sz w:val="28"/>
      <w:szCs w:val="20"/>
      <w:lang w:eastAsia="ru-RU"/>
    </w:rPr>
  </w:style>
  <w:style w:type="paragraph" w:customStyle="1" w:styleId="44">
    <w:name w:val="Знак Знак4 Знак Знак Знак Знак"/>
    <w:basedOn w:val="a0"/>
    <w:rsid w:val="006B125A"/>
    <w:pPr>
      <w:spacing w:after="0" w:line="240" w:lineRule="auto"/>
    </w:pPr>
    <w:rPr>
      <w:rFonts w:ascii="Times New Roman" w:eastAsia="Times New Roman" w:hAnsi="Times New Roman" w:cs="Times New Roman"/>
      <w:sz w:val="28"/>
      <w:szCs w:val="20"/>
      <w:lang w:eastAsia="ru-RU"/>
    </w:rPr>
  </w:style>
  <w:style w:type="numbering" w:customStyle="1" w:styleId="52">
    <w:name w:val="Нет списка5"/>
    <w:next w:val="a3"/>
    <w:uiPriority w:val="99"/>
    <w:semiHidden/>
    <w:unhideWhenUsed/>
    <w:rsid w:val="00E32A23"/>
  </w:style>
  <w:style w:type="paragraph" w:customStyle="1" w:styleId="Heading">
    <w:name w:val="Heading"/>
    <w:link w:val="Heading0"/>
    <w:rsid w:val="00E32A23"/>
    <w:pPr>
      <w:widowControl w:val="0"/>
      <w:autoSpaceDE w:val="0"/>
      <w:autoSpaceDN w:val="0"/>
      <w:adjustRightInd w:val="0"/>
      <w:spacing w:after="0" w:line="240" w:lineRule="auto"/>
    </w:pPr>
    <w:rPr>
      <w:rFonts w:ascii="Arial" w:eastAsia="Times New Roman" w:hAnsi="Arial" w:cs="Arial"/>
      <w:b/>
      <w:bCs/>
      <w:lang w:eastAsia="ru-RU"/>
    </w:rPr>
  </w:style>
  <w:style w:type="character" w:customStyle="1" w:styleId="Absatz-Standardschriftart">
    <w:name w:val="Absatz-Standardschriftart"/>
    <w:rsid w:val="00E32A23"/>
  </w:style>
  <w:style w:type="character" w:customStyle="1" w:styleId="Heading0">
    <w:name w:val="Heading Знак"/>
    <w:link w:val="Heading"/>
    <w:rsid w:val="00E32A23"/>
    <w:rPr>
      <w:rFonts w:ascii="Arial" w:eastAsia="Times New Roman" w:hAnsi="Arial" w:cs="Arial"/>
      <w:b/>
      <w:bCs/>
      <w:lang w:eastAsia="ru-RU"/>
    </w:rPr>
  </w:style>
  <w:style w:type="character" w:customStyle="1" w:styleId="2d">
    <w:name w:val="Основной шрифт абзаца2"/>
    <w:rsid w:val="00E32A23"/>
  </w:style>
  <w:style w:type="numbering" w:customStyle="1" w:styleId="62">
    <w:name w:val="Нет списка6"/>
    <w:next w:val="a3"/>
    <w:uiPriority w:val="99"/>
    <w:semiHidden/>
    <w:unhideWhenUsed/>
    <w:rsid w:val="00E32A23"/>
  </w:style>
  <w:style w:type="table" w:customStyle="1" w:styleId="45">
    <w:name w:val="Сетка таблицы4"/>
    <w:basedOn w:val="a2"/>
    <w:next w:val="afa"/>
    <w:uiPriority w:val="59"/>
    <w:rsid w:val="00E32A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0">
    <w:name w:val="Обычный + 14 пт"/>
    <w:aliases w:val="1,5"/>
    <w:basedOn w:val="a0"/>
    <w:rsid w:val="00E32A23"/>
    <w:pPr>
      <w:spacing w:after="0" w:line="240" w:lineRule="auto"/>
      <w:jc w:val="center"/>
    </w:pPr>
    <w:rPr>
      <w:rFonts w:ascii="Times New Roman" w:eastAsia="Times New Roman" w:hAnsi="Times New Roman" w:cs="Times New Roman"/>
      <w:sz w:val="28"/>
      <w:szCs w:val="28"/>
      <w:lang w:eastAsia="ru-RU"/>
    </w:rPr>
  </w:style>
  <w:style w:type="numbering" w:customStyle="1" w:styleId="110">
    <w:name w:val="Нет списка11"/>
    <w:next w:val="a3"/>
    <w:semiHidden/>
    <w:rsid w:val="00E32A23"/>
  </w:style>
  <w:style w:type="paragraph" w:styleId="afff7">
    <w:name w:val="Normal Indent"/>
    <w:basedOn w:val="a0"/>
    <w:rsid w:val="00E32A23"/>
    <w:pPr>
      <w:spacing w:after="0" w:line="300" w:lineRule="auto"/>
      <w:ind w:firstLine="720"/>
      <w:jc w:val="both"/>
    </w:pPr>
    <w:rPr>
      <w:rFonts w:ascii="Times New Roman" w:eastAsia="Times New Roman" w:hAnsi="Times New Roman" w:cs="Times New Roman"/>
      <w:sz w:val="24"/>
      <w:szCs w:val="20"/>
      <w:lang w:eastAsia="ru-RU"/>
    </w:rPr>
  </w:style>
  <w:style w:type="paragraph" w:customStyle="1" w:styleId="2e">
    <w:name w:val="2"/>
    <w:basedOn w:val="a0"/>
    <w:next w:val="affc"/>
    <w:rsid w:val="00E32A23"/>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afff8">
    <w:name w:val="Обычный нумерованный"/>
    <w:basedOn w:val="a0"/>
    <w:rsid w:val="00E32A23"/>
    <w:pPr>
      <w:tabs>
        <w:tab w:val="num" w:pos="720"/>
      </w:tabs>
      <w:spacing w:after="0" w:line="240" w:lineRule="auto"/>
      <w:ind w:left="720" w:hanging="360"/>
      <w:jc w:val="both"/>
    </w:pPr>
    <w:rPr>
      <w:rFonts w:ascii="Times New Roman" w:eastAsia="Times New Roman" w:hAnsi="Times New Roman" w:cs="Times New Roman"/>
      <w:sz w:val="24"/>
      <w:szCs w:val="20"/>
      <w:lang w:eastAsia="ru-RU"/>
    </w:rPr>
  </w:style>
  <w:style w:type="paragraph" w:customStyle="1" w:styleId="afff9">
    <w:name w:val="Знак Знак Знак Знак Знак Знак"/>
    <w:basedOn w:val="a0"/>
    <w:rsid w:val="00E32A23"/>
    <w:pPr>
      <w:spacing w:after="0" w:line="240" w:lineRule="auto"/>
    </w:pPr>
    <w:rPr>
      <w:rFonts w:ascii="Times New Roman" w:eastAsia="Times New Roman" w:hAnsi="Times New Roman" w:cs="Times New Roman"/>
      <w:sz w:val="28"/>
      <w:szCs w:val="20"/>
      <w:lang w:eastAsia="ru-RU"/>
    </w:rPr>
  </w:style>
  <w:style w:type="paragraph" w:customStyle="1" w:styleId="111">
    <w:name w:val="Знак Знак Знак1 Знак Знак1 Знак"/>
    <w:basedOn w:val="a0"/>
    <w:rsid w:val="00E32A23"/>
    <w:pPr>
      <w:spacing w:after="160" w:line="240" w:lineRule="exact"/>
    </w:pPr>
    <w:rPr>
      <w:rFonts w:ascii="Verdana" w:eastAsia="Times New Roman" w:hAnsi="Verdana" w:cs="Times New Roman"/>
      <w:sz w:val="24"/>
      <w:szCs w:val="24"/>
      <w:lang w:val="en-US"/>
    </w:rPr>
  </w:style>
  <w:style w:type="table" w:customStyle="1" w:styleId="112">
    <w:name w:val="Сетка таблицы11"/>
    <w:basedOn w:val="a2"/>
    <w:next w:val="afa"/>
    <w:rsid w:val="00E32A2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3">
    <w:name w:val="Обычный21"/>
    <w:rsid w:val="00E32A23"/>
    <w:pPr>
      <w:widowControl w:val="0"/>
      <w:snapToGrid w:val="0"/>
      <w:spacing w:after="0" w:line="300" w:lineRule="auto"/>
      <w:ind w:firstLine="720"/>
      <w:jc w:val="both"/>
    </w:pPr>
    <w:rPr>
      <w:rFonts w:ascii="Times New Roman" w:eastAsia="Times New Roman" w:hAnsi="Times New Roman" w:cs="Times New Roman"/>
      <w:sz w:val="24"/>
      <w:szCs w:val="20"/>
      <w:lang w:eastAsia="ru-RU"/>
    </w:rPr>
  </w:style>
  <w:style w:type="paragraph" w:styleId="2f">
    <w:name w:val="List Bullet 2"/>
    <w:basedOn w:val="a0"/>
    <w:autoRedefine/>
    <w:rsid w:val="00E32A23"/>
    <w:pPr>
      <w:spacing w:after="0" w:line="240" w:lineRule="auto"/>
      <w:ind w:firstLine="720"/>
      <w:jc w:val="both"/>
    </w:pPr>
    <w:rPr>
      <w:rFonts w:ascii="Times New Roman" w:eastAsia="Times New Roman" w:hAnsi="Times New Roman" w:cs="Times New Roman"/>
      <w:sz w:val="28"/>
      <w:szCs w:val="24"/>
      <w:lang w:eastAsia="ru-RU"/>
    </w:rPr>
  </w:style>
  <w:style w:type="paragraph" w:customStyle="1" w:styleId="afffa">
    <w:name w:val="Знак Знак Знак"/>
    <w:basedOn w:val="a0"/>
    <w:rsid w:val="00E32A23"/>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
    <w:name w:val="Знак Знак Знак1 Знак Знак"/>
    <w:basedOn w:val="a0"/>
    <w:rsid w:val="00E32A23"/>
    <w:pPr>
      <w:spacing w:after="160" w:line="240" w:lineRule="exact"/>
    </w:pPr>
    <w:rPr>
      <w:rFonts w:ascii="Verdana" w:eastAsia="Times New Roman" w:hAnsi="Verdana" w:cs="Times New Roman"/>
      <w:sz w:val="24"/>
      <w:szCs w:val="24"/>
      <w:lang w:val="en-US"/>
    </w:rPr>
  </w:style>
  <w:style w:type="paragraph" w:customStyle="1" w:styleId="214">
    <w:name w:val="Знак2 Знак Знак1"/>
    <w:basedOn w:val="a0"/>
    <w:rsid w:val="00E32A23"/>
    <w:pPr>
      <w:spacing w:after="160" w:line="240" w:lineRule="exact"/>
    </w:pPr>
    <w:rPr>
      <w:rFonts w:ascii="Verdana" w:eastAsia="Times New Roman" w:hAnsi="Verdana" w:cs="Times New Roman"/>
      <w:sz w:val="20"/>
      <w:szCs w:val="20"/>
      <w:lang w:val="en-US"/>
    </w:rPr>
  </w:style>
  <w:style w:type="paragraph" w:customStyle="1" w:styleId="western">
    <w:name w:val="western"/>
    <w:basedOn w:val="a0"/>
    <w:rsid w:val="00E32A23"/>
    <w:pPr>
      <w:spacing w:before="100" w:beforeAutospacing="1" w:after="115" w:line="240" w:lineRule="auto"/>
    </w:pPr>
    <w:rPr>
      <w:rFonts w:ascii="Times New Roman" w:eastAsia="Times New Roman" w:hAnsi="Times New Roman" w:cs="Times New Roman"/>
      <w:color w:val="000000"/>
      <w:sz w:val="24"/>
      <w:szCs w:val="24"/>
      <w:lang w:eastAsia="ru-RU"/>
    </w:rPr>
  </w:style>
  <w:style w:type="paragraph" w:customStyle="1" w:styleId="1f0">
    <w:name w:val="Знак Знак1 Знак"/>
    <w:basedOn w:val="a0"/>
    <w:rsid w:val="00E32A23"/>
    <w:pPr>
      <w:spacing w:after="160" w:line="240" w:lineRule="exact"/>
    </w:pPr>
    <w:rPr>
      <w:rFonts w:ascii="Times New Roman" w:eastAsia="Times New Roman" w:hAnsi="Times New Roman" w:cs="Times New Roman"/>
      <w:noProof/>
      <w:sz w:val="20"/>
      <w:szCs w:val="20"/>
      <w:lang w:eastAsia="ru-RU"/>
    </w:rPr>
  </w:style>
  <w:style w:type="paragraph" w:customStyle="1" w:styleId="1f1">
    <w:name w:val="Знак Знак Знак Знак Знак Знак Знак Знак Знак Знак1"/>
    <w:basedOn w:val="a0"/>
    <w:rsid w:val="00E32A23"/>
    <w:pPr>
      <w:spacing w:after="160" w:line="240" w:lineRule="exact"/>
    </w:pPr>
    <w:rPr>
      <w:rFonts w:ascii="Times New Roman" w:eastAsia="Times New Roman" w:hAnsi="Times New Roman" w:cs="Times New Roman"/>
      <w:sz w:val="20"/>
      <w:szCs w:val="20"/>
      <w:lang w:eastAsia="ru-RU"/>
    </w:rPr>
  </w:style>
  <w:style w:type="paragraph" w:customStyle="1" w:styleId="afffb">
    <w:name w:val="Знак Знак Знак Знак Знак Знак Знак Знак Знак Знак Знак Знак Знак Знак Знак Знак"/>
    <w:basedOn w:val="a0"/>
    <w:rsid w:val="00E32A23"/>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39">
    <w:name w:val="3"/>
    <w:basedOn w:val="a0"/>
    <w:rsid w:val="00E32A23"/>
    <w:pPr>
      <w:spacing w:after="160" w:line="240" w:lineRule="exact"/>
    </w:pPr>
    <w:rPr>
      <w:rFonts w:ascii="Times New Roman" w:eastAsia="Times New Roman" w:hAnsi="Times New Roman" w:cs="Times New Roman"/>
      <w:sz w:val="20"/>
      <w:szCs w:val="20"/>
      <w:lang w:eastAsia="ru-RU"/>
    </w:rPr>
  </w:style>
  <w:style w:type="character" w:customStyle="1" w:styleId="1f2">
    <w:name w:val="Основной шрифт абзаца1"/>
    <w:rsid w:val="00E32A23"/>
  </w:style>
  <w:style w:type="paragraph" w:customStyle="1" w:styleId="120">
    <w:name w:val="Знак1 Знак Знак Знак Знак Знак2 Знак"/>
    <w:basedOn w:val="a0"/>
    <w:rsid w:val="00E32A23"/>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13">
    <w:name w:val="Знак Знак1 Знак Знак Знак Знак Знак Знак Знак Знак Знак Знак1"/>
    <w:basedOn w:val="a0"/>
    <w:rsid w:val="00E32A23"/>
    <w:pPr>
      <w:spacing w:after="160" w:line="240" w:lineRule="exact"/>
    </w:pPr>
    <w:rPr>
      <w:rFonts w:ascii="Verdana" w:eastAsia="Times New Roman" w:hAnsi="Verdana" w:cs="Times New Roman"/>
      <w:sz w:val="20"/>
      <w:szCs w:val="20"/>
      <w:lang w:val="en-US"/>
    </w:rPr>
  </w:style>
  <w:style w:type="paragraph" w:customStyle="1" w:styleId="CharChar1">
    <w:name w:val="Char Char1 Знак Знак Знак Знак Знак Знак Знак Знак Знак"/>
    <w:basedOn w:val="a0"/>
    <w:rsid w:val="00E32A23"/>
    <w:pPr>
      <w:spacing w:after="160" w:line="240" w:lineRule="exact"/>
    </w:pPr>
    <w:rPr>
      <w:rFonts w:ascii="Verdana" w:eastAsia="Times New Roman" w:hAnsi="Verdana" w:cs="Times New Roman"/>
      <w:sz w:val="24"/>
      <w:szCs w:val="24"/>
      <w:lang w:val="en-US"/>
    </w:rPr>
  </w:style>
  <w:style w:type="character" w:customStyle="1" w:styleId="1f3">
    <w:name w:val="Текст Знак1"/>
    <w:basedOn w:val="a1"/>
    <w:rsid w:val="00E32A23"/>
    <w:rPr>
      <w:rFonts w:ascii="Consolas" w:eastAsia="Times New Roman" w:hAnsi="Consolas" w:cs="Consolas"/>
      <w:sz w:val="21"/>
      <w:szCs w:val="21"/>
      <w:lang w:eastAsia="ru-RU"/>
    </w:rPr>
  </w:style>
  <w:style w:type="numbering" w:customStyle="1" w:styleId="215">
    <w:name w:val="Нет списка21"/>
    <w:next w:val="a3"/>
    <w:uiPriority w:val="99"/>
    <w:semiHidden/>
    <w:unhideWhenUsed/>
    <w:rsid w:val="00E32A23"/>
  </w:style>
  <w:style w:type="paragraph" w:customStyle="1" w:styleId="63">
    <w:name w:val="Титульный лист 6"/>
    <w:basedOn w:val="a0"/>
    <w:rsid w:val="00E32A23"/>
    <w:pPr>
      <w:overflowPunct w:val="0"/>
      <w:autoSpaceDE w:val="0"/>
      <w:autoSpaceDN w:val="0"/>
      <w:spacing w:after="0" w:line="240" w:lineRule="auto"/>
      <w:jc w:val="center"/>
    </w:pPr>
    <w:rPr>
      <w:rFonts w:ascii="Times New Roman" w:hAnsi="Times New Roman" w:cs="Times New Roman"/>
      <w:b/>
      <w:bCs/>
      <w:sz w:val="36"/>
      <w:szCs w:val="36"/>
      <w:lang w:eastAsia="ru-RU"/>
    </w:rPr>
  </w:style>
  <w:style w:type="table" w:customStyle="1" w:styleId="216">
    <w:name w:val="Сетка таблицы21"/>
    <w:basedOn w:val="a2"/>
    <w:next w:val="afa"/>
    <w:uiPriority w:val="59"/>
    <w:rsid w:val="00E32A2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0"/>
    <w:rsid w:val="00E32A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91">
    <w:name w:val="Основной текст (9)_"/>
    <w:basedOn w:val="a1"/>
    <w:link w:val="92"/>
    <w:rsid w:val="00E32A23"/>
    <w:rPr>
      <w:rFonts w:ascii="Arial" w:eastAsia="Arial" w:hAnsi="Arial" w:cs="Arial"/>
      <w:sz w:val="23"/>
      <w:szCs w:val="23"/>
      <w:shd w:val="clear" w:color="auto" w:fill="FFFFFF"/>
    </w:rPr>
  </w:style>
  <w:style w:type="paragraph" w:customStyle="1" w:styleId="92">
    <w:name w:val="Основной текст (9)"/>
    <w:basedOn w:val="a0"/>
    <w:link w:val="91"/>
    <w:rsid w:val="00E32A23"/>
    <w:pPr>
      <w:shd w:val="clear" w:color="auto" w:fill="FFFFFF"/>
      <w:spacing w:after="0" w:line="326" w:lineRule="exact"/>
      <w:ind w:hanging="360"/>
    </w:pPr>
    <w:rPr>
      <w:rFonts w:ascii="Arial" w:eastAsia="Arial" w:hAnsi="Arial" w:cs="Arial"/>
      <w:sz w:val="23"/>
      <w:szCs w:val="23"/>
    </w:rPr>
  </w:style>
  <w:style w:type="paragraph" w:customStyle="1" w:styleId="46">
    <w:name w:val="Титультый лист 4"/>
    <w:basedOn w:val="a0"/>
    <w:rsid w:val="00E32A2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b/>
      <w:sz w:val="28"/>
      <w:szCs w:val="20"/>
      <w:lang w:eastAsia="ru-RU"/>
    </w:rPr>
  </w:style>
  <w:style w:type="table" w:customStyle="1" w:styleId="311">
    <w:name w:val="Сетка таблицы31"/>
    <w:basedOn w:val="a2"/>
    <w:next w:val="afa"/>
    <w:uiPriority w:val="59"/>
    <w:rsid w:val="00E32A2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2"/>
    <w:next w:val="afa"/>
    <w:uiPriority w:val="59"/>
    <w:rsid w:val="007255E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
    <w:name w:val="Нет списка7"/>
    <w:next w:val="a3"/>
    <w:uiPriority w:val="99"/>
    <w:semiHidden/>
    <w:unhideWhenUsed/>
    <w:rsid w:val="007255EC"/>
  </w:style>
  <w:style w:type="table" w:customStyle="1" w:styleId="53">
    <w:name w:val="Сетка таблицы5"/>
    <w:basedOn w:val="a2"/>
    <w:next w:val="afa"/>
    <w:uiPriority w:val="59"/>
    <w:rsid w:val="007255E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
    <w:basedOn w:val="a2"/>
    <w:next w:val="afa"/>
    <w:rsid w:val="007255E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c">
    <w:name w:val="Revision"/>
    <w:hidden/>
    <w:uiPriority w:val="99"/>
    <w:semiHidden/>
    <w:rsid w:val="00C50181"/>
    <w:pPr>
      <w:spacing w:after="0" w:line="240" w:lineRule="auto"/>
    </w:pPr>
  </w:style>
  <w:style w:type="paragraph" w:styleId="afffd">
    <w:name w:val="TOC Heading"/>
    <w:basedOn w:val="1"/>
    <w:next w:val="a0"/>
    <w:uiPriority w:val="39"/>
    <w:unhideWhenUsed/>
    <w:qFormat/>
    <w:rsid w:val="006E224C"/>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3a">
    <w:name w:val="toc 3"/>
    <w:basedOn w:val="a0"/>
    <w:next w:val="a0"/>
    <w:autoRedefine/>
    <w:uiPriority w:val="39"/>
    <w:unhideWhenUsed/>
    <w:qFormat/>
    <w:rsid w:val="006E224C"/>
    <w:pPr>
      <w:spacing w:after="100"/>
      <w:ind w:left="440"/>
    </w:pPr>
  </w:style>
  <w:style w:type="character" w:customStyle="1" w:styleId="apple-converted-space">
    <w:name w:val="apple-converted-space"/>
    <w:basedOn w:val="a1"/>
    <w:rsid w:val="00084AB2"/>
  </w:style>
  <w:style w:type="paragraph" w:styleId="2f0">
    <w:name w:val="toc 2"/>
    <w:basedOn w:val="a0"/>
    <w:next w:val="a0"/>
    <w:autoRedefine/>
    <w:uiPriority w:val="39"/>
    <w:unhideWhenUsed/>
    <w:qFormat/>
    <w:rsid w:val="00A42211"/>
    <w:pPr>
      <w:spacing w:after="100"/>
      <w:ind w:left="220"/>
    </w:pPr>
    <w:rPr>
      <w:rFonts w:eastAsiaTheme="minorEastAsia"/>
      <w:lang w:eastAsia="ru-RU"/>
    </w:rPr>
  </w:style>
  <w:style w:type="paragraph" w:styleId="1f4">
    <w:name w:val="toc 1"/>
    <w:basedOn w:val="a0"/>
    <w:next w:val="a0"/>
    <w:autoRedefine/>
    <w:uiPriority w:val="39"/>
    <w:unhideWhenUsed/>
    <w:qFormat/>
    <w:rsid w:val="00A42211"/>
    <w:pPr>
      <w:spacing w:after="100"/>
    </w:pPr>
    <w:rPr>
      <w:rFonts w:eastAsiaTheme="minorEastAsia"/>
      <w:lang w:eastAsia="ru-RU"/>
    </w:rPr>
  </w:style>
  <w:style w:type="paragraph" w:customStyle="1" w:styleId="highlight">
    <w:name w:val="highlight"/>
    <w:basedOn w:val="a0"/>
    <w:rsid w:val="00BB0D2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caption" w:uiPriority="35" w:qFormat="1"/>
    <w:lsdException w:name="footnote reference" w:uiPriority="0"/>
    <w:lsdException w:name="page number" w:uiPriority="0"/>
    <w:lsdException w:name="List" w:uiPriority="0"/>
    <w:lsdException w:name="List Number"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nhideWhenUsed="0" w:qFormat="1"/>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Headline 1,раздел"/>
    <w:basedOn w:val="a0"/>
    <w:next w:val="a0"/>
    <w:link w:val="10"/>
    <w:qFormat/>
    <w:rsid w:val="002A0841"/>
    <w:pPr>
      <w:keepNext/>
      <w:spacing w:after="0" w:line="240" w:lineRule="auto"/>
      <w:jc w:val="center"/>
      <w:outlineLvl w:val="0"/>
    </w:pPr>
    <w:rPr>
      <w:rFonts w:ascii="Times New Roman" w:eastAsia="Times New Roman" w:hAnsi="Times New Roman" w:cs="Times New Roman"/>
      <w:b/>
      <w:bCs/>
      <w:sz w:val="24"/>
      <w:szCs w:val="24"/>
      <w:lang w:eastAsia="ru-RU"/>
    </w:rPr>
  </w:style>
  <w:style w:type="paragraph" w:styleId="2">
    <w:name w:val="heading 2"/>
    <w:aliases w:val="Headline 1.1"/>
    <w:basedOn w:val="a0"/>
    <w:next w:val="a0"/>
    <w:link w:val="20"/>
    <w:qFormat/>
    <w:rsid w:val="002A0841"/>
    <w:pPr>
      <w:keepNext/>
      <w:autoSpaceDE w:val="0"/>
      <w:autoSpaceDN w:val="0"/>
      <w:adjustRightInd w:val="0"/>
      <w:spacing w:after="0" w:line="240" w:lineRule="auto"/>
      <w:ind w:firstLine="708"/>
      <w:jc w:val="both"/>
      <w:outlineLvl w:val="1"/>
    </w:pPr>
    <w:rPr>
      <w:rFonts w:ascii="Times New Roman" w:eastAsia="Times New Roman" w:hAnsi="Times New Roman" w:cs="Times New Roman"/>
      <w:i/>
      <w:iCs/>
      <w:sz w:val="28"/>
      <w:szCs w:val="28"/>
      <w:lang w:eastAsia="ru-RU"/>
    </w:rPr>
  </w:style>
  <w:style w:type="paragraph" w:styleId="3">
    <w:name w:val="heading 3"/>
    <w:basedOn w:val="a0"/>
    <w:next w:val="a0"/>
    <w:link w:val="30"/>
    <w:unhideWhenUsed/>
    <w:qFormat/>
    <w:rsid w:val="002A084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qFormat/>
    <w:rsid w:val="001654DA"/>
    <w:pPr>
      <w:keepNext/>
      <w:spacing w:before="240" w:after="60" w:line="240" w:lineRule="auto"/>
      <w:outlineLvl w:val="3"/>
    </w:pPr>
    <w:rPr>
      <w:rFonts w:ascii="Times New Roman" w:eastAsia="Times New Roman" w:hAnsi="Times New Roman" w:cs="Times New Roman"/>
      <w:b/>
      <w:bCs/>
      <w:sz w:val="28"/>
      <w:szCs w:val="28"/>
      <w:lang w:val="x-none" w:eastAsia="ru-RU"/>
    </w:rPr>
  </w:style>
  <w:style w:type="paragraph" w:styleId="5">
    <w:name w:val="heading 5"/>
    <w:basedOn w:val="a0"/>
    <w:next w:val="a0"/>
    <w:link w:val="50"/>
    <w:qFormat/>
    <w:rsid w:val="001654DA"/>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0"/>
    <w:next w:val="a0"/>
    <w:link w:val="60"/>
    <w:qFormat/>
    <w:rsid w:val="001654DA"/>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0"/>
    <w:next w:val="a0"/>
    <w:link w:val="70"/>
    <w:qFormat/>
    <w:rsid w:val="001654DA"/>
    <w:pPr>
      <w:spacing w:before="240" w:after="60" w:line="240" w:lineRule="auto"/>
      <w:outlineLvl w:val="6"/>
    </w:pPr>
    <w:rPr>
      <w:rFonts w:ascii="Times New Roman" w:eastAsia="Times New Roman" w:hAnsi="Times New Roman" w:cs="Times New Roman"/>
      <w:sz w:val="24"/>
      <w:szCs w:val="24"/>
      <w:lang w:eastAsia="ru-RU"/>
    </w:rPr>
  </w:style>
  <w:style w:type="paragraph" w:styleId="9">
    <w:name w:val="heading 9"/>
    <w:basedOn w:val="a0"/>
    <w:next w:val="a0"/>
    <w:link w:val="90"/>
    <w:qFormat/>
    <w:rsid w:val="001654DA"/>
    <w:pPr>
      <w:spacing w:before="240" w:after="60" w:line="240" w:lineRule="auto"/>
      <w:outlineLvl w:val="8"/>
    </w:pPr>
    <w:rPr>
      <w:rFonts w:ascii="Arial" w:eastAsia="Times New Roman" w:hAnsi="Arial" w:cs="Arial"/>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Headline 1 Знак,раздел Знак"/>
    <w:basedOn w:val="a1"/>
    <w:link w:val="1"/>
    <w:rsid w:val="002A0841"/>
    <w:rPr>
      <w:rFonts w:ascii="Times New Roman" w:eastAsia="Times New Roman" w:hAnsi="Times New Roman" w:cs="Times New Roman"/>
      <w:b/>
      <w:bCs/>
      <w:sz w:val="24"/>
      <w:szCs w:val="24"/>
      <w:lang w:eastAsia="ru-RU"/>
    </w:rPr>
  </w:style>
  <w:style w:type="character" w:customStyle="1" w:styleId="20">
    <w:name w:val="Заголовок 2 Знак"/>
    <w:aliases w:val="Headline 1.1 Знак"/>
    <w:basedOn w:val="a1"/>
    <w:link w:val="2"/>
    <w:rsid w:val="002A0841"/>
    <w:rPr>
      <w:rFonts w:ascii="Times New Roman" w:eastAsia="Times New Roman" w:hAnsi="Times New Roman" w:cs="Times New Roman"/>
      <w:i/>
      <w:iCs/>
      <w:sz w:val="28"/>
      <w:szCs w:val="28"/>
      <w:lang w:eastAsia="ru-RU"/>
    </w:rPr>
  </w:style>
  <w:style w:type="paragraph" w:styleId="a4">
    <w:name w:val="List Paragraph"/>
    <w:basedOn w:val="a0"/>
    <w:uiPriority w:val="34"/>
    <w:qFormat/>
    <w:rsid w:val="002A0841"/>
    <w:pPr>
      <w:ind w:left="720"/>
      <w:contextualSpacing/>
    </w:pPr>
  </w:style>
  <w:style w:type="character" w:customStyle="1" w:styleId="30">
    <w:name w:val="Заголовок 3 Знак"/>
    <w:basedOn w:val="a1"/>
    <w:link w:val="3"/>
    <w:rsid w:val="002A0841"/>
    <w:rPr>
      <w:rFonts w:asciiTheme="majorHAnsi" w:eastAsiaTheme="majorEastAsia" w:hAnsiTheme="majorHAnsi" w:cstheme="majorBidi"/>
      <w:b/>
      <w:bCs/>
      <w:color w:val="4F81BD" w:themeColor="accent1"/>
    </w:rPr>
  </w:style>
  <w:style w:type="paragraph" w:styleId="a5">
    <w:name w:val="Balloon Text"/>
    <w:basedOn w:val="a0"/>
    <w:link w:val="a6"/>
    <w:uiPriority w:val="99"/>
    <w:unhideWhenUsed/>
    <w:rsid w:val="0062664F"/>
    <w:pPr>
      <w:spacing w:after="0" w:line="240" w:lineRule="auto"/>
    </w:pPr>
    <w:rPr>
      <w:rFonts w:ascii="Tahoma" w:hAnsi="Tahoma" w:cs="Tahoma"/>
      <w:sz w:val="16"/>
      <w:szCs w:val="16"/>
    </w:rPr>
  </w:style>
  <w:style w:type="character" w:customStyle="1" w:styleId="a6">
    <w:name w:val="Текст выноски Знак"/>
    <w:basedOn w:val="a1"/>
    <w:link w:val="a5"/>
    <w:uiPriority w:val="99"/>
    <w:rsid w:val="0062664F"/>
    <w:rPr>
      <w:rFonts w:ascii="Tahoma" w:hAnsi="Tahoma" w:cs="Tahoma"/>
      <w:sz w:val="16"/>
      <w:szCs w:val="16"/>
    </w:rPr>
  </w:style>
  <w:style w:type="paragraph" w:styleId="a7">
    <w:name w:val="header"/>
    <w:basedOn w:val="a0"/>
    <w:link w:val="a8"/>
    <w:uiPriority w:val="99"/>
    <w:unhideWhenUsed/>
    <w:rsid w:val="0062664F"/>
    <w:pPr>
      <w:tabs>
        <w:tab w:val="center" w:pos="4677"/>
        <w:tab w:val="right" w:pos="9355"/>
      </w:tabs>
      <w:spacing w:after="0" w:line="240" w:lineRule="auto"/>
    </w:pPr>
    <w:rPr>
      <w:rFonts w:ascii="Times New Roman" w:eastAsia="Times New Roman" w:hAnsi="Times New Roman" w:cs="Times New Roman"/>
      <w:sz w:val="28"/>
      <w:szCs w:val="20"/>
    </w:rPr>
  </w:style>
  <w:style w:type="character" w:customStyle="1" w:styleId="a8">
    <w:name w:val="Верхний колонтитул Знак"/>
    <w:basedOn w:val="a1"/>
    <w:link w:val="a7"/>
    <w:uiPriority w:val="99"/>
    <w:rsid w:val="0062664F"/>
    <w:rPr>
      <w:rFonts w:ascii="Times New Roman" w:eastAsia="Times New Roman" w:hAnsi="Times New Roman" w:cs="Times New Roman"/>
      <w:sz w:val="28"/>
      <w:szCs w:val="20"/>
    </w:rPr>
  </w:style>
  <w:style w:type="numbering" w:customStyle="1" w:styleId="11">
    <w:name w:val="Нет списка1"/>
    <w:next w:val="a3"/>
    <w:semiHidden/>
    <w:rsid w:val="001654DA"/>
  </w:style>
  <w:style w:type="paragraph" w:styleId="a9">
    <w:name w:val="Body Text Indent"/>
    <w:basedOn w:val="a0"/>
    <w:link w:val="aa"/>
    <w:rsid w:val="001654DA"/>
    <w:pPr>
      <w:spacing w:after="0" w:line="240" w:lineRule="auto"/>
      <w:ind w:firstLine="709"/>
      <w:jc w:val="both"/>
    </w:pPr>
    <w:rPr>
      <w:rFonts w:ascii="Times New Roman" w:eastAsia="Times New Roman" w:hAnsi="Times New Roman" w:cs="Times New Roman"/>
      <w:sz w:val="28"/>
      <w:szCs w:val="20"/>
      <w:lang w:val="x-none" w:eastAsia="x-none"/>
    </w:rPr>
  </w:style>
  <w:style w:type="character" w:customStyle="1" w:styleId="aa">
    <w:name w:val="Основной текст с отступом Знак"/>
    <w:basedOn w:val="a1"/>
    <w:link w:val="a9"/>
    <w:rsid w:val="001654DA"/>
    <w:rPr>
      <w:rFonts w:ascii="Times New Roman" w:eastAsia="Times New Roman" w:hAnsi="Times New Roman" w:cs="Times New Roman"/>
      <w:sz w:val="28"/>
      <w:szCs w:val="20"/>
      <w:lang w:val="x-none" w:eastAsia="x-none"/>
    </w:rPr>
  </w:style>
  <w:style w:type="paragraph" w:styleId="ab">
    <w:name w:val="Title"/>
    <w:basedOn w:val="a0"/>
    <w:link w:val="ac"/>
    <w:qFormat/>
    <w:rsid w:val="001654DA"/>
    <w:pPr>
      <w:tabs>
        <w:tab w:val="left" w:pos="4536"/>
      </w:tabs>
      <w:spacing w:after="0" w:line="240" w:lineRule="auto"/>
      <w:jc w:val="center"/>
    </w:pPr>
    <w:rPr>
      <w:rFonts w:ascii="Times New Roman" w:eastAsia="Times New Roman" w:hAnsi="Times New Roman" w:cs="Times New Roman"/>
      <w:sz w:val="28"/>
      <w:szCs w:val="20"/>
      <w:lang w:eastAsia="ru-RU"/>
    </w:rPr>
  </w:style>
  <w:style w:type="character" w:customStyle="1" w:styleId="ac">
    <w:name w:val="Название Знак"/>
    <w:basedOn w:val="a1"/>
    <w:link w:val="ab"/>
    <w:rsid w:val="001654DA"/>
    <w:rPr>
      <w:rFonts w:ascii="Times New Roman" w:eastAsia="Times New Roman" w:hAnsi="Times New Roman" w:cs="Times New Roman"/>
      <w:sz w:val="28"/>
      <w:szCs w:val="20"/>
      <w:lang w:eastAsia="ru-RU"/>
    </w:rPr>
  </w:style>
  <w:style w:type="paragraph" w:styleId="ad">
    <w:name w:val="Subtitle"/>
    <w:aliases w:val=" Знак Знак Знак Знак , Знак Знак Знак Зн, Знак Знак Знак Знак Знак Знак Знак Знак Знак Знак Знак Знак Знак Знак Знак Знак, Знак Знак Зн, Знак Знак Знак Знак Знак"/>
    <w:basedOn w:val="a0"/>
    <w:link w:val="ae"/>
    <w:uiPriority w:val="99"/>
    <w:qFormat/>
    <w:rsid w:val="001654DA"/>
    <w:pPr>
      <w:spacing w:after="0" w:line="240" w:lineRule="auto"/>
      <w:jc w:val="center"/>
    </w:pPr>
    <w:rPr>
      <w:rFonts w:ascii="Times New Roman" w:eastAsia="Times New Roman" w:hAnsi="Times New Roman" w:cs="Times New Roman"/>
      <w:b/>
      <w:sz w:val="28"/>
      <w:szCs w:val="20"/>
      <w:lang w:eastAsia="ru-RU"/>
    </w:rPr>
  </w:style>
  <w:style w:type="character" w:customStyle="1" w:styleId="ae">
    <w:name w:val="Подзаголовок Знак"/>
    <w:aliases w:val=" Знак Знак Знак Знак  Знак, Знак Знак Знак Зн Знак, Знак Знак Знак Знак Знак Знак Знак Знак Знак Знак Знак Знак Знак Знак Знак Знак Знак, Знак Знак Зн Знак, Знак Знак Знак Знак Знак Знак"/>
    <w:basedOn w:val="a1"/>
    <w:link w:val="ad"/>
    <w:uiPriority w:val="99"/>
    <w:rsid w:val="001654DA"/>
    <w:rPr>
      <w:rFonts w:ascii="Times New Roman" w:eastAsia="Times New Roman" w:hAnsi="Times New Roman" w:cs="Times New Roman"/>
      <w:b/>
      <w:sz w:val="28"/>
      <w:szCs w:val="20"/>
      <w:lang w:eastAsia="ru-RU"/>
    </w:rPr>
  </w:style>
  <w:style w:type="paragraph" w:styleId="af">
    <w:name w:val="Body Text"/>
    <w:aliases w:val="body text,Body Text Char2,Body Text Char Char1,Body Text Char1 Char Char,Body Text Char Char Char Char,Body Text Char1 Char1,Body Text Char Char Char1,Body Text Char1,Body Text Char2 Char Char Char,Body Text Char1 Char Char Char Char"/>
    <w:basedOn w:val="a0"/>
    <w:link w:val="af0"/>
    <w:rsid w:val="001654DA"/>
    <w:pPr>
      <w:tabs>
        <w:tab w:val="left" w:pos="881"/>
      </w:tabs>
      <w:spacing w:after="0" w:line="240" w:lineRule="auto"/>
      <w:jc w:val="both"/>
    </w:pPr>
    <w:rPr>
      <w:rFonts w:ascii="Times New Roman" w:eastAsia="Times New Roman" w:hAnsi="Times New Roman" w:cs="Times New Roman"/>
      <w:sz w:val="28"/>
      <w:szCs w:val="20"/>
      <w:lang w:eastAsia="ru-RU"/>
    </w:rPr>
  </w:style>
  <w:style w:type="character" w:customStyle="1" w:styleId="af0">
    <w:name w:val="Основной текст Знак"/>
    <w:aliases w:val="body text Знак,Body Text Char2 Знак,Body Text Char Char1 Знак,Body Text Char1 Char Char Знак,Body Text Char Char Char Char Знак,Body Text Char1 Char1 Знак,Body Text Char Char Char1 Знак,Body Text Char1 Знак"/>
    <w:basedOn w:val="a1"/>
    <w:link w:val="af"/>
    <w:rsid w:val="001654DA"/>
    <w:rPr>
      <w:rFonts w:ascii="Times New Roman" w:eastAsia="Times New Roman" w:hAnsi="Times New Roman" w:cs="Times New Roman"/>
      <w:sz w:val="28"/>
      <w:szCs w:val="20"/>
      <w:lang w:eastAsia="ru-RU"/>
    </w:rPr>
  </w:style>
  <w:style w:type="paragraph" w:customStyle="1" w:styleId="12">
    <w:name w:val="Стиль1"/>
    <w:basedOn w:val="a0"/>
    <w:qFormat/>
    <w:rsid w:val="001654DA"/>
    <w:pPr>
      <w:spacing w:after="0" w:line="312" w:lineRule="auto"/>
      <w:ind w:firstLine="709"/>
    </w:pPr>
    <w:rPr>
      <w:rFonts w:ascii="Times New Roman" w:eastAsia="Times New Roman" w:hAnsi="Times New Roman" w:cs="Times New Roman"/>
      <w:sz w:val="24"/>
      <w:szCs w:val="24"/>
      <w:lang w:eastAsia="ru-RU"/>
    </w:rPr>
  </w:style>
  <w:style w:type="paragraph" w:styleId="af1">
    <w:name w:val="Plain Text"/>
    <w:basedOn w:val="a0"/>
    <w:link w:val="af2"/>
    <w:rsid w:val="001654DA"/>
    <w:pPr>
      <w:spacing w:after="0" w:line="240" w:lineRule="auto"/>
    </w:pPr>
    <w:rPr>
      <w:rFonts w:ascii="Courier New" w:eastAsia="Times New Roman" w:hAnsi="Courier New" w:cs="Courier New"/>
      <w:sz w:val="20"/>
      <w:szCs w:val="20"/>
      <w:lang w:eastAsia="ru-RU"/>
    </w:rPr>
  </w:style>
  <w:style w:type="character" w:customStyle="1" w:styleId="af2">
    <w:name w:val="Текст Знак"/>
    <w:basedOn w:val="a1"/>
    <w:link w:val="af1"/>
    <w:rsid w:val="001654DA"/>
    <w:rPr>
      <w:rFonts w:ascii="Courier New" w:eastAsia="Times New Roman" w:hAnsi="Courier New" w:cs="Courier New"/>
      <w:sz w:val="20"/>
      <w:szCs w:val="20"/>
      <w:lang w:eastAsia="ru-RU"/>
    </w:rPr>
  </w:style>
  <w:style w:type="paragraph" w:styleId="21">
    <w:name w:val="Body Text 2"/>
    <w:basedOn w:val="a0"/>
    <w:link w:val="22"/>
    <w:uiPriority w:val="99"/>
    <w:rsid w:val="001654DA"/>
    <w:pPr>
      <w:spacing w:after="120" w:line="480" w:lineRule="auto"/>
    </w:pPr>
    <w:rPr>
      <w:rFonts w:ascii="Times New Roman" w:eastAsia="Times New Roman" w:hAnsi="Times New Roman" w:cs="Times New Roman"/>
      <w:sz w:val="20"/>
      <w:szCs w:val="20"/>
      <w:lang w:eastAsia="ru-RU"/>
    </w:rPr>
  </w:style>
  <w:style w:type="character" w:customStyle="1" w:styleId="22">
    <w:name w:val="Основной текст 2 Знак"/>
    <w:basedOn w:val="a1"/>
    <w:link w:val="21"/>
    <w:uiPriority w:val="99"/>
    <w:rsid w:val="001654DA"/>
    <w:rPr>
      <w:rFonts w:ascii="Times New Roman" w:eastAsia="Times New Roman" w:hAnsi="Times New Roman" w:cs="Times New Roman"/>
      <w:sz w:val="20"/>
      <w:szCs w:val="20"/>
      <w:lang w:eastAsia="ru-RU"/>
    </w:rPr>
  </w:style>
  <w:style w:type="paragraph" w:customStyle="1" w:styleId="af3">
    <w:name w:val="Обычный абзац"/>
    <w:basedOn w:val="a0"/>
    <w:link w:val="af4"/>
    <w:rsid w:val="001654DA"/>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32">
    <w:name w:val="Основной текст 32"/>
    <w:basedOn w:val="a0"/>
    <w:rsid w:val="001654DA"/>
    <w:pPr>
      <w:suppressAutoHyphens/>
      <w:spacing w:after="0" w:line="240" w:lineRule="auto"/>
      <w:jc w:val="center"/>
    </w:pPr>
    <w:rPr>
      <w:rFonts w:ascii="Times New Roman" w:eastAsia="Times New Roman" w:hAnsi="Times New Roman" w:cs="Times New Roman"/>
      <w:b/>
      <w:sz w:val="72"/>
      <w:szCs w:val="20"/>
      <w:lang w:eastAsia="ar-SA"/>
    </w:rPr>
  </w:style>
  <w:style w:type="paragraph" w:customStyle="1" w:styleId="af5">
    <w:name w:val="Знак Знак Знак Знак"/>
    <w:basedOn w:val="a0"/>
    <w:rsid w:val="001654DA"/>
    <w:pPr>
      <w:spacing w:after="160" w:line="240" w:lineRule="exact"/>
    </w:pPr>
    <w:rPr>
      <w:rFonts w:ascii="Verdana" w:eastAsia="Times New Roman" w:hAnsi="Verdana" w:cs="Times New Roman"/>
      <w:sz w:val="20"/>
      <w:szCs w:val="20"/>
      <w:lang w:val="en-US"/>
    </w:rPr>
  </w:style>
  <w:style w:type="paragraph" w:styleId="af6">
    <w:name w:val="footer"/>
    <w:basedOn w:val="a0"/>
    <w:link w:val="af7"/>
    <w:uiPriority w:val="99"/>
    <w:rsid w:val="001654DA"/>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7">
    <w:name w:val="Нижний колонтитул Знак"/>
    <w:basedOn w:val="a1"/>
    <w:link w:val="af6"/>
    <w:uiPriority w:val="99"/>
    <w:rsid w:val="001654DA"/>
    <w:rPr>
      <w:rFonts w:ascii="Times New Roman" w:eastAsia="Times New Roman" w:hAnsi="Times New Roman" w:cs="Times New Roman"/>
      <w:sz w:val="20"/>
      <w:szCs w:val="20"/>
      <w:lang w:eastAsia="ru-RU"/>
    </w:rPr>
  </w:style>
  <w:style w:type="paragraph" w:customStyle="1" w:styleId="af8">
    <w:name w:val="Знак"/>
    <w:basedOn w:val="a0"/>
    <w:autoRedefine/>
    <w:rsid w:val="001654DA"/>
    <w:pPr>
      <w:spacing w:after="160" w:line="240" w:lineRule="exact"/>
    </w:pPr>
    <w:rPr>
      <w:rFonts w:ascii="Times New Roman" w:eastAsia="SimSun" w:hAnsi="Times New Roman" w:cs="Times New Roman"/>
      <w:b/>
      <w:sz w:val="28"/>
      <w:szCs w:val="24"/>
      <w:lang w:val="en-US"/>
    </w:rPr>
  </w:style>
  <w:style w:type="paragraph" w:styleId="31">
    <w:name w:val="Body Text Indent 3"/>
    <w:basedOn w:val="a0"/>
    <w:link w:val="33"/>
    <w:rsid w:val="001654DA"/>
    <w:pPr>
      <w:spacing w:after="120" w:line="240" w:lineRule="auto"/>
      <w:ind w:left="283"/>
    </w:pPr>
    <w:rPr>
      <w:rFonts w:ascii="Times New Roman" w:eastAsia="Times New Roman" w:hAnsi="Times New Roman" w:cs="Times New Roman"/>
      <w:sz w:val="16"/>
      <w:szCs w:val="16"/>
      <w:lang w:eastAsia="ru-RU"/>
    </w:rPr>
  </w:style>
  <w:style w:type="character" w:customStyle="1" w:styleId="33">
    <w:name w:val="Основной текст с отступом 3 Знак"/>
    <w:basedOn w:val="a1"/>
    <w:link w:val="31"/>
    <w:rsid w:val="001654DA"/>
    <w:rPr>
      <w:rFonts w:ascii="Times New Roman" w:eastAsia="Times New Roman" w:hAnsi="Times New Roman" w:cs="Times New Roman"/>
      <w:sz w:val="16"/>
      <w:szCs w:val="16"/>
      <w:lang w:eastAsia="ru-RU"/>
    </w:rPr>
  </w:style>
  <w:style w:type="paragraph" w:styleId="23">
    <w:name w:val="Body Text Indent 2"/>
    <w:basedOn w:val="a0"/>
    <w:link w:val="24"/>
    <w:rsid w:val="001654DA"/>
    <w:pPr>
      <w:spacing w:after="120" w:line="480" w:lineRule="auto"/>
      <w:ind w:left="283"/>
    </w:pPr>
    <w:rPr>
      <w:rFonts w:ascii="Times New Roman" w:eastAsia="Times New Roman" w:hAnsi="Times New Roman" w:cs="Times New Roman"/>
      <w:sz w:val="20"/>
      <w:szCs w:val="20"/>
      <w:lang w:eastAsia="ru-RU"/>
    </w:rPr>
  </w:style>
  <w:style w:type="character" w:customStyle="1" w:styleId="24">
    <w:name w:val="Основной текст с отступом 2 Знак"/>
    <w:basedOn w:val="a1"/>
    <w:link w:val="23"/>
    <w:rsid w:val="001654DA"/>
    <w:rPr>
      <w:rFonts w:ascii="Times New Roman" w:eastAsia="Times New Roman" w:hAnsi="Times New Roman" w:cs="Times New Roman"/>
      <w:sz w:val="20"/>
      <w:szCs w:val="20"/>
      <w:lang w:eastAsia="ru-RU"/>
    </w:rPr>
  </w:style>
  <w:style w:type="paragraph" w:customStyle="1" w:styleId="13">
    <w:name w:val="Знак1"/>
    <w:basedOn w:val="a0"/>
    <w:rsid w:val="001654DA"/>
    <w:pPr>
      <w:spacing w:after="160" w:line="240" w:lineRule="exact"/>
    </w:pPr>
    <w:rPr>
      <w:rFonts w:ascii="Verdana" w:eastAsia="Times New Roman" w:hAnsi="Verdana" w:cs="Times New Roman"/>
      <w:sz w:val="20"/>
      <w:szCs w:val="20"/>
      <w:lang w:val="en-US"/>
    </w:rPr>
  </w:style>
  <w:style w:type="paragraph" w:customStyle="1" w:styleId="210">
    <w:name w:val="Основной текст 21"/>
    <w:basedOn w:val="a0"/>
    <w:rsid w:val="001654DA"/>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654DA"/>
    <w:pPr>
      <w:widowControl w:val="0"/>
      <w:autoSpaceDE w:val="0"/>
      <w:autoSpaceDN w:val="0"/>
      <w:adjustRightInd w:val="0"/>
      <w:spacing w:before="100" w:beforeAutospacing="1" w:after="100" w:afterAutospacing="1" w:line="360" w:lineRule="auto"/>
      <w:ind w:left="74" w:firstLine="709"/>
      <w:jc w:val="both"/>
    </w:pPr>
    <w:rPr>
      <w:rFonts w:ascii="Tahoma" w:eastAsia="Times New Roman" w:hAnsi="Tahoma" w:cs="Times New Roman"/>
      <w:sz w:val="20"/>
      <w:szCs w:val="20"/>
      <w:lang w:val="en-US"/>
    </w:rPr>
  </w:style>
  <w:style w:type="paragraph" w:customStyle="1" w:styleId="14">
    <w:name w:val="Абзац списка1"/>
    <w:basedOn w:val="a0"/>
    <w:rsid w:val="001654DA"/>
    <w:pPr>
      <w:spacing w:after="0" w:line="240" w:lineRule="auto"/>
      <w:ind w:left="720"/>
    </w:pPr>
    <w:rPr>
      <w:rFonts w:ascii="Times New Roman" w:eastAsia="Calibri" w:hAnsi="Times New Roman" w:cs="Times New Roman"/>
      <w:sz w:val="20"/>
      <w:szCs w:val="20"/>
      <w:lang w:eastAsia="ru-RU"/>
    </w:rPr>
  </w:style>
  <w:style w:type="paragraph" w:customStyle="1" w:styleId="af9">
    <w:name w:val="Знак Знак Знак Знак Знак Знак Знак Знак Знак Знак"/>
    <w:basedOn w:val="a0"/>
    <w:rsid w:val="001654DA"/>
    <w:pPr>
      <w:spacing w:after="160" w:line="240" w:lineRule="exact"/>
    </w:pPr>
    <w:rPr>
      <w:rFonts w:ascii="Verdana" w:eastAsia="Times New Roman" w:hAnsi="Verdana" w:cs="Times New Roman"/>
      <w:sz w:val="20"/>
      <w:szCs w:val="20"/>
      <w:lang w:val="en-US"/>
    </w:rPr>
  </w:style>
  <w:style w:type="character" w:customStyle="1" w:styleId="FontStyle12">
    <w:name w:val="Font Style12"/>
    <w:rsid w:val="001654DA"/>
    <w:rPr>
      <w:rFonts w:ascii="Times New Roman" w:hAnsi="Times New Roman" w:cs="Times New Roman"/>
      <w:spacing w:val="-10"/>
      <w:sz w:val="28"/>
      <w:szCs w:val="28"/>
    </w:rPr>
  </w:style>
  <w:style w:type="paragraph" w:customStyle="1" w:styleId="25">
    <w:name w:val="Абзац списка2"/>
    <w:basedOn w:val="a0"/>
    <w:rsid w:val="001654DA"/>
    <w:pPr>
      <w:ind w:left="720"/>
      <w:contextualSpacing/>
    </w:pPr>
    <w:rPr>
      <w:rFonts w:ascii="Calibri" w:eastAsia="Times New Roman" w:hAnsi="Calibri" w:cs="Times New Roman"/>
    </w:rPr>
  </w:style>
  <w:style w:type="paragraph" w:customStyle="1" w:styleId="ConsPlusNonformat">
    <w:name w:val="ConsPlusNonformat"/>
    <w:rsid w:val="001654D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fa">
    <w:name w:val="Table Grid"/>
    <w:basedOn w:val="a2"/>
    <w:rsid w:val="001654DA"/>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11">
    <w:name w:val="Основной текст с отступом 21"/>
    <w:basedOn w:val="a0"/>
    <w:rsid w:val="001654DA"/>
    <w:pPr>
      <w:suppressAutoHyphens/>
      <w:spacing w:after="0" w:line="360" w:lineRule="auto"/>
      <w:ind w:firstLine="709"/>
      <w:jc w:val="both"/>
    </w:pPr>
    <w:rPr>
      <w:rFonts w:ascii="Times New Roman" w:eastAsia="Times New Roman" w:hAnsi="Times New Roman" w:cs="Times New Roman"/>
      <w:sz w:val="28"/>
      <w:szCs w:val="24"/>
      <w:lang w:eastAsia="ar-SA"/>
    </w:rPr>
  </w:style>
  <w:style w:type="paragraph" w:styleId="afb">
    <w:name w:val="footnote text"/>
    <w:basedOn w:val="a0"/>
    <w:link w:val="afc"/>
    <w:rsid w:val="001654DA"/>
    <w:pPr>
      <w:spacing w:after="0" w:line="240" w:lineRule="auto"/>
    </w:pPr>
    <w:rPr>
      <w:rFonts w:ascii="Times New Roman" w:eastAsia="Times New Roman" w:hAnsi="Times New Roman" w:cs="Times New Roman"/>
      <w:sz w:val="20"/>
      <w:szCs w:val="20"/>
      <w:lang w:eastAsia="ru-RU"/>
    </w:rPr>
  </w:style>
  <w:style w:type="character" w:customStyle="1" w:styleId="afc">
    <w:name w:val="Текст сноски Знак"/>
    <w:basedOn w:val="a1"/>
    <w:link w:val="afb"/>
    <w:rsid w:val="001654DA"/>
    <w:rPr>
      <w:rFonts w:ascii="Times New Roman" w:eastAsia="Times New Roman" w:hAnsi="Times New Roman" w:cs="Times New Roman"/>
      <w:sz w:val="20"/>
      <w:szCs w:val="20"/>
      <w:lang w:eastAsia="ru-RU"/>
    </w:rPr>
  </w:style>
  <w:style w:type="character" w:styleId="afd">
    <w:name w:val="footnote reference"/>
    <w:rsid w:val="001654DA"/>
    <w:rPr>
      <w:vertAlign w:val="superscript"/>
    </w:rPr>
  </w:style>
  <w:style w:type="paragraph" w:customStyle="1" w:styleId="Default">
    <w:name w:val="Default"/>
    <w:rsid w:val="001654D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1"/>
    <w:link w:val="4"/>
    <w:rsid w:val="001654DA"/>
    <w:rPr>
      <w:rFonts w:ascii="Times New Roman" w:eastAsia="Times New Roman" w:hAnsi="Times New Roman" w:cs="Times New Roman"/>
      <w:b/>
      <w:bCs/>
      <w:sz w:val="28"/>
      <w:szCs w:val="28"/>
      <w:lang w:val="x-none" w:eastAsia="ru-RU"/>
    </w:rPr>
  </w:style>
  <w:style w:type="character" w:customStyle="1" w:styleId="50">
    <w:name w:val="Заголовок 5 Знак"/>
    <w:basedOn w:val="a1"/>
    <w:link w:val="5"/>
    <w:rsid w:val="001654DA"/>
    <w:rPr>
      <w:rFonts w:ascii="Times New Roman" w:eastAsia="Times New Roman" w:hAnsi="Times New Roman" w:cs="Times New Roman"/>
      <w:b/>
      <w:bCs/>
      <w:i/>
      <w:iCs/>
      <w:sz w:val="26"/>
      <w:szCs w:val="26"/>
      <w:lang w:eastAsia="ru-RU"/>
    </w:rPr>
  </w:style>
  <w:style w:type="character" w:customStyle="1" w:styleId="60">
    <w:name w:val="Заголовок 6 Знак"/>
    <w:basedOn w:val="a1"/>
    <w:link w:val="6"/>
    <w:rsid w:val="001654DA"/>
    <w:rPr>
      <w:rFonts w:ascii="Times New Roman" w:eastAsia="Times New Roman" w:hAnsi="Times New Roman" w:cs="Times New Roman"/>
      <w:b/>
      <w:bCs/>
      <w:lang w:eastAsia="ru-RU"/>
    </w:rPr>
  </w:style>
  <w:style w:type="character" w:customStyle="1" w:styleId="70">
    <w:name w:val="Заголовок 7 Знак"/>
    <w:basedOn w:val="a1"/>
    <w:link w:val="7"/>
    <w:rsid w:val="001654DA"/>
    <w:rPr>
      <w:rFonts w:ascii="Times New Roman" w:eastAsia="Times New Roman" w:hAnsi="Times New Roman" w:cs="Times New Roman"/>
      <w:sz w:val="24"/>
      <w:szCs w:val="24"/>
      <w:lang w:eastAsia="ru-RU"/>
    </w:rPr>
  </w:style>
  <w:style w:type="character" w:customStyle="1" w:styleId="90">
    <w:name w:val="Заголовок 9 Знак"/>
    <w:basedOn w:val="a1"/>
    <w:link w:val="9"/>
    <w:rsid w:val="001654DA"/>
    <w:rPr>
      <w:rFonts w:ascii="Arial" w:eastAsia="Times New Roman" w:hAnsi="Arial" w:cs="Arial"/>
      <w:lang w:eastAsia="ru-RU"/>
    </w:rPr>
  </w:style>
  <w:style w:type="numbering" w:customStyle="1" w:styleId="26">
    <w:name w:val="Нет списка2"/>
    <w:next w:val="a3"/>
    <w:semiHidden/>
    <w:rsid w:val="001654DA"/>
  </w:style>
  <w:style w:type="paragraph" w:styleId="a">
    <w:name w:val="List Number"/>
    <w:basedOn w:val="a0"/>
    <w:rsid w:val="001654DA"/>
    <w:pPr>
      <w:numPr>
        <w:numId w:val="3"/>
      </w:numPr>
      <w:spacing w:after="0" w:line="240" w:lineRule="auto"/>
    </w:pPr>
    <w:rPr>
      <w:rFonts w:ascii="Times New Roman" w:eastAsia="Times New Roman" w:hAnsi="Times New Roman" w:cs="Times New Roman"/>
      <w:sz w:val="28"/>
      <w:szCs w:val="24"/>
      <w:lang w:eastAsia="ru-RU"/>
    </w:rPr>
  </w:style>
  <w:style w:type="paragraph" w:customStyle="1" w:styleId="15">
    <w:name w:val="Обычный1"/>
    <w:rsid w:val="001654DA"/>
    <w:pPr>
      <w:spacing w:after="0" w:line="240" w:lineRule="auto"/>
    </w:pPr>
    <w:rPr>
      <w:rFonts w:ascii="Times New Roman" w:eastAsia="Times New Roman" w:hAnsi="Times New Roman" w:cs="Times New Roman"/>
      <w:snapToGrid w:val="0"/>
      <w:sz w:val="20"/>
      <w:szCs w:val="20"/>
      <w:lang w:eastAsia="ru-RU"/>
    </w:rPr>
  </w:style>
  <w:style w:type="paragraph" w:customStyle="1" w:styleId="afe">
    <w:name w:val="Îáû÷íûé àáçàö"/>
    <w:basedOn w:val="a0"/>
    <w:rsid w:val="001654DA"/>
    <w:pPr>
      <w:spacing w:after="0" w:line="240" w:lineRule="auto"/>
      <w:ind w:firstLine="709"/>
      <w:jc w:val="both"/>
    </w:pPr>
    <w:rPr>
      <w:rFonts w:ascii="Times New Roman" w:eastAsia="Times New Roman" w:hAnsi="Times New Roman" w:cs="Times New Roman"/>
      <w:sz w:val="28"/>
      <w:szCs w:val="20"/>
      <w:lang w:eastAsia="ru-RU"/>
    </w:rPr>
  </w:style>
  <w:style w:type="paragraph" w:customStyle="1" w:styleId="16">
    <w:name w:val="Нумерованный список1"/>
    <w:basedOn w:val="15"/>
    <w:rsid w:val="001654DA"/>
    <w:pPr>
      <w:ind w:firstLine="709"/>
    </w:pPr>
    <w:rPr>
      <w:snapToGrid/>
      <w:sz w:val="28"/>
    </w:rPr>
  </w:style>
  <w:style w:type="character" w:styleId="aff">
    <w:name w:val="page number"/>
    <w:basedOn w:val="a1"/>
    <w:rsid w:val="001654DA"/>
  </w:style>
  <w:style w:type="paragraph" w:styleId="aff0">
    <w:name w:val="Block Text"/>
    <w:basedOn w:val="a0"/>
    <w:rsid w:val="001654DA"/>
    <w:pPr>
      <w:spacing w:after="0" w:line="240" w:lineRule="auto"/>
      <w:ind w:left="567" w:right="283"/>
      <w:jc w:val="both"/>
    </w:pPr>
    <w:rPr>
      <w:rFonts w:ascii="Times New Roman" w:eastAsia="Times New Roman" w:hAnsi="Times New Roman" w:cs="Times New Roman"/>
      <w:sz w:val="28"/>
      <w:szCs w:val="20"/>
      <w:lang w:eastAsia="ru-RU"/>
    </w:rPr>
  </w:style>
  <w:style w:type="paragraph" w:styleId="aff1">
    <w:name w:val="Document Map"/>
    <w:basedOn w:val="a0"/>
    <w:link w:val="aff2"/>
    <w:semiHidden/>
    <w:rsid w:val="001654DA"/>
    <w:pPr>
      <w:shd w:val="clear" w:color="auto" w:fill="000080"/>
      <w:spacing w:after="0" w:line="240" w:lineRule="auto"/>
    </w:pPr>
    <w:rPr>
      <w:rFonts w:ascii="Tahoma" w:eastAsia="Times New Roman" w:hAnsi="Tahoma" w:cs="Times New Roman"/>
      <w:sz w:val="20"/>
      <w:szCs w:val="20"/>
      <w:lang w:val="x-none" w:eastAsia="ru-RU"/>
    </w:rPr>
  </w:style>
  <w:style w:type="character" w:customStyle="1" w:styleId="aff2">
    <w:name w:val="Схема документа Знак"/>
    <w:basedOn w:val="a1"/>
    <w:link w:val="aff1"/>
    <w:semiHidden/>
    <w:rsid w:val="001654DA"/>
    <w:rPr>
      <w:rFonts w:ascii="Tahoma" w:eastAsia="Times New Roman" w:hAnsi="Tahoma" w:cs="Times New Roman"/>
      <w:sz w:val="20"/>
      <w:szCs w:val="20"/>
      <w:shd w:val="clear" w:color="auto" w:fill="000080"/>
      <w:lang w:val="x-none" w:eastAsia="ru-RU"/>
    </w:rPr>
  </w:style>
  <w:style w:type="paragraph" w:customStyle="1" w:styleId="17">
    <w:name w:val="Знак Знак Знак1 Знак Знак Знак Знак"/>
    <w:basedOn w:val="a0"/>
    <w:rsid w:val="001654DA"/>
    <w:pPr>
      <w:spacing w:after="160" w:line="240" w:lineRule="exact"/>
      <w:jc w:val="both"/>
    </w:pPr>
    <w:rPr>
      <w:rFonts w:ascii="Verdana" w:eastAsia="Times New Roman" w:hAnsi="Verdana" w:cs="Arial"/>
      <w:sz w:val="20"/>
      <w:szCs w:val="20"/>
      <w:lang w:val="en-US"/>
    </w:rPr>
  </w:style>
  <w:style w:type="paragraph" w:customStyle="1" w:styleId="aff3">
    <w:name w:val="Знак Знак Знак Знак Знак Знак Знак"/>
    <w:basedOn w:val="a0"/>
    <w:rsid w:val="001654DA"/>
    <w:pPr>
      <w:spacing w:after="160" w:line="240" w:lineRule="exact"/>
    </w:pPr>
    <w:rPr>
      <w:rFonts w:ascii="Verdana" w:eastAsia="Times New Roman" w:hAnsi="Verdana" w:cs="Times New Roman"/>
      <w:sz w:val="24"/>
      <w:szCs w:val="24"/>
      <w:lang w:val="en-US"/>
    </w:rPr>
  </w:style>
  <w:style w:type="paragraph" w:customStyle="1" w:styleId="18">
    <w:name w:val="Знак Знак Знак Знак1 Знак Знак Знак"/>
    <w:basedOn w:val="a0"/>
    <w:rsid w:val="001654DA"/>
    <w:pPr>
      <w:spacing w:after="160" w:line="240" w:lineRule="exact"/>
    </w:pPr>
    <w:rPr>
      <w:rFonts w:ascii="Verdana" w:eastAsia="Times New Roman" w:hAnsi="Verdana" w:cs="Verdana"/>
      <w:sz w:val="20"/>
      <w:szCs w:val="20"/>
      <w:lang w:val="en-US"/>
    </w:rPr>
  </w:style>
  <w:style w:type="paragraph" w:customStyle="1" w:styleId="19">
    <w:name w:val="Знак1 Знак Знак Знак"/>
    <w:basedOn w:val="a0"/>
    <w:rsid w:val="001654DA"/>
    <w:pPr>
      <w:spacing w:after="160" w:line="240" w:lineRule="exact"/>
    </w:pPr>
    <w:rPr>
      <w:rFonts w:ascii="Verdana" w:eastAsia="Times New Roman" w:hAnsi="Verdana" w:cs="Times New Roman"/>
      <w:sz w:val="24"/>
      <w:szCs w:val="24"/>
      <w:lang w:val="en-US"/>
    </w:rPr>
  </w:style>
  <w:style w:type="character" w:customStyle="1" w:styleId="FontStyle25">
    <w:name w:val="Font Style25"/>
    <w:rsid w:val="001654DA"/>
    <w:rPr>
      <w:rFonts w:ascii="Times New Roman" w:hAnsi="Times New Roman" w:cs="Times New Roman"/>
      <w:sz w:val="26"/>
      <w:szCs w:val="26"/>
    </w:rPr>
  </w:style>
  <w:style w:type="paragraph" w:customStyle="1" w:styleId="230">
    <w:name w:val="Основной текст 23"/>
    <w:basedOn w:val="a0"/>
    <w:rsid w:val="001654DA"/>
    <w:pPr>
      <w:suppressAutoHyphens/>
      <w:spacing w:after="120" w:line="480" w:lineRule="auto"/>
    </w:pPr>
    <w:rPr>
      <w:rFonts w:ascii="Times New Roman" w:eastAsia="Times New Roman" w:hAnsi="Times New Roman" w:cs="Times New Roman"/>
      <w:sz w:val="20"/>
      <w:szCs w:val="20"/>
      <w:lang w:eastAsia="ar-SA"/>
    </w:rPr>
  </w:style>
  <w:style w:type="paragraph" w:customStyle="1" w:styleId="1a">
    <w:name w:val="!Стиль1"/>
    <w:basedOn w:val="a0"/>
    <w:rsid w:val="001654DA"/>
    <w:pPr>
      <w:widowControl w:val="0"/>
      <w:adjustRightInd w:val="0"/>
      <w:spacing w:after="0" w:line="360" w:lineRule="atLeast"/>
      <w:ind w:firstLine="709"/>
      <w:jc w:val="both"/>
    </w:pPr>
    <w:rPr>
      <w:rFonts w:ascii="Times New Roman" w:eastAsia="Times New Roman" w:hAnsi="Times New Roman" w:cs="Times New Roman"/>
      <w:sz w:val="28"/>
      <w:szCs w:val="28"/>
      <w:lang w:eastAsia="ru-RU"/>
    </w:rPr>
  </w:style>
  <w:style w:type="character" w:customStyle="1" w:styleId="34">
    <w:name w:val="Знак Знак3"/>
    <w:locked/>
    <w:rsid w:val="001654DA"/>
    <w:rPr>
      <w:sz w:val="24"/>
      <w:szCs w:val="24"/>
      <w:lang w:val="ru-RU" w:eastAsia="ru-RU" w:bidi="ar-SA"/>
    </w:rPr>
  </w:style>
  <w:style w:type="paragraph" w:customStyle="1" w:styleId="27">
    <w:name w:val="Обычный2"/>
    <w:rsid w:val="001654DA"/>
    <w:pPr>
      <w:widowControl w:val="0"/>
      <w:snapToGrid w:val="0"/>
      <w:spacing w:after="0" w:line="240" w:lineRule="auto"/>
      <w:jc w:val="both"/>
    </w:pPr>
    <w:rPr>
      <w:rFonts w:ascii="Times New Roman" w:eastAsia="Times New Roman" w:hAnsi="Times New Roman" w:cs="Times New Roman"/>
      <w:sz w:val="20"/>
      <w:szCs w:val="20"/>
      <w:lang w:eastAsia="ru-RU"/>
    </w:rPr>
  </w:style>
  <w:style w:type="paragraph" w:customStyle="1" w:styleId="aff4">
    <w:name w:val="Таблицы (моноширинный)"/>
    <w:basedOn w:val="a0"/>
    <w:next w:val="a0"/>
    <w:rsid w:val="001654DA"/>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35">
    <w:name w:val="Body Text 3"/>
    <w:basedOn w:val="a0"/>
    <w:link w:val="36"/>
    <w:rsid w:val="001654DA"/>
    <w:pPr>
      <w:spacing w:after="120" w:line="240" w:lineRule="auto"/>
    </w:pPr>
    <w:rPr>
      <w:rFonts w:ascii="Times New Roman" w:eastAsia="Times New Roman" w:hAnsi="Times New Roman" w:cs="Times New Roman"/>
      <w:sz w:val="16"/>
      <w:szCs w:val="16"/>
      <w:lang w:eastAsia="ru-RU"/>
    </w:rPr>
  </w:style>
  <w:style w:type="character" w:customStyle="1" w:styleId="36">
    <w:name w:val="Основной текст 3 Знак"/>
    <w:basedOn w:val="a1"/>
    <w:link w:val="35"/>
    <w:rsid w:val="001654DA"/>
    <w:rPr>
      <w:rFonts w:ascii="Times New Roman" w:eastAsia="Times New Roman" w:hAnsi="Times New Roman" w:cs="Times New Roman"/>
      <w:sz w:val="16"/>
      <w:szCs w:val="16"/>
      <w:lang w:eastAsia="ru-RU"/>
    </w:rPr>
  </w:style>
  <w:style w:type="paragraph" w:customStyle="1" w:styleId="aff5">
    <w:name w:val="Нижн.колонтитул первый"/>
    <w:basedOn w:val="a0"/>
    <w:rsid w:val="001654DA"/>
    <w:pPr>
      <w:keepLines/>
      <w:tabs>
        <w:tab w:val="center" w:pos="4320"/>
      </w:tabs>
      <w:spacing w:after="0" w:line="240" w:lineRule="auto"/>
      <w:jc w:val="center"/>
    </w:pPr>
    <w:rPr>
      <w:rFonts w:ascii="Times New Roman" w:eastAsia="Times New Roman" w:hAnsi="Times New Roman" w:cs="Times New Roman"/>
      <w:sz w:val="24"/>
      <w:szCs w:val="20"/>
      <w:lang w:eastAsia="ru-RU"/>
    </w:rPr>
  </w:style>
  <w:style w:type="character" w:styleId="aff6">
    <w:name w:val="Hyperlink"/>
    <w:uiPriority w:val="99"/>
    <w:rsid w:val="001654DA"/>
    <w:rPr>
      <w:rFonts w:ascii="Verdana" w:hAnsi="Verdana" w:cs="Arial" w:hint="default"/>
      <w:color w:val="0000FF"/>
      <w:u w:val="single"/>
      <w:lang w:val="en-US" w:eastAsia="en-US" w:bidi="ar-SA"/>
    </w:rPr>
  </w:style>
  <w:style w:type="character" w:styleId="aff7">
    <w:name w:val="FollowedHyperlink"/>
    <w:rsid w:val="001654DA"/>
    <w:rPr>
      <w:color w:val="800080"/>
      <w:u w:val="single"/>
    </w:rPr>
  </w:style>
  <w:style w:type="character" w:customStyle="1" w:styleId="1b">
    <w:name w:val="Знак Знак1"/>
    <w:locked/>
    <w:rsid w:val="001654DA"/>
    <w:rPr>
      <w:sz w:val="24"/>
      <w:szCs w:val="24"/>
      <w:lang w:val="ru-RU" w:eastAsia="ru-RU" w:bidi="ar-SA"/>
    </w:rPr>
  </w:style>
  <w:style w:type="paragraph" w:styleId="aff8">
    <w:name w:val="caption"/>
    <w:basedOn w:val="a0"/>
    <w:next w:val="a0"/>
    <w:uiPriority w:val="35"/>
    <w:qFormat/>
    <w:rsid w:val="001654DA"/>
    <w:pPr>
      <w:spacing w:after="0" w:line="240" w:lineRule="auto"/>
    </w:pPr>
    <w:rPr>
      <w:rFonts w:ascii="Times New Roman" w:eastAsia="Times New Roman" w:hAnsi="Times New Roman" w:cs="Times New Roman"/>
      <w:b/>
      <w:bCs/>
      <w:sz w:val="20"/>
      <w:szCs w:val="20"/>
      <w:lang w:eastAsia="ru-RU"/>
    </w:rPr>
  </w:style>
  <w:style w:type="paragraph" w:styleId="aff9">
    <w:name w:val="List"/>
    <w:basedOn w:val="a0"/>
    <w:rsid w:val="001654DA"/>
    <w:pPr>
      <w:spacing w:after="0" w:line="240" w:lineRule="auto"/>
      <w:ind w:left="283" w:hanging="283"/>
    </w:pPr>
    <w:rPr>
      <w:rFonts w:ascii="Times New Roman" w:eastAsia="Times New Roman" w:hAnsi="Times New Roman" w:cs="Times New Roman"/>
      <w:sz w:val="24"/>
      <w:szCs w:val="24"/>
      <w:lang w:eastAsia="ru-RU"/>
    </w:rPr>
  </w:style>
  <w:style w:type="paragraph" w:styleId="28">
    <w:name w:val="List 2"/>
    <w:basedOn w:val="a0"/>
    <w:rsid w:val="001654DA"/>
    <w:pPr>
      <w:spacing w:after="0" w:line="240" w:lineRule="auto"/>
      <w:ind w:left="566" w:hanging="283"/>
    </w:pPr>
    <w:rPr>
      <w:rFonts w:ascii="Times New Roman" w:eastAsia="Times New Roman" w:hAnsi="Times New Roman" w:cs="Times New Roman"/>
      <w:sz w:val="24"/>
      <w:szCs w:val="24"/>
      <w:lang w:eastAsia="ru-RU"/>
    </w:rPr>
  </w:style>
  <w:style w:type="paragraph" w:styleId="29">
    <w:name w:val="List Continue 2"/>
    <w:basedOn w:val="a0"/>
    <w:rsid w:val="001654DA"/>
    <w:pPr>
      <w:spacing w:after="120" w:line="240" w:lineRule="auto"/>
      <w:ind w:left="566"/>
    </w:pPr>
    <w:rPr>
      <w:rFonts w:ascii="Times New Roman" w:eastAsia="Times New Roman" w:hAnsi="Times New Roman" w:cs="Times New Roman"/>
      <w:sz w:val="24"/>
      <w:szCs w:val="24"/>
      <w:lang w:eastAsia="ru-RU"/>
    </w:rPr>
  </w:style>
  <w:style w:type="paragraph" w:customStyle="1" w:styleId="1c">
    <w:name w:val="Основной текст с отступом1"/>
    <w:basedOn w:val="a0"/>
    <w:rsid w:val="001654DA"/>
    <w:pPr>
      <w:autoSpaceDE w:val="0"/>
      <w:autoSpaceDN w:val="0"/>
      <w:spacing w:after="0" w:line="240" w:lineRule="auto"/>
      <w:jc w:val="both"/>
    </w:pPr>
    <w:rPr>
      <w:rFonts w:ascii="Times New Roman" w:eastAsia="Times New Roman" w:hAnsi="Times New Roman" w:cs="Times New Roman"/>
      <w:sz w:val="24"/>
      <w:szCs w:val="24"/>
      <w:lang w:eastAsia="ru-RU"/>
    </w:rPr>
  </w:style>
  <w:style w:type="paragraph" w:customStyle="1" w:styleId="ConsNonformat">
    <w:name w:val="ConsNonformat"/>
    <w:rsid w:val="001654DA"/>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ConsNormal">
    <w:name w:val="ConsNormal"/>
    <w:rsid w:val="001654D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FR1">
    <w:name w:val="FR1"/>
    <w:rsid w:val="001654DA"/>
    <w:pPr>
      <w:widowControl w:val="0"/>
      <w:autoSpaceDE w:val="0"/>
      <w:autoSpaceDN w:val="0"/>
      <w:adjustRightInd w:val="0"/>
      <w:spacing w:after="0" w:line="300" w:lineRule="auto"/>
      <w:ind w:firstLine="460"/>
      <w:jc w:val="both"/>
    </w:pPr>
    <w:rPr>
      <w:rFonts w:ascii="Times New Roman" w:eastAsia="Times New Roman" w:hAnsi="Times New Roman" w:cs="Times New Roman"/>
      <w:sz w:val="16"/>
      <w:szCs w:val="16"/>
      <w:lang w:eastAsia="ru-RU"/>
    </w:rPr>
  </w:style>
  <w:style w:type="paragraph" w:customStyle="1" w:styleId="FR3">
    <w:name w:val="FR3"/>
    <w:rsid w:val="001654DA"/>
    <w:pPr>
      <w:widowControl w:val="0"/>
      <w:autoSpaceDE w:val="0"/>
      <w:autoSpaceDN w:val="0"/>
      <w:adjustRightInd w:val="0"/>
      <w:spacing w:after="0" w:line="240" w:lineRule="auto"/>
    </w:pPr>
    <w:rPr>
      <w:rFonts w:ascii="Arial" w:eastAsia="Times New Roman" w:hAnsi="Arial" w:cs="Arial"/>
      <w:sz w:val="28"/>
      <w:szCs w:val="28"/>
      <w:lang w:eastAsia="ru-RU"/>
    </w:rPr>
  </w:style>
  <w:style w:type="paragraph" w:customStyle="1" w:styleId="2a">
    <w:name w:val="Знак2 Знак Знак Знак"/>
    <w:basedOn w:val="a0"/>
    <w:rsid w:val="001654DA"/>
    <w:pPr>
      <w:spacing w:after="160" w:line="240" w:lineRule="exact"/>
    </w:pPr>
    <w:rPr>
      <w:rFonts w:ascii="Verdana" w:eastAsia="Times New Roman" w:hAnsi="Verdana" w:cs="Arial"/>
      <w:sz w:val="20"/>
      <w:szCs w:val="20"/>
      <w:lang w:val="en-US"/>
    </w:rPr>
  </w:style>
  <w:style w:type="character" w:customStyle="1" w:styleId="affa">
    <w:name w:val="Знак Знак"/>
    <w:rsid w:val="001654DA"/>
    <w:rPr>
      <w:rFonts w:ascii="Verdana" w:hAnsi="Verdana" w:cs="Arial" w:hint="default"/>
      <w:sz w:val="24"/>
      <w:szCs w:val="24"/>
      <w:lang w:val="ru-RU" w:eastAsia="ru-RU" w:bidi="ar-SA"/>
    </w:rPr>
  </w:style>
  <w:style w:type="character" w:customStyle="1" w:styleId="affb">
    <w:name w:val="Основной текст_"/>
    <w:link w:val="61"/>
    <w:rsid w:val="001654DA"/>
    <w:rPr>
      <w:sz w:val="23"/>
      <w:szCs w:val="23"/>
      <w:shd w:val="clear" w:color="auto" w:fill="FFFFFF"/>
    </w:rPr>
  </w:style>
  <w:style w:type="paragraph" w:customStyle="1" w:styleId="61">
    <w:name w:val="Основной текст6"/>
    <w:basedOn w:val="a0"/>
    <w:link w:val="affb"/>
    <w:rsid w:val="001654DA"/>
    <w:pPr>
      <w:shd w:val="clear" w:color="auto" w:fill="FFFFFF"/>
      <w:spacing w:after="0" w:line="274" w:lineRule="exact"/>
    </w:pPr>
    <w:rPr>
      <w:sz w:val="23"/>
      <w:szCs w:val="23"/>
      <w:shd w:val="clear" w:color="auto" w:fill="FFFFFF"/>
    </w:rPr>
  </w:style>
  <w:style w:type="table" w:customStyle="1" w:styleId="1d">
    <w:name w:val="Сетка таблицы1"/>
    <w:basedOn w:val="a2"/>
    <w:next w:val="afa"/>
    <w:uiPriority w:val="59"/>
    <w:rsid w:val="001654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c">
    <w:name w:val="Normal (Web)"/>
    <w:basedOn w:val="a0"/>
    <w:uiPriority w:val="99"/>
    <w:unhideWhenUsed/>
    <w:rsid w:val="001654DA"/>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37">
    <w:name w:val="Нет списка3"/>
    <w:next w:val="a3"/>
    <w:uiPriority w:val="99"/>
    <w:semiHidden/>
    <w:unhideWhenUsed/>
    <w:rsid w:val="001654DA"/>
  </w:style>
  <w:style w:type="character" w:customStyle="1" w:styleId="af4">
    <w:name w:val="Обычный абзац Знак"/>
    <w:link w:val="af3"/>
    <w:rsid w:val="001654DA"/>
    <w:rPr>
      <w:rFonts w:ascii="Times New Roman" w:eastAsia="Times New Roman" w:hAnsi="Times New Roman" w:cs="Times New Roman"/>
      <w:sz w:val="28"/>
      <w:szCs w:val="24"/>
      <w:lang w:eastAsia="ru-RU"/>
    </w:rPr>
  </w:style>
  <w:style w:type="table" w:customStyle="1" w:styleId="2b">
    <w:name w:val="Сетка таблицы2"/>
    <w:basedOn w:val="a2"/>
    <w:next w:val="afa"/>
    <w:rsid w:val="001654D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2">
    <w:name w:val="Heading #12"/>
    <w:rsid w:val="001654DA"/>
    <w:rPr>
      <w:rFonts w:ascii="Times New Roman" w:eastAsia="Times New Roman" w:hAnsi="Times New Roman" w:cs="Times New Roman"/>
      <w:b w:val="0"/>
      <w:bCs w:val="0"/>
      <w:i w:val="0"/>
      <w:iCs w:val="0"/>
      <w:smallCaps w:val="0"/>
      <w:strike w:val="0"/>
      <w:spacing w:val="0"/>
      <w:sz w:val="26"/>
      <w:szCs w:val="26"/>
      <w:u w:val="single"/>
    </w:rPr>
  </w:style>
  <w:style w:type="character" w:styleId="affd">
    <w:name w:val="Emphasis"/>
    <w:uiPriority w:val="20"/>
    <w:qFormat/>
    <w:rsid w:val="001654DA"/>
    <w:rPr>
      <w:i/>
      <w:iCs/>
    </w:rPr>
  </w:style>
  <w:style w:type="paragraph" w:customStyle="1" w:styleId="ConsPlusNormal">
    <w:name w:val="ConsPlusNormal"/>
    <w:rsid w:val="001654DA"/>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customStyle="1" w:styleId="ConsPlusTitle">
    <w:name w:val="ConsPlusTitle"/>
    <w:uiPriority w:val="99"/>
    <w:rsid w:val="001654D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ffe">
    <w:name w:val="No Spacing"/>
    <w:uiPriority w:val="1"/>
    <w:qFormat/>
    <w:rsid w:val="001654DA"/>
    <w:pPr>
      <w:spacing w:after="0" w:line="240" w:lineRule="auto"/>
      <w:ind w:firstLine="567"/>
      <w:jc w:val="both"/>
    </w:pPr>
    <w:rPr>
      <w:rFonts w:ascii="Calibri" w:eastAsia="Calibri" w:hAnsi="Calibri" w:cs="Times New Roman"/>
    </w:rPr>
  </w:style>
  <w:style w:type="paragraph" w:customStyle="1" w:styleId="310">
    <w:name w:val="Основной текст с отступом 31"/>
    <w:basedOn w:val="a0"/>
    <w:rsid w:val="001654DA"/>
    <w:pPr>
      <w:suppressAutoHyphens/>
      <w:spacing w:after="120" w:line="240" w:lineRule="auto"/>
      <w:ind w:left="283"/>
    </w:pPr>
    <w:rPr>
      <w:rFonts w:ascii="Times New Roman" w:eastAsia="Times New Roman" w:hAnsi="Times New Roman" w:cs="Times New Roman"/>
      <w:sz w:val="16"/>
      <w:szCs w:val="16"/>
      <w:lang w:eastAsia="zh-CN"/>
    </w:rPr>
  </w:style>
  <w:style w:type="character" w:customStyle="1" w:styleId="FontStyle18">
    <w:name w:val="Font Style18"/>
    <w:rsid w:val="001654DA"/>
    <w:rPr>
      <w:rFonts w:ascii="Times New Roman" w:hAnsi="Times New Roman" w:cs="Times New Roman"/>
      <w:sz w:val="26"/>
      <w:szCs w:val="26"/>
    </w:rPr>
  </w:style>
  <w:style w:type="paragraph" w:customStyle="1" w:styleId="Style9">
    <w:name w:val="Style9"/>
    <w:basedOn w:val="a0"/>
    <w:rsid w:val="001654DA"/>
    <w:pPr>
      <w:widowControl w:val="0"/>
      <w:autoSpaceDE w:val="0"/>
      <w:autoSpaceDN w:val="0"/>
      <w:adjustRightInd w:val="0"/>
      <w:spacing w:after="0" w:line="319" w:lineRule="exact"/>
      <w:ind w:firstLine="492"/>
      <w:jc w:val="both"/>
    </w:pPr>
    <w:rPr>
      <w:rFonts w:ascii="Georgia" w:eastAsia="Times New Roman" w:hAnsi="Georgia" w:cs="Times New Roman"/>
      <w:sz w:val="24"/>
      <w:szCs w:val="24"/>
      <w:lang w:eastAsia="ru-RU"/>
    </w:rPr>
  </w:style>
  <w:style w:type="character" w:customStyle="1" w:styleId="FontStyle13">
    <w:name w:val="Font Style13"/>
    <w:rsid w:val="001654DA"/>
    <w:rPr>
      <w:rFonts w:ascii="Times New Roman" w:hAnsi="Times New Roman" w:cs="Times New Roman"/>
      <w:b/>
      <w:bCs/>
      <w:sz w:val="22"/>
      <w:szCs w:val="22"/>
    </w:rPr>
  </w:style>
  <w:style w:type="paragraph" w:styleId="HTML">
    <w:name w:val="HTML Preformatted"/>
    <w:basedOn w:val="a0"/>
    <w:link w:val="HTML0"/>
    <w:rsid w:val="001654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rsid w:val="001654DA"/>
    <w:rPr>
      <w:rFonts w:ascii="Courier New" w:eastAsia="Times New Roman" w:hAnsi="Courier New" w:cs="Times New Roman"/>
      <w:sz w:val="20"/>
      <w:szCs w:val="20"/>
      <w:lang w:val="x-none" w:eastAsia="x-none"/>
    </w:rPr>
  </w:style>
  <w:style w:type="numbering" w:customStyle="1" w:styleId="41">
    <w:name w:val="Нет списка4"/>
    <w:next w:val="a3"/>
    <w:semiHidden/>
    <w:rsid w:val="006B125A"/>
  </w:style>
  <w:style w:type="paragraph" w:customStyle="1" w:styleId="2c">
    <w:name w:val="Знак2 Знак Знак"/>
    <w:basedOn w:val="a0"/>
    <w:rsid w:val="006B125A"/>
    <w:pPr>
      <w:spacing w:before="100" w:beforeAutospacing="1" w:after="100" w:afterAutospacing="1" w:line="240" w:lineRule="auto"/>
    </w:pPr>
    <w:rPr>
      <w:rFonts w:ascii="Tahoma" w:eastAsia="Times New Roman" w:hAnsi="Tahoma" w:cs="Times New Roman"/>
      <w:sz w:val="20"/>
      <w:szCs w:val="20"/>
      <w:lang w:val="en-US"/>
    </w:rPr>
  </w:style>
  <w:style w:type="table" w:customStyle="1" w:styleId="38">
    <w:name w:val="Сетка таблицы3"/>
    <w:basedOn w:val="a2"/>
    <w:next w:val="afa"/>
    <w:rsid w:val="006B125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
    <w:name w:val="Знак Знак Знак Знак Знак Знак Знак Знак Знак"/>
    <w:basedOn w:val="a0"/>
    <w:rsid w:val="006B125A"/>
    <w:pPr>
      <w:spacing w:after="0" w:line="240" w:lineRule="auto"/>
    </w:pPr>
    <w:rPr>
      <w:rFonts w:ascii="Times New Roman" w:eastAsia="Times New Roman" w:hAnsi="Times New Roman" w:cs="Times New Roman"/>
      <w:sz w:val="28"/>
      <w:szCs w:val="20"/>
      <w:lang w:eastAsia="ru-RU"/>
    </w:rPr>
  </w:style>
  <w:style w:type="character" w:customStyle="1" w:styleId="afff0">
    <w:name w:val="Печатная машинка"/>
    <w:rsid w:val="006B125A"/>
    <w:rPr>
      <w:rFonts w:ascii="Courier New" w:hAnsi="Courier New"/>
      <w:sz w:val="20"/>
    </w:rPr>
  </w:style>
  <w:style w:type="paragraph" w:customStyle="1" w:styleId="Standard">
    <w:name w:val="Standard"/>
    <w:rsid w:val="006B125A"/>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Heading1">
    <w:name w:val="Heading #1_"/>
    <w:link w:val="Heading11"/>
    <w:rsid w:val="006B125A"/>
    <w:rPr>
      <w:sz w:val="26"/>
      <w:szCs w:val="26"/>
      <w:shd w:val="clear" w:color="auto" w:fill="FFFFFF"/>
    </w:rPr>
  </w:style>
  <w:style w:type="paragraph" w:customStyle="1" w:styleId="Heading11">
    <w:name w:val="Heading #11"/>
    <w:basedOn w:val="a0"/>
    <w:link w:val="Heading1"/>
    <w:rsid w:val="006B125A"/>
    <w:pPr>
      <w:shd w:val="clear" w:color="auto" w:fill="FFFFFF"/>
      <w:spacing w:before="420" w:after="360" w:line="0" w:lineRule="atLeast"/>
      <w:ind w:hanging="360"/>
      <w:jc w:val="right"/>
      <w:outlineLvl w:val="0"/>
    </w:pPr>
    <w:rPr>
      <w:sz w:val="26"/>
      <w:szCs w:val="26"/>
      <w:shd w:val="clear" w:color="auto" w:fill="FFFFFF"/>
    </w:rPr>
  </w:style>
  <w:style w:type="character" w:styleId="afff1">
    <w:name w:val="Strong"/>
    <w:qFormat/>
    <w:rsid w:val="006B125A"/>
    <w:rPr>
      <w:b/>
      <w:bCs/>
    </w:rPr>
  </w:style>
  <w:style w:type="character" w:styleId="afff2">
    <w:name w:val="annotation reference"/>
    <w:uiPriority w:val="99"/>
    <w:semiHidden/>
    <w:rsid w:val="006B125A"/>
    <w:rPr>
      <w:sz w:val="16"/>
      <w:szCs w:val="16"/>
    </w:rPr>
  </w:style>
  <w:style w:type="paragraph" w:styleId="afff3">
    <w:name w:val="annotation text"/>
    <w:basedOn w:val="a0"/>
    <w:link w:val="afff4"/>
    <w:uiPriority w:val="99"/>
    <w:semiHidden/>
    <w:rsid w:val="006B125A"/>
    <w:pPr>
      <w:spacing w:after="0" w:line="240" w:lineRule="auto"/>
    </w:pPr>
    <w:rPr>
      <w:rFonts w:ascii="Times New Roman" w:eastAsia="Times New Roman" w:hAnsi="Times New Roman" w:cs="Times New Roman"/>
      <w:sz w:val="20"/>
      <w:szCs w:val="20"/>
      <w:lang w:eastAsia="ru-RU"/>
    </w:rPr>
  </w:style>
  <w:style w:type="character" w:customStyle="1" w:styleId="afff4">
    <w:name w:val="Текст примечания Знак"/>
    <w:basedOn w:val="a1"/>
    <w:link w:val="afff3"/>
    <w:uiPriority w:val="99"/>
    <w:semiHidden/>
    <w:rsid w:val="006B125A"/>
    <w:rPr>
      <w:rFonts w:ascii="Times New Roman" w:eastAsia="Times New Roman" w:hAnsi="Times New Roman" w:cs="Times New Roman"/>
      <w:sz w:val="20"/>
      <w:szCs w:val="20"/>
      <w:lang w:eastAsia="ru-RU"/>
    </w:rPr>
  </w:style>
  <w:style w:type="paragraph" w:styleId="afff5">
    <w:name w:val="annotation subject"/>
    <w:basedOn w:val="afff3"/>
    <w:next w:val="afff3"/>
    <w:link w:val="afff6"/>
    <w:uiPriority w:val="99"/>
    <w:semiHidden/>
    <w:rsid w:val="006B125A"/>
    <w:rPr>
      <w:b/>
      <w:bCs/>
    </w:rPr>
  </w:style>
  <w:style w:type="character" w:customStyle="1" w:styleId="afff6">
    <w:name w:val="Тема примечания Знак"/>
    <w:basedOn w:val="afff4"/>
    <w:link w:val="afff5"/>
    <w:uiPriority w:val="99"/>
    <w:semiHidden/>
    <w:rsid w:val="006B125A"/>
    <w:rPr>
      <w:rFonts w:ascii="Times New Roman" w:eastAsia="Times New Roman" w:hAnsi="Times New Roman" w:cs="Times New Roman"/>
      <w:b/>
      <w:bCs/>
      <w:sz w:val="20"/>
      <w:szCs w:val="20"/>
      <w:lang w:eastAsia="ru-RU"/>
    </w:rPr>
  </w:style>
  <w:style w:type="paragraph" w:customStyle="1" w:styleId="212">
    <w:name w:val="Знак2 Знак Знак1 Знак Знак Знак Знак"/>
    <w:basedOn w:val="a0"/>
    <w:rsid w:val="006B125A"/>
    <w:pPr>
      <w:spacing w:after="0" w:line="240" w:lineRule="auto"/>
    </w:pPr>
    <w:rPr>
      <w:rFonts w:ascii="Times New Roman" w:eastAsia="Times New Roman" w:hAnsi="Times New Roman" w:cs="Times New Roman"/>
      <w:sz w:val="28"/>
      <w:szCs w:val="20"/>
      <w:lang w:eastAsia="ru-RU"/>
    </w:rPr>
  </w:style>
  <w:style w:type="paragraph" w:customStyle="1" w:styleId="42">
    <w:name w:val="Знак Знак4"/>
    <w:basedOn w:val="a0"/>
    <w:rsid w:val="006B125A"/>
    <w:pPr>
      <w:spacing w:after="0" w:line="240" w:lineRule="auto"/>
    </w:pPr>
    <w:rPr>
      <w:rFonts w:ascii="Times New Roman" w:eastAsia="Times New Roman" w:hAnsi="Times New Roman" w:cs="Times New Roman"/>
      <w:sz w:val="28"/>
      <w:szCs w:val="20"/>
      <w:lang w:eastAsia="ru-RU"/>
    </w:rPr>
  </w:style>
  <w:style w:type="paragraph" w:customStyle="1" w:styleId="paragraphjustify">
    <w:name w:val="paragraph_justify"/>
    <w:basedOn w:val="a0"/>
    <w:rsid w:val="006B125A"/>
    <w:pPr>
      <w:spacing w:after="150" w:line="240" w:lineRule="auto"/>
      <w:jc w:val="both"/>
    </w:pPr>
    <w:rPr>
      <w:rFonts w:ascii="Times New Roman" w:eastAsia="Times New Roman" w:hAnsi="Times New Roman" w:cs="Times New Roman"/>
      <w:sz w:val="24"/>
      <w:szCs w:val="24"/>
      <w:lang w:eastAsia="ru-RU"/>
    </w:rPr>
  </w:style>
  <w:style w:type="character" w:customStyle="1" w:styleId="rvts482212">
    <w:name w:val="rvts482212"/>
    <w:basedOn w:val="a1"/>
    <w:rsid w:val="006B125A"/>
  </w:style>
  <w:style w:type="paragraph" w:customStyle="1" w:styleId="51">
    <w:name w:val="Знак Знак5 Знак Знак"/>
    <w:basedOn w:val="a0"/>
    <w:rsid w:val="006B125A"/>
    <w:pPr>
      <w:spacing w:after="160" w:line="240" w:lineRule="exact"/>
    </w:pPr>
    <w:rPr>
      <w:rFonts w:ascii="Verdana" w:eastAsia="Times New Roman" w:hAnsi="Verdana" w:cs="Verdana"/>
      <w:sz w:val="20"/>
      <w:szCs w:val="20"/>
      <w:lang w:val="en-US"/>
    </w:rPr>
  </w:style>
  <w:style w:type="paragraph" w:customStyle="1" w:styleId="43">
    <w:name w:val="Знак Знак4 Знак Знак Знак Знак Знак Знак"/>
    <w:basedOn w:val="a0"/>
    <w:rsid w:val="006B125A"/>
    <w:pPr>
      <w:spacing w:after="0" w:line="240" w:lineRule="auto"/>
    </w:pPr>
    <w:rPr>
      <w:rFonts w:ascii="Times New Roman" w:eastAsia="Times New Roman" w:hAnsi="Times New Roman" w:cs="Times New Roman"/>
      <w:sz w:val="28"/>
      <w:szCs w:val="20"/>
      <w:lang w:eastAsia="ru-RU"/>
    </w:rPr>
  </w:style>
  <w:style w:type="paragraph" w:customStyle="1" w:styleId="1e">
    <w:name w:val="Знак Знак Знак Знак1"/>
    <w:basedOn w:val="a0"/>
    <w:rsid w:val="006B125A"/>
    <w:pPr>
      <w:spacing w:after="0" w:line="240" w:lineRule="auto"/>
    </w:pPr>
    <w:rPr>
      <w:rFonts w:ascii="Times New Roman" w:eastAsia="Times New Roman" w:hAnsi="Times New Roman" w:cs="Times New Roman"/>
      <w:sz w:val="28"/>
      <w:szCs w:val="20"/>
      <w:lang w:eastAsia="ru-RU"/>
    </w:rPr>
  </w:style>
  <w:style w:type="paragraph" w:customStyle="1" w:styleId="44">
    <w:name w:val="Знак Знак4 Знак Знак Знак Знак"/>
    <w:basedOn w:val="a0"/>
    <w:rsid w:val="006B125A"/>
    <w:pPr>
      <w:spacing w:after="0" w:line="240" w:lineRule="auto"/>
    </w:pPr>
    <w:rPr>
      <w:rFonts w:ascii="Times New Roman" w:eastAsia="Times New Roman" w:hAnsi="Times New Roman" w:cs="Times New Roman"/>
      <w:sz w:val="28"/>
      <w:szCs w:val="20"/>
      <w:lang w:eastAsia="ru-RU"/>
    </w:rPr>
  </w:style>
  <w:style w:type="numbering" w:customStyle="1" w:styleId="52">
    <w:name w:val="Нет списка5"/>
    <w:next w:val="a3"/>
    <w:uiPriority w:val="99"/>
    <w:semiHidden/>
    <w:unhideWhenUsed/>
    <w:rsid w:val="00E32A23"/>
  </w:style>
  <w:style w:type="paragraph" w:customStyle="1" w:styleId="Heading">
    <w:name w:val="Heading"/>
    <w:link w:val="Heading0"/>
    <w:rsid w:val="00E32A23"/>
    <w:pPr>
      <w:widowControl w:val="0"/>
      <w:autoSpaceDE w:val="0"/>
      <w:autoSpaceDN w:val="0"/>
      <w:adjustRightInd w:val="0"/>
      <w:spacing w:after="0" w:line="240" w:lineRule="auto"/>
    </w:pPr>
    <w:rPr>
      <w:rFonts w:ascii="Arial" w:eastAsia="Times New Roman" w:hAnsi="Arial" w:cs="Arial"/>
      <w:b/>
      <w:bCs/>
      <w:lang w:eastAsia="ru-RU"/>
    </w:rPr>
  </w:style>
  <w:style w:type="character" w:customStyle="1" w:styleId="Absatz-Standardschriftart">
    <w:name w:val="Absatz-Standardschriftart"/>
    <w:rsid w:val="00E32A23"/>
  </w:style>
  <w:style w:type="character" w:customStyle="1" w:styleId="Heading0">
    <w:name w:val="Heading Знак"/>
    <w:link w:val="Heading"/>
    <w:rsid w:val="00E32A23"/>
    <w:rPr>
      <w:rFonts w:ascii="Arial" w:eastAsia="Times New Roman" w:hAnsi="Arial" w:cs="Arial"/>
      <w:b/>
      <w:bCs/>
      <w:lang w:eastAsia="ru-RU"/>
    </w:rPr>
  </w:style>
  <w:style w:type="character" w:customStyle="1" w:styleId="2d">
    <w:name w:val="Основной шрифт абзаца2"/>
    <w:rsid w:val="00E32A23"/>
  </w:style>
  <w:style w:type="numbering" w:customStyle="1" w:styleId="62">
    <w:name w:val="Нет списка6"/>
    <w:next w:val="a3"/>
    <w:uiPriority w:val="99"/>
    <w:semiHidden/>
    <w:unhideWhenUsed/>
    <w:rsid w:val="00E32A23"/>
  </w:style>
  <w:style w:type="table" w:customStyle="1" w:styleId="45">
    <w:name w:val="Сетка таблицы4"/>
    <w:basedOn w:val="a2"/>
    <w:next w:val="afa"/>
    <w:uiPriority w:val="59"/>
    <w:rsid w:val="00E32A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0">
    <w:name w:val="Обычный + 14 пт"/>
    <w:aliases w:val="1,5"/>
    <w:basedOn w:val="a0"/>
    <w:rsid w:val="00E32A23"/>
    <w:pPr>
      <w:spacing w:after="0" w:line="240" w:lineRule="auto"/>
      <w:jc w:val="center"/>
    </w:pPr>
    <w:rPr>
      <w:rFonts w:ascii="Times New Roman" w:eastAsia="Times New Roman" w:hAnsi="Times New Roman" w:cs="Times New Roman"/>
      <w:sz w:val="28"/>
      <w:szCs w:val="28"/>
      <w:lang w:eastAsia="ru-RU"/>
    </w:rPr>
  </w:style>
  <w:style w:type="numbering" w:customStyle="1" w:styleId="110">
    <w:name w:val="Нет списка11"/>
    <w:next w:val="a3"/>
    <w:semiHidden/>
    <w:rsid w:val="00E32A23"/>
  </w:style>
  <w:style w:type="paragraph" w:styleId="afff7">
    <w:name w:val="Normal Indent"/>
    <w:basedOn w:val="a0"/>
    <w:rsid w:val="00E32A23"/>
    <w:pPr>
      <w:spacing w:after="0" w:line="300" w:lineRule="auto"/>
      <w:ind w:firstLine="720"/>
      <w:jc w:val="both"/>
    </w:pPr>
    <w:rPr>
      <w:rFonts w:ascii="Times New Roman" w:eastAsia="Times New Roman" w:hAnsi="Times New Roman" w:cs="Times New Roman"/>
      <w:sz w:val="24"/>
      <w:szCs w:val="20"/>
      <w:lang w:eastAsia="ru-RU"/>
    </w:rPr>
  </w:style>
  <w:style w:type="paragraph" w:customStyle="1" w:styleId="2e">
    <w:name w:val="2"/>
    <w:basedOn w:val="a0"/>
    <w:next w:val="affc"/>
    <w:rsid w:val="00E32A23"/>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afff8">
    <w:name w:val="Обычный нумерованный"/>
    <w:basedOn w:val="a0"/>
    <w:rsid w:val="00E32A23"/>
    <w:pPr>
      <w:tabs>
        <w:tab w:val="num" w:pos="720"/>
      </w:tabs>
      <w:spacing w:after="0" w:line="240" w:lineRule="auto"/>
      <w:ind w:left="720" w:hanging="360"/>
      <w:jc w:val="both"/>
    </w:pPr>
    <w:rPr>
      <w:rFonts w:ascii="Times New Roman" w:eastAsia="Times New Roman" w:hAnsi="Times New Roman" w:cs="Times New Roman"/>
      <w:sz w:val="24"/>
      <w:szCs w:val="20"/>
      <w:lang w:eastAsia="ru-RU"/>
    </w:rPr>
  </w:style>
  <w:style w:type="paragraph" w:customStyle="1" w:styleId="afff9">
    <w:name w:val="Знак Знак Знак Знак Знак Знак"/>
    <w:basedOn w:val="a0"/>
    <w:rsid w:val="00E32A23"/>
    <w:pPr>
      <w:spacing w:after="0" w:line="240" w:lineRule="auto"/>
    </w:pPr>
    <w:rPr>
      <w:rFonts w:ascii="Times New Roman" w:eastAsia="Times New Roman" w:hAnsi="Times New Roman" w:cs="Times New Roman"/>
      <w:sz w:val="28"/>
      <w:szCs w:val="20"/>
      <w:lang w:eastAsia="ru-RU"/>
    </w:rPr>
  </w:style>
  <w:style w:type="paragraph" w:customStyle="1" w:styleId="111">
    <w:name w:val="Знак Знак Знак1 Знак Знак1 Знак"/>
    <w:basedOn w:val="a0"/>
    <w:rsid w:val="00E32A23"/>
    <w:pPr>
      <w:spacing w:after="160" w:line="240" w:lineRule="exact"/>
    </w:pPr>
    <w:rPr>
      <w:rFonts w:ascii="Verdana" w:eastAsia="Times New Roman" w:hAnsi="Verdana" w:cs="Times New Roman"/>
      <w:sz w:val="24"/>
      <w:szCs w:val="24"/>
      <w:lang w:val="en-US"/>
    </w:rPr>
  </w:style>
  <w:style w:type="table" w:customStyle="1" w:styleId="112">
    <w:name w:val="Сетка таблицы11"/>
    <w:basedOn w:val="a2"/>
    <w:next w:val="afa"/>
    <w:rsid w:val="00E32A2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3">
    <w:name w:val="Обычный21"/>
    <w:rsid w:val="00E32A23"/>
    <w:pPr>
      <w:widowControl w:val="0"/>
      <w:snapToGrid w:val="0"/>
      <w:spacing w:after="0" w:line="300" w:lineRule="auto"/>
      <w:ind w:firstLine="720"/>
      <w:jc w:val="both"/>
    </w:pPr>
    <w:rPr>
      <w:rFonts w:ascii="Times New Roman" w:eastAsia="Times New Roman" w:hAnsi="Times New Roman" w:cs="Times New Roman"/>
      <w:sz w:val="24"/>
      <w:szCs w:val="20"/>
      <w:lang w:eastAsia="ru-RU"/>
    </w:rPr>
  </w:style>
  <w:style w:type="paragraph" w:styleId="2f">
    <w:name w:val="List Bullet 2"/>
    <w:basedOn w:val="a0"/>
    <w:autoRedefine/>
    <w:rsid w:val="00E32A23"/>
    <w:pPr>
      <w:spacing w:after="0" w:line="240" w:lineRule="auto"/>
      <w:ind w:firstLine="720"/>
      <w:jc w:val="both"/>
    </w:pPr>
    <w:rPr>
      <w:rFonts w:ascii="Times New Roman" w:eastAsia="Times New Roman" w:hAnsi="Times New Roman" w:cs="Times New Roman"/>
      <w:sz w:val="28"/>
      <w:szCs w:val="24"/>
      <w:lang w:eastAsia="ru-RU"/>
    </w:rPr>
  </w:style>
  <w:style w:type="paragraph" w:customStyle="1" w:styleId="afffa">
    <w:name w:val="Знак Знак Знак"/>
    <w:basedOn w:val="a0"/>
    <w:rsid w:val="00E32A23"/>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
    <w:name w:val="Знак Знак Знак1 Знак Знак"/>
    <w:basedOn w:val="a0"/>
    <w:rsid w:val="00E32A23"/>
    <w:pPr>
      <w:spacing w:after="160" w:line="240" w:lineRule="exact"/>
    </w:pPr>
    <w:rPr>
      <w:rFonts w:ascii="Verdana" w:eastAsia="Times New Roman" w:hAnsi="Verdana" w:cs="Times New Roman"/>
      <w:sz w:val="24"/>
      <w:szCs w:val="24"/>
      <w:lang w:val="en-US"/>
    </w:rPr>
  </w:style>
  <w:style w:type="paragraph" w:customStyle="1" w:styleId="214">
    <w:name w:val="Знак2 Знак Знак1"/>
    <w:basedOn w:val="a0"/>
    <w:rsid w:val="00E32A23"/>
    <w:pPr>
      <w:spacing w:after="160" w:line="240" w:lineRule="exact"/>
    </w:pPr>
    <w:rPr>
      <w:rFonts w:ascii="Verdana" w:eastAsia="Times New Roman" w:hAnsi="Verdana" w:cs="Times New Roman"/>
      <w:sz w:val="20"/>
      <w:szCs w:val="20"/>
      <w:lang w:val="en-US"/>
    </w:rPr>
  </w:style>
  <w:style w:type="paragraph" w:customStyle="1" w:styleId="western">
    <w:name w:val="western"/>
    <w:basedOn w:val="a0"/>
    <w:rsid w:val="00E32A23"/>
    <w:pPr>
      <w:spacing w:before="100" w:beforeAutospacing="1" w:after="115" w:line="240" w:lineRule="auto"/>
    </w:pPr>
    <w:rPr>
      <w:rFonts w:ascii="Times New Roman" w:eastAsia="Times New Roman" w:hAnsi="Times New Roman" w:cs="Times New Roman"/>
      <w:color w:val="000000"/>
      <w:sz w:val="24"/>
      <w:szCs w:val="24"/>
      <w:lang w:eastAsia="ru-RU"/>
    </w:rPr>
  </w:style>
  <w:style w:type="paragraph" w:customStyle="1" w:styleId="1f0">
    <w:name w:val="Знак Знак1 Знак"/>
    <w:basedOn w:val="a0"/>
    <w:rsid w:val="00E32A23"/>
    <w:pPr>
      <w:spacing w:after="160" w:line="240" w:lineRule="exact"/>
    </w:pPr>
    <w:rPr>
      <w:rFonts w:ascii="Times New Roman" w:eastAsia="Times New Roman" w:hAnsi="Times New Roman" w:cs="Times New Roman"/>
      <w:noProof/>
      <w:sz w:val="20"/>
      <w:szCs w:val="20"/>
      <w:lang w:eastAsia="ru-RU"/>
    </w:rPr>
  </w:style>
  <w:style w:type="paragraph" w:customStyle="1" w:styleId="1f1">
    <w:name w:val="Знак Знак Знак Знак Знак Знак Знак Знак Знак Знак1"/>
    <w:basedOn w:val="a0"/>
    <w:rsid w:val="00E32A23"/>
    <w:pPr>
      <w:spacing w:after="160" w:line="240" w:lineRule="exact"/>
    </w:pPr>
    <w:rPr>
      <w:rFonts w:ascii="Times New Roman" w:eastAsia="Times New Roman" w:hAnsi="Times New Roman" w:cs="Times New Roman"/>
      <w:sz w:val="20"/>
      <w:szCs w:val="20"/>
      <w:lang w:eastAsia="ru-RU"/>
    </w:rPr>
  </w:style>
  <w:style w:type="paragraph" w:customStyle="1" w:styleId="afffb">
    <w:name w:val="Знак Знак Знак Знак Знак Знак Знак Знак Знак Знак Знак Знак Знак Знак Знак Знак"/>
    <w:basedOn w:val="a0"/>
    <w:rsid w:val="00E32A23"/>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39">
    <w:name w:val="3"/>
    <w:basedOn w:val="a0"/>
    <w:rsid w:val="00E32A23"/>
    <w:pPr>
      <w:spacing w:after="160" w:line="240" w:lineRule="exact"/>
    </w:pPr>
    <w:rPr>
      <w:rFonts w:ascii="Times New Roman" w:eastAsia="Times New Roman" w:hAnsi="Times New Roman" w:cs="Times New Roman"/>
      <w:sz w:val="20"/>
      <w:szCs w:val="20"/>
      <w:lang w:eastAsia="ru-RU"/>
    </w:rPr>
  </w:style>
  <w:style w:type="character" w:customStyle="1" w:styleId="1f2">
    <w:name w:val="Основной шрифт абзаца1"/>
    <w:rsid w:val="00E32A23"/>
  </w:style>
  <w:style w:type="paragraph" w:customStyle="1" w:styleId="120">
    <w:name w:val="Знак1 Знак Знак Знак Знак Знак2 Знак"/>
    <w:basedOn w:val="a0"/>
    <w:rsid w:val="00E32A23"/>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13">
    <w:name w:val="Знак Знак1 Знак Знак Знак Знак Знак Знак Знак Знак Знак Знак1"/>
    <w:basedOn w:val="a0"/>
    <w:rsid w:val="00E32A23"/>
    <w:pPr>
      <w:spacing w:after="160" w:line="240" w:lineRule="exact"/>
    </w:pPr>
    <w:rPr>
      <w:rFonts w:ascii="Verdana" w:eastAsia="Times New Roman" w:hAnsi="Verdana" w:cs="Times New Roman"/>
      <w:sz w:val="20"/>
      <w:szCs w:val="20"/>
      <w:lang w:val="en-US"/>
    </w:rPr>
  </w:style>
  <w:style w:type="paragraph" w:customStyle="1" w:styleId="CharChar1">
    <w:name w:val="Char Char1 Знак Знак Знак Знак Знак Знак Знак Знак Знак"/>
    <w:basedOn w:val="a0"/>
    <w:rsid w:val="00E32A23"/>
    <w:pPr>
      <w:spacing w:after="160" w:line="240" w:lineRule="exact"/>
    </w:pPr>
    <w:rPr>
      <w:rFonts w:ascii="Verdana" w:eastAsia="Times New Roman" w:hAnsi="Verdana" w:cs="Times New Roman"/>
      <w:sz w:val="24"/>
      <w:szCs w:val="24"/>
      <w:lang w:val="en-US"/>
    </w:rPr>
  </w:style>
  <w:style w:type="character" w:customStyle="1" w:styleId="1f3">
    <w:name w:val="Текст Знак1"/>
    <w:basedOn w:val="a1"/>
    <w:rsid w:val="00E32A23"/>
    <w:rPr>
      <w:rFonts w:ascii="Consolas" w:eastAsia="Times New Roman" w:hAnsi="Consolas" w:cs="Consolas"/>
      <w:sz w:val="21"/>
      <w:szCs w:val="21"/>
      <w:lang w:eastAsia="ru-RU"/>
    </w:rPr>
  </w:style>
  <w:style w:type="numbering" w:customStyle="1" w:styleId="215">
    <w:name w:val="Нет списка21"/>
    <w:next w:val="a3"/>
    <w:uiPriority w:val="99"/>
    <w:semiHidden/>
    <w:unhideWhenUsed/>
    <w:rsid w:val="00E32A23"/>
  </w:style>
  <w:style w:type="paragraph" w:customStyle="1" w:styleId="63">
    <w:name w:val="Титульный лист 6"/>
    <w:basedOn w:val="a0"/>
    <w:rsid w:val="00E32A23"/>
    <w:pPr>
      <w:overflowPunct w:val="0"/>
      <w:autoSpaceDE w:val="0"/>
      <w:autoSpaceDN w:val="0"/>
      <w:spacing w:after="0" w:line="240" w:lineRule="auto"/>
      <w:jc w:val="center"/>
    </w:pPr>
    <w:rPr>
      <w:rFonts w:ascii="Times New Roman" w:hAnsi="Times New Roman" w:cs="Times New Roman"/>
      <w:b/>
      <w:bCs/>
      <w:sz w:val="36"/>
      <w:szCs w:val="36"/>
      <w:lang w:eastAsia="ru-RU"/>
    </w:rPr>
  </w:style>
  <w:style w:type="table" w:customStyle="1" w:styleId="216">
    <w:name w:val="Сетка таблицы21"/>
    <w:basedOn w:val="a2"/>
    <w:next w:val="afa"/>
    <w:uiPriority w:val="59"/>
    <w:rsid w:val="00E32A2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0"/>
    <w:rsid w:val="00E32A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91">
    <w:name w:val="Основной текст (9)_"/>
    <w:basedOn w:val="a1"/>
    <w:link w:val="92"/>
    <w:rsid w:val="00E32A23"/>
    <w:rPr>
      <w:rFonts w:ascii="Arial" w:eastAsia="Arial" w:hAnsi="Arial" w:cs="Arial"/>
      <w:sz w:val="23"/>
      <w:szCs w:val="23"/>
      <w:shd w:val="clear" w:color="auto" w:fill="FFFFFF"/>
    </w:rPr>
  </w:style>
  <w:style w:type="paragraph" w:customStyle="1" w:styleId="92">
    <w:name w:val="Основной текст (9)"/>
    <w:basedOn w:val="a0"/>
    <w:link w:val="91"/>
    <w:rsid w:val="00E32A23"/>
    <w:pPr>
      <w:shd w:val="clear" w:color="auto" w:fill="FFFFFF"/>
      <w:spacing w:after="0" w:line="326" w:lineRule="exact"/>
      <w:ind w:hanging="360"/>
    </w:pPr>
    <w:rPr>
      <w:rFonts w:ascii="Arial" w:eastAsia="Arial" w:hAnsi="Arial" w:cs="Arial"/>
      <w:sz w:val="23"/>
      <w:szCs w:val="23"/>
    </w:rPr>
  </w:style>
  <w:style w:type="paragraph" w:customStyle="1" w:styleId="46">
    <w:name w:val="Титультый лист 4"/>
    <w:basedOn w:val="a0"/>
    <w:rsid w:val="00E32A2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b/>
      <w:sz w:val="28"/>
      <w:szCs w:val="20"/>
      <w:lang w:eastAsia="ru-RU"/>
    </w:rPr>
  </w:style>
  <w:style w:type="table" w:customStyle="1" w:styleId="311">
    <w:name w:val="Сетка таблицы31"/>
    <w:basedOn w:val="a2"/>
    <w:next w:val="afa"/>
    <w:uiPriority w:val="59"/>
    <w:rsid w:val="00E32A2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2"/>
    <w:next w:val="afa"/>
    <w:uiPriority w:val="59"/>
    <w:rsid w:val="007255E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
    <w:name w:val="Нет списка7"/>
    <w:next w:val="a3"/>
    <w:uiPriority w:val="99"/>
    <w:semiHidden/>
    <w:unhideWhenUsed/>
    <w:rsid w:val="007255EC"/>
  </w:style>
  <w:style w:type="table" w:customStyle="1" w:styleId="53">
    <w:name w:val="Сетка таблицы5"/>
    <w:basedOn w:val="a2"/>
    <w:next w:val="afa"/>
    <w:uiPriority w:val="59"/>
    <w:rsid w:val="007255E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
    <w:basedOn w:val="a2"/>
    <w:next w:val="afa"/>
    <w:rsid w:val="007255E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c">
    <w:name w:val="Revision"/>
    <w:hidden/>
    <w:uiPriority w:val="99"/>
    <w:semiHidden/>
    <w:rsid w:val="00C50181"/>
    <w:pPr>
      <w:spacing w:after="0" w:line="240" w:lineRule="auto"/>
    </w:pPr>
  </w:style>
  <w:style w:type="paragraph" w:styleId="afffd">
    <w:name w:val="TOC Heading"/>
    <w:basedOn w:val="1"/>
    <w:next w:val="a0"/>
    <w:uiPriority w:val="39"/>
    <w:unhideWhenUsed/>
    <w:qFormat/>
    <w:rsid w:val="006E224C"/>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3a">
    <w:name w:val="toc 3"/>
    <w:basedOn w:val="a0"/>
    <w:next w:val="a0"/>
    <w:autoRedefine/>
    <w:uiPriority w:val="39"/>
    <w:unhideWhenUsed/>
    <w:qFormat/>
    <w:rsid w:val="006E224C"/>
    <w:pPr>
      <w:spacing w:after="100"/>
      <w:ind w:left="440"/>
    </w:pPr>
  </w:style>
  <w:style w:type="character" w:customStyle="1" w:styleId="apple-converted-space">
    <w:name w:val="apple-converted-space"/>
    <w:basedOn w:val="a1"/>
    <w:rsid w:val="00084AB2"/>
  </w:style>
  <w:style w:type="paragraph" w:styleId="2f0">
    <w:name w:val="toc 2"/>
    <w:basedOn w:val="a0"/>
    <w:next w:val="a0"/>
    <w:autoRedefine/>
    <w:uiPriority w:val="39"/>
    <w:unhideWhenUsed/>
    <w:qFormat/>
    <w:rsid w:val="00A42211"/>
    <w:pPr>
      <w:spacing w:after="100"/>
      <w:ind w:left="220"/>
    </w:pPr>
    <w:rPr>
      <w:rFonts w:eastAsiaTheme="minorEastAsia"/>
      <w:lang w:eastAsia="ru-RU"/>
    </w:rPr>
  </w:style>
  <w:style w:type="paragraph" w:styleId="1f4">
    <w:name w:val="toc 1"/>
    <w:basedOn w:val="a0"/>
    <w:next w:val="a0"/>
    <w:autoRedefine/>
    <w:uiPriority w:val="39"/>
    <w:unhideWhenUsed/>
    <w:qFormat/>
    <w:rsid w:val="00A42211"/>
    <w:pPr>
      <w:spacing w:after="100"/>
    </w:pPr>
    <w:rPr>
      <w:rFonts w:eastAsiaTheme="minorEastAsia"/>
      <w:lang w:eastAsia="ru-RU"/>
    </w:rPr>
  </w:style>
  <w:style w:type="paragraph" w:customStyle="1" w:styleId="highlight">
    <w:name w:val="highlight"/>
    <w:basedOn w:val="a0"/>
    <w:rsid w:val="00BB0D2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53555">
      <w:bodyDiv w:val="1"/>
      <w:marLeft w:val="0"/>
      <w:marRight w:val="0"/>
      <w:marTop w:val="0"/>
      <w:marBottom w:val="0"/>
      <w:divBdr>
        <w:top w:val="none" w:sz="0" w:space="0" w:color="auto"/>
        <w:left w:val="none" w:sz="0" w:space="0" w:color="auto"/>
        <w:bottom w:val="none" w:sz="0" w:space="0" w:color="auto"/>
        <w:right w:val="none" w:sz="0" w:space="0" w:color="auto"/>
      </w:divBdr>
    </w:div>
    <w:div w:id="13461695">
      <w:bodyDiv w:val="1"/>
      <w:marLeft w:val="0"/>
      <w:marRight w:val="0"/>
      <w:marTop w:val="0"/>
      <w:marBottom w:val="0"/>
      <w:divBdr>
        <w:top w:val="none" w:sz="0" w:space="0" w:color="auto"/>
        <w:left w:val="none" w:sz="0" w:space="0" w:color="auto"/>
        <w:bottom w:val="none" w:sz="0" w:space="0" w:color="auto"/>
        <w:right w:val="none" w:sz="0" w:space="0" w:color="auto"/>
      </w:divBdr>
    </w:div>
    <w:div w:id="135729231">
      <w:bodyDiv w:val="1"/>
      <w:marLeft w:val="0"/>
      <w:marRight w:val="0"/>
      <w:marTop w:val="0"/>
      <w:marBottom w:val="0"/>
      <w:divBdr>
        <w:top w:val="none" w:sz="0" w:space="0" w:color="auto"/>
        <w:left w:val="none" w:sz="0" w:space="0" w:color="auto"/>
        <w:bottom w:val="none" w:sz="0" w:space="0" w:color="auto"/>
        <w:right w:val="none" w:sz="0" w:space="0" w:color="auto"/>
      </w:divBdr>
      <w:divsChild>
        <w:div w:id="1567761190">
          <w:marLeft w:val="0"/>
          <w:marRight w:val="0"/>
          <w:marTop w:val="121"/>
          <w:marBottom w:val="0"/>
          <w:divBdr>
            <w:top w:val="none" w:sz="0" w:space="0" w:color="auto"/>
            <w:left w:val="none" w:sz="0" w:space="0" w:color="auto"/>
            <w:bottom w:val="none" w:sz="0" w:space="0" w:color="auto"/>
            <w:right w:val="none" w:sz="0" w:space="0" w:color="auto"/>
          </w:divBdr>
        </w:div>
      </w:divsChild>
    </w:div>
    <w:div w:id="258758594">
      <w:bodyDiv w:val="1"/>
      <w:marLeft w:val="0"/>
      <w:marRight w:val="0"/>
      <w:marTop w:val="0"/>
      <w:marBottom w:val="0"/>
      <w:divBdr>
        <w:top w:val="none" w:sz="0" w:space="0" w:color="auto"/>
        <w:left w:val="none" w:sz="0" w:space="0" w:color="auto"/>
        <w:bottom w:val="none" w:sz="0" w:space="0" w:color="auto"/>
        <w:right w:val="none" w:sz="0" w:space="0" w:color="auto"/>
      </w:divBdr>
    </w:div>
    <w:div w:id="299774473">
      <w:bodyDiv w:val="1"/>
      <w:marLeft w:val="0"/>
      <w:marRight w:val="0"/>
      <w:marTop w:val="0"/>
      <w:marBottom w:val="0"/>
      <w:divBdr>
        <w:top w:val="none" w:sz="0" w:space="0" w:color="auto"/>
        <w:left w:val="none" w:sz="0" w:space="0" w:color="auto"/>
        <w:bottom w:val="none" w:sz="0" w:space="0" w:color="auto"/>
        <w:right w:val="none" w:sz="0" w:space="0" w:color="auto"/>
      </w:divBdr>
    </w:div>
    <w:div w:id="347948511">
      <w:bodyDiv w:val="1"/>
      <w:marLeft w:val="0"/>
      <w:marRight w:val="0"/>
      <w:marTop w:val="0"/>
      <w:marBottom w:val="0"/>
      <w:divBdr>
        <w:top w:val="none" w:sz="0" w:space="0" w:color="auto"/>
        <w:left w:val="none" w:sz="0" w:space="0" w:color="auto"/>
        <w:bottom w:val="none" w:sz="0" w:space="0" w:color="auto"/>
        <w:right w:val="none" w:sz="0" w:space="0" w:color="auto"/>
      </w:divBdr>
    </w:div>
    <w:div w:id="420880478">
      <w:bodyDiv w:val="1"/>
      <w:marLeft w:val="0"/>
      <w:marRight w:val="0"/>
      <w:marTop w:val="0"/>
      <w:marBottom w:val="0"/>
      <w:divBdr>
        <w:top w:val="none" w:sz="0" w:space="0" w:color="auto"/>
        <w:left w:val="none" w:sz="0" w:space="0" w:color="auto"/>
        <w:bottom w:val="none" w:sz="0" w:space="0" w:color="auto"/>
        <w:right w:val="none" w:sz="0" w:space="0" w:color="auto"/>
      </w:divBdr>
    </w:div>
    <w:div w:id="455375587">
      <w:bodyDiv w:val="1"/>
      <w:marLeft w:val="0"/>
      <w:marRight w:val="0"/>
      <w:marTop w:val="0"/>
      <w:marBottom w:val="0"/>
      <w:divBdr>
        <w:top w:val="none" w:sz="0" w:space="0" w:color="auto"/>
        <w:left w:val="none" w:sz="0" w:space="0" w:color="auto"/>
        <w:bottom w:val="none" w:sz="0" w:space="0" w:color="auto"/>
        <w:right w:val="none" w:sz="0" w:space="0" w:color="auto"/>
      </w:divBdr>
    </w:div>
    <w:div w:id="545915936">
      <w:bodyDiv w:val="1"/>
      <w:marLeft w:val="0"/>
      <w:marRight w:val="0"/>
      <w:marTop w:val="0"/>
      <w:marBottom w:val="0"/>
      <w:divBdr>
        <w:top w:val="none" w:sz="0" w:space="0" w:color="auto"/>
        <w:left w:val="none" w:sz="0" w:space="0" w:color="auto"/>
        <w:bottom w:val="none" w:sz="0" w:space="0" w:color="auto"/>
        <w:right w:val="none" w:sz="0" w:space="0" w:color="auto"/>
      </w:divBdr>
      <w:divsChild>
        <w:div w:id="53626218">
          <w:marLeft w:val="0"/>
          <w:marRight w:val="0"/>
          <w:marTop w:val="0"/>
          <w:marBottom w:val="0"/>
          <w:divBdr>
            <w:top w:val="none" w:sz="0" w:space="0" w:color="auto"/>
            <w:left w:val="none" w:sz="0" w:space="0" w:color="auto"/>
            <w:bottom w:val="none" w:sz="0" w:space="0" w:color="auto"/>
            <w:right w:val="none" w:sz="0" w:space="0" w:color="auto"/>
          </w:divBdr>
          <w:divsChild>
            <w:div w:id="1074351706">
              <w:marLeft w:val="0"/>
              <w:marRight w:val="0"/>
              <w:marTop w:val="0"/>
              <w:marBottom w:val="0"/>
              <w:divBdr>
                <w:top w:val="none" w:sz="0" w:space="0" w:color="auto"/>
                <w:left w:val="none" w:sz="0" w:space="0" w:color="auto"/>
                <w:bottom w:val="none" w:sz="0" w:space="0" w:color="auto"/>
                <w:right w:val="none" w:sz="0" w:space="0" w:color="auto"/>
              </w:divBdr>
              <w:divsChild>
                <w:div w:id="44181228">
                  <w:marLeft w:val="0"/>
                  <w:marRight w:val="0"/>
                  <w:marTop w:val="0"/>
                  <w:marBottom w:val="0"/>
                  <w:divBdr>
                    <w:top w:val="none" w:sz="0" w:space="0" w:color="auto"/>
                    <w:left w:val="none" w:sz="0" w:space="0" w:color="auto"/>
                    <w:bottom w:val="none" w:sz="0" w:space="0" w:color="auto"/>
                    <w:right w:val="none" w:sz="0" w:space="0" w:color="auto"/>
                  </w:divBdr>
                  <w:divsChild>
                    <w:div w:id="76696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5593350">
      <w:bodyDiv w:val="1"/>
      <w:marLeft w:val="0"/>
      <w:marRight w:val="0"/>
      <w:marTop w:val="0"/>
      <w:marBottom w:val="0"/>
      <w:divBdr>
        <w:top w:val="none" w:sz="0" w:space="0" w:color="auto"/>
        <w:left w:val="none" w:sz="0" w:space="0" w:color="auto"/>
        <w:bottom w:val="none" w:sz="0" w:space="0" w:color="auto"/>
        <w:right w:val="none" w:sz="0" w:space="0" w:color="auto"/>
      </w:divBdr>
    </w:div>
    <w:div w:id="759370040">
      <w:bodyDiv w:val="1"/>
      <w:marLeft w:val="0"/>
      <w:marRight w:val="0"/>
      <w:marTop w:val="0"/>
      <w:marBottom w:val="0"/>
      <w:divBdr>
        <w:top w:val="none" w:sz="0" w:space="0" w:color="auto"/>
        <w:left w:val="none" w:sz="0" w:space="0" w:color="auto"/>
        <w:bottom w:val="none" w:sz="0" w:space="0" w:color="auto"/>
        <w:right w:val="none" w:sz="0" w:space="0" w:color="auto"/>
      </w:divBdr>
    </w:div>
    <w:div w:id="795098165">
      <w:bodyDiv w:val="1"/>
      <w:marLeft w:val="0"/>
      <w:marRight w:val="0"/>
      <w:marTop w:val="0"/>
      <w:marBottom w:val="0"/>
      <w:divBdr>
        <w:top w:val="none" w:sz="0" w:space="0" w:color="auto"/>
        <w:left w:val="none" w:sz="0" w:space="0" w:color="auto"/>
        <w:bottom w:val="none" w:sz="0" w:space="0" w:color="auto"/>
        <w:right w:val="none" w:sz="0" w:space="0" w:color="auto"/>
      </w:divBdr>
    </w:div>
    <w:div w:id="833447045">
      <w:bodyDiv w:val="1"/>
      <w:marLeft w:val="0"/>
      <w:marRight w:val="0"/>
      <w:marTop w:val="0"/>
      <w:marBottom w:val="0"/>
      <w:divBdr>
        <w:top w:val="none" w:sz="0" w:space="0" w:color="auto"/>
        <w:left w:val="none" w:sz="0" w:space="0" w:color="auto"/>
        <w:bottom w:val="none" w:sz="0" w:space="0" w:color="auto"/>
        <w:right w:val="none" w:sz="0" w:space="0" w:color="auto"/>
      </w:divBdr>
    </w:div>
    <w:div w:id="853494931">
      <w:bodyDiv w:val="1"/>
      <w:marLeft w:val="0"/>
      <w:marRight w:val="0"/>
      <w:marTop w:val="0"/>
      <w:marBottom w:val="0"/>
      <w:divBdr>
        <w:top w:val="none" w:sz="0" w:space="0" w:color="auto"/>
        <w:left w:val="none" w:sz="0" w:space="0" w:color="auto"/>
        <w:bottom w:val="none" w:sz="0" w:space="0" w:color="auto"/>
        <w:right w:val="none" w:sz="0" w:space="0" w:color="auto"/>
      </w:divBdr>
    </w:div>
    <w:div w:id="973215652">
      <w:bodyDiv w:val="1"/>
      <w:marLeft w:val="0"/>
      <w:marRight w:val="0"/>
      <w:marTop w:val="0"/>
      <w:marBottom w:val="0"/>
      <w:divBdr>
        <w:top w:val="none" w:sz="0" w:space="0" w:color="auto"/>
        <w:left w:val="none" w:sz="0" w:space="0" w:color="auto"/>
        <w:bottom w:val="none" w:sz="0" w:space="0" w:color="auto"/>
        <w:right w:val="none" w:sz="0" w:space="0" w:color="auto"/>
      </w:divBdr>
    </w:div>
    <w:div w:id="988168618">
      <w:bodyDiv w:val="1"/>
      <w:marLeft w:val="0"/>
      <w:marRight w:val="0"/>
      <w:marTop w:val="0"/>
      <w:marBottom w:val="0"/>
      <w:divBdr>
        <w:top w:val="none" w:sz="0" w:space="0" w:color="auto"/>
        <w:left w:val="none" w:sz="0" w:space="0" w:color="auto"/>
        <w:bottom w:val="none" w:sz="0" w:space="0" w:color="auto"/>
        <w:right w:val="none" w:sz="0" w:space="0" w:color="auto"/>
      </w:divBdr>
    </w:div>
    <w:div w:id="1010064080">
      <w:bodyDiv w:val="1"/>
      <w:marLeft w:val="0"/>
      <w:marRight w:val="0"/>
      <w:marTop w:val="0"/>
      <w:marBottom w:val="0"/>
      <w:divBdr>
        <w:top w:val="none" w:sz="0" w:space="0" w:color="auto"/>
        <w:left w:val="none" w:sz="0" w:space="0" w:color="auto"/>
        <w:bottom w:val="none" w:sz="0" w:space="0" w:color="auto"/>
        <w:right w:val="none" w:sz="0" w:space="0" w:color="auto"/>
      </w:divBdr>
    </w:div>
    <w:div w:id="1104811563">
      <w:bodyDiv w:val="1"/>
      <w:marLeft w:val="0"/>
      <w:marRight w:val="0"/>
      <w:marTop w:val="0"/>
      <w:marBottom w:val="0"/>
      <w:divBdr>
        <w:top w:val="none" w:sz="0" w:space="0" w:color="auto"/>
        <w:left w:val="none" w:sz="0" w:space="0" w:color="auto"/>
        <w:bottom w:val="none" w:sz="0" w:space="0" w:color="auto"/>
        <w:right w:val="none" w:sz="0" w:space="0" w:color="auto"/>
      </w:divBdr>
    </w:div>
    <w:div w:id="1126966671">
      <w:bodyDiv w:val="1"/>
      <w:marLeft w:val="0"/>
      <w:marRight w:val="0"/>
      <w:marTop w:val="0"/>
      <w:marBottom w:val="0"/>
      <w:divBdr>
        <w:top w:val="none" w:sz="0" w:space="0" w:color="auto"/>
        <w:left w:val="none" w:sz="0" w:space="0" w:color="auto"/>
        <w:bottom w:val="none" w:sz="0" w:space="0" w:color="auto"/>
        <w:right w:val="none" w:sz="0" w:space="0" w:color="auto"/>
      </w:divBdr>
    </w:div>
    <w:div w:id="1212156953">
      <w:bodyDiv w:val="1"/>
      <w:marLeft w:val="0"/>
      <w:marRight w:val="0"/>
      <w:marTop w:val="0"/>
      <w:marBottom w:val="0"/>
      <w:divBdr>
        <w:top w:val="none" w:sz="0" w:space="0" w:color="auto"/>
        <w:left w:val="none" w:sz="0" w:space="0" w:color="auto"/>
        <w:bottom w:val="none" w:sz="0" w:space="0" w:color="auto"/>
        <w:right w:val="none" w:sz="0" w:space="0" w:color="auto"/>
      </w:divBdr>
    </w:div>
    <w:div w:id="1247033125">
      <w:bodyDiv w:val="1"/>
      <w:marLeft w:val="0"/>
      <w:marRight w:val="0"/>
      <w:marTop w:val="0"/>
      <w:marBottom w:val="0"/>
      <w:divBdr>
        <w:top w:val="none" w:sz="0" w:space="0" w:color="auto"/>
        <w:left w:val="none" w:sz="0" w:space="0" w:color="auto"/>
        <w:bottom w:val="none" w:sz="0" w:space="0" w:color="auto"/>
        <w:right w:val="none" w:sz="0" w:space="0" w:color="auto"/>
      </w:divBdr>
    </w:div>
    <w:div w:id="1347825500">
      <w:bodyDiv w:val="1"/>
      <w:marLeft w:val="0"/>
      <w:marRight w:val="0"/>
      <w:marTop w:val="0"/>
      <w:marBottom w:val="0"/>
      <w:divBdr>
        <w:top w:val="none" w:sz="0" w:space="0" w:color="auto"/>
        <w:left w:val="none" w:sz="0" w:space="0" w:color="auto"/>
        <w:bottom w:val="none" w:sz="0" w:space="0" w:color="auto"/>
        <w:right w:val="none" w:sz="0" w:space="0" w:color="auto"/>
      </w:divBdr>
    </w:div>
    <w:div w:id="1396666388">
      <w:bodyDiv w:val="1"/>
      <w:marLeft w:val="0"/>
      <w:marRight w:val="0"/>
      <w:marTop w:val="0"/>
      <w:marBottom w:val="0"/>
      <w:divBdr>
        <w:top w:val="none" w:sz="0" w:space="0" w:color="auto"/>
        <w:left w:val="none" w:sz="0" w:space="0" w:color="auto"/>
        <w:bottom w:val="none" w:sz="0" w:space="0" w:color="auto"/>
        <w:right w:val="none" w:sz="0" w:space="0" w:color="auto"/>
      </w:divBdr>
    </w:div>
    <w:div w:id="1408649163">
      <w:bodyDiv w:val="1"/>
      <w:marLeft w:val="0"/>
      <w:marRight w:val="0"/>
      <w:marTop w:val="0"/>
      <w:marBottom w:val="0"/>
      <w:divBdr>
        <w:top w:val="none" w:sz="0" w:space="0" w:color="auto"/>
        <w:left w:val="none" w:sz="0" w:space="0" w:color="auto"/>
        <w:bottom w:val="none" w:sz="0" w:space="0" w:color="auto"/>
        <w:right w:val="none" w:sz="0" w:space="0" w:color="auto"/>
      </w:divBdr>
      <w:divsChild>
        <w:div w:id="2031485646">
          <w:marLeft w:val="0"/>
          <w:marRight w:val="0"/>
          <w:marTop w:val="0"/>
          <w:marBottom w:val="0"/>
          <w:divBdr>
            <w:top w:val="none" w:sz="0" w:space="0" w:color="auto"/>
            <w:left w:val="none" w:sz="0" w:space="0" w:color="auto"/>
            <w:bottom w:val="none" w:sz="0" w:space="0" w:color="auto"/>
            <w:right w:val="none" w:sz="0" w:space="0" w:color="auto"/>
          </w:divBdr>
        </w:div>
        <w:div w:id="347605119">
          <w:marLeft w:val="0"/>
          <w:marRight w:val="0"/>
          <w:marTop w:val="0"/>
          <w:marBottom w:val="0"/>
          <w:divBdr>
            <w:top w:val="none" w:sz="0" w:space="0" w:color="auto"/>
            <w:left w:val="none" w:sz="0" w:space="0" w:color="auto"/>
            <w:bottom w:val="none" w:sz="0" w:space="0" w:color="auto"/>
            <w:right w:val="none" w:sz="0" w:space="0" w:color="auto"/>
          </w:divBdr>
        </w:div>
        <w:div w:id="67118042">
          <w:marLeft w:val="0"/>
          <w:marRight w:val="0"/>
          <w:marTop w:val="0"/>
          <w:marBottom w:val="0"/>
          <w:divBdr>
            <w:top w:val="none" w:sz="0" w:space="0" w:color="auto"/>
            <w:left w:val="none" w:sz="0" w:space="0" w:color="auto"/>
            <w:bottom w:val="none" w:sz="0" w:space="0" w:color="auto"/>
            <w:right w:val="none" w:sz="0" w:space="0" w:color="auto"/>
          </w:divBdr>
        </w:div>
        <w:div w:id="1704407069">
          <w:marLeft w:val="0"/>
          <w:marRight w:val="0"/>
          <w:marTop w:val="0"/>
          <w:marBottom w:val="0"/>
          <w:divBdr>
            <w:top w:val="none" w:sz="0" w:space="0" w:color="auto"/>
            <w:left w:val="none" w:sz="0" w:space="0" w:color="auto"/>
            <w:bottom w:val="none" w:sz="0" w:space="0" w:color="auto"/>
            <w:right w:val="none" w:sz="0" w:space="0" w:color="auto"/>
          </w:divBdr>
        </w:div>
        <w:div w:id="1568951811">
          <w:marLeft w:val="0"/>
          <w:marRight w:val="0"/>
          <w:marTop w:val="0"/>
          <w:marBottom w:val="0"/>
          <w:divBdr>
            <w:top w:val="none" w:sz="0" w:space="0" w:color="auto"/>
            <w:left w:val="none" w:sz="0" w:space="0" w:color="auto"/>
            <w:bottom w:val="none" w:sz="0" w:space="0" w:color="auto"/>
            <w:right w:val="none" w:sz="0" w:space="0" w:color="auto"/>
          </w:divBdr>
        </w:div>
        <w:div w:id="1457720144">
          <w:marLeft w:val="0"/>
          <w:marRight w:val="0"/>
          <w:marTop w:val="0"/>
          <w:marBottom w:val="0"/>
          <w:divBdr>
            <w:top w:val="none" w:sz="0" w:space="0" w:color="auto"/>
            <w:left w:val="none" w:sz="0" w:space="0" w:color="auto"/>
            <w:bottom w:val="none" w:sz="0" w:space="0" w:color="auto"/>
            <w:right w:val="none" w:sz="0" w:space="0" w:color="auto"/>
          </w:divBdr>
        </w:div>
        <w:div w:id="374619185">
          <w:marLeft w:val="0"/>
          <w:marRight w:val="0"/>
          <w:marTop w:val="0"/>
          <w:marBottom w:val="0"/>
          <w:divBdr>
            <w:top w:val="none" w:sz="0" w:space="0" w:color="auto"/>
            <w:left w:val="none" w:sz="0" w:space="0" w:color="auto"/>
            <w:bottom w:val="none" w:sz="0" w:space="0" w:color="auto"/>
            <w:right w:val="none" w:sz="0" w:space="0" w:color="auto"/>
          </w:divBdr>
        </w:div>
        <w:div w:id="954671809">
          <w:marLeft w:val="0"/>
          <w:marRight w:val="0"/>
          <w:marTop w:val="0"/>
          <w:marBottom w:val="0"/>
          <w:divBdr>
            <w:top w:val="none" w:sz="0" w:space="0" w:color="auto"/>
            <w:left w:val="none" w:sz="0" w:space="0" w:color="auto"/>
            <w:bottom w:val="none" w:sz="0" w:space="0" w:color="auto"/>
            <w:right w:val="none" w:sz="0" w:space="0" w:color="auto"/>
          </w:divBdr>
        </w:div>
        <w:div w:id="1712806917">
          <w:marLeft w:val="0"/>
          <w:marRight w:val="0"/>
          <w:marTop w:val="0"/>
          <w:marBottom w:val="0"/>
          <w:divBdr>
            <w:top w:val="none" w:sz="0" w:space="0" w:color="auto"/>
            <w:left w:val="none" w:sz="0" w:space="0" w:color="auto"/>
            <w:bottom w:val="none" w:sz="0" w:space="0" w:color="auto"/>
            <w:right w:val="none" w:sz="0" w:space="0" w:color="auto"/>
          </w:divBdr>
        </w:div>
        <w:div w:id="1575509392">
          <w:marLeft w:val="0"/>
          <w:marRight w:val="0"/>
          <w:marTop w:val="0"/>
          <w:marBottom w:val="0"/>
          <w:divBdr>
            <w:top w:val="none" w:sz="0" w:space="0" w:color="auto"/>
            <w:left w:val="none" w:sz="0" w:space="0" w:color="auto"/>
            <w:bottom w:val="none" w:sz="0" w:space="0" w:color="auto"/>
            <w:right w:val="none" w:sz="0" w:space="0" w:color="auto"/>
          </w:divBdr>
        </w:div>
        <w:div w:id="143788615">
          <w:marLeft w:val="0"/>
          <w:marRight w:val="0"/>
          <w:marTop w:val="0"/>
          <w:marBottom w:val="0"/>
          <w:divBdr>
            <w:top w:val="none" w:sz="0" w:space="0" w:color="auto"/>
            <w:left w:val="none" w:sz="0" w:space="0" w:color="auto"/>
            <w:bottom w:val="none" w:sz="0" w:space="0" w:color="auto"/>
            <w:right w:val="none" w:sz="0" w:space="0" w:color="auto"/>
          </w:divBdr>
        </w:div>
        <w:div w:id="1377119999">
          <w:marLeft w:val="0"/>
          <w:marRight w:val="0"/>
          <w:marTop w:val="0"/>
          <w:marBottom w:val="0"/>
          <w:divBdr>
            <w:top w:val="none" w:sz="0" w:space="0" w:color="auto"/>
            <w:left w:val="none" w:sz="0" w:space="0" w:color="auto"/>
            <w:bottom w:val="none" w:sz="0" w:space="0" w:color="auto"/>
            <w:right w:val="none" w:sz="0" w:space="0" w:color="auto"/>
          </w:divBdr>
        </w:div>
        <w:div w:id="219247880">
          <w:marLeft w:val="0"/>
          <w:marRight w:val="0"/>
          <w:marTop w:val="0"/>
          <w:marBottom w:val="0"/>
          <w:divBdr>
            <w:top w:val="none" w:sz="0" w:space="0" w:color="auto"/>
            <w:left w:val="none" w:sz="0" w:space="0" w:color="auto"/>
            <w:bottom w:val="none" w:sz="0" w:space="0" w:color="auto"/>
            <w:right w:val="none" w:sz="0" w:space="0" w:color="auto"/>
          </w:divBdr>
        </w:div>
        <w:div w:id="1553955661">
          <w:marLeft w:val="0"/>
          <w:marRight w:val="0"/>
          <w:marTop w:val="0"/>
          <w:marBottom w:val="0"/>
          <w:divBdr>
            <w:top w:val="none" w:sz="0" w:space="0" w:color="auto"/>
            <w:left w:val="none" w:sz="0" w:space="0" w:color="auto"/>
            <w:bottom w:val="none" w:sz="0" w:space="0" w:color="auto"/>
            <w:right w:val="none" w:sz="0" w:space="0" w:color="auto"/>
          </w:divBdr>
        </w:div>
        <w:div w:id="1889144307">
          <w:marLeft w:val="0"/>
          <w:marRight w:val="0"/>
          <w:marTop w:val="0"/>
          <w:marBottom w:val="0"/>
          <w:divBdr>
            <w:top w:val="none" w:sz="0" w:space="0" w:color="auto"/>
            <w:left w:val="none" w:sz="0" w:space="0" w:color="auto"/>
            <w:bottom w:val="none" w:sz="0" w:space="0" w:color="auto"/>
            <w:right w:val="none" w:sz="0" w:space="0" w:color="auto"/>
          </w:divBdr>
        </w:div>
        <w:div w:id="881094873">
          <w:marLeft w:val="0"/>
          <w:marRight w:val="0"/>
          <w:marTop w:val="0"/>
          <w:marBottom w:val="0"/>
          <w:divBdr>
            <w:top w:val="none" w:sz="0" w:space="0" w:color="auto"/>
            <w:left w:val="none" w:sz="0" w:space="0" w:color="auto"/>
            <w:bottom w:val="none" w:sz="0" w:space="0" w:color="auto"/>
            <w:right w:val="none" w:sz="0" w:space="0" w:color="auto"/>
          </w:divBdr>
        </w:div>
        <w:div w:id="1617180168">
          <w:marLeft w:val="0"/>
          <w:marRight w:val="0"/>
          <w:marTop w:val="0"/>
          <w:marBottom w:val="0"/>
          <w:divBdr>
            <w:top w:val="none" w:sz="0" w:space="0" w:color="auto"/>
            <w:left w:val="none" w:sz="0" w:space="0" w:color="auto"/>
            <w:bottom w:val="none" w:sz="0" w:space="0" w:color="auto"/>
            <w:right w:val="none" w:sz="0" w:space="0" w:color="auto"/>
          </w:divBdr>
        </w:div>
        <w:div w:id="1481774762">
          <w:marLeft w:val="0"/>
          <w:marRight w:val="0"/>
          <w:marTop w:val="0"/>
          <w:marBottom w:val="0"/>
          <w:divBdr>
            <w:top w:val="none" w:sz="0" w:space="0" w:color="auto"/>
            <w:left w:val="none" w:sz="0" w:space="0" w:color="auto"/>
            <w:bottom w:val="none" w:sz="0" w:space="0" w:color="auto"/>
            <w:right w:val="none" w:sz="0" w:space="0" w:color="auto"/>
          </w:divBdr>
        </w:div>
        <w:div w:id="2118524142">
          <w:marLeft w:val="0"/>
          <w:marRight w:val="0"/>
          <w:marTop w:val="0"/>
          <w:marBottom w:val="0"/>
          <w:divBdr>
            <w:top w:val="none" w:sz="0" w:space="0" w:color="auto"/>
            <w:left w:val="none" w:sz="0" w:space="0" w:color="auto"/>
            <w:bottom w:val="none" w:sz="0" w:space="0" w:color="auto"/>
            <w:right w:val="none" w:sz="0" w:space="0" w:color="auto"/>
          </w:divBdr>
        </w:div>
        <w:div w:id="1895113886">
          <w:marLeft w:val="0"/>
          <w:marRight w:val="0"/>
          <w:marTop w:val="0"/>
          <w:marBottom w:val="0"/>
          <w:divBdr>
            <w:top w:val="none" w:sz="0" w:space="0" w:color="auto"/>
            <w:left w:val="none" w:sz="0" w:space="0" w:color="auto"/>
            <w:bottom w:val="none" w:sz="0" w:space="0" w:color="auto"/>
            <w:right w:val="none" w:sz="0" w:space="0" w:color="auto"/>
          </w:divBdr>
        </w:div>
        <w:div w:id="1164394160">
          <w:marLeft w:val="0"/>
          <w:marRight w:val="0"/>
          <w:marTop w:val="0"/>
          <w:marBottom w:val="0"/>
          <w:divBdr>
            <w:top w:val="none" w:sz="0" w:space="0" w:color="auto"/>
            <w:left w:val="none" w:sz="0" w:space="0" w:color="auto"/>
            <w:bottom w:val="none" w:sz="0" w:space="0" w:color="auto"/>
            <w:right w:val="none" w:sz="0" w:space="0" w:color="auto"/>
          </w:divBdr>
        </w:div>
        <w:div w:id="274412396">
          <w:marLeft w:val="0"/>
          <w:marRight w:val="0"/>
          <w:marTop w:val="0"/>
          <w:marBottom w:val="0"/>
          <w:divBdr>
            <w:top w:val="none" w:sz="0" w:space="0" w:color="auto"/>
            <w:left w:val="none" w:sz="0" w:space="0" w:color="auto"/>
            <w:bottom w:val="none" w:sz="0" w:space="0" w:color="auto"/>
            <w:right w:val="none" w:sz="0" w:space="0" w:color="auto"/>
          </w:divBdr>
        </w:div>
        <w:div w:id="1118257084">
          <w:marLeft w:val="0"/>
          <w:marRight w:val="0"/>
          <w:marTop w:val="0"/>
          <w:marBottom w:val="0"/>
          <w:divBdr>
            <w:top w:val="none" w:sz="0" w:space="0" w:color="auto"/>
            <w:left w:val="none" w:sz="0" w:space="0" w:color="auto"/>
            <w:bottom w:val="none" w:sz="0" w:space="0" w:color="auto"/>
            <w:right w:val="none" w:sz="0" w:space="0" w:color="auto"/>
          </w:divBdr>
        </w:div>
        <w:div w:id="756098108">
          <w:marLeft w:val="0"/>
          <w:marRight w:val="0"/>
          <w:marTop w:val="0"/>
          <w:marBottom w:val="0"/>
          <w:divBdr>
            <w:top w:val="none" w:sz="0" w:space="0" w:color="auto"/>
            <w:left w:val="none" w:sz="0" w:space="0" w:color="auto"/>
            <w:bottom w:val="none" w:sz="0" w:space="0" w:color="auto"/>
            <w:right w:val="none" w:sz="0" w:space="0" w:color="auto"/>
          </w:divBdr>
        </w:div>
        <w:div w:id="720321349">
          <w:marLeft w:val="0"/>
          <w:marRight w:val="0"/>
          <w:marTop w:val="0"/>
          <w:marBottom w:val="0"/>
          <w:divBdr>
            <w:top w:val="none" w:sz="0" w:space="0" w:color="auto"/>
            <w:left w:val="none" w:sz="0" w:space="0" w:color="auto"/>
            <w:bottom w:val="none" w:sz="0" w:space="0" w:color="auto"/>
            <w:right w:val="none" w:sz="0" w:space="0" w:color="auto"/>
          </w:divBdr>
        </w:div>
        <w:div w:id="1467120342">
          <w:marLeft w:val="0"/>
          <w:marRight w:val="0"/>
          <w:marTop w:val="0"/>
          <w:marBottom w:val="0"/>
          <w:divBdr>
            <w:top w:val="none" w:sz="0" w:space="0" w:color="auto"/>
            <w:left w:val="none" w:sz="0" w:space="0" w:color="auto"/>
            <w:bottom w:val="none" w:sz="0" w:space="0" w:color="auto"/>
            <w:right w:val="none" w:sz="0" w:space="0" w:color="auto"/>
          </w:divBdr>
        </w:div>
        <w:div w:id="491988530">
          <w:marLeft w:val="0"/>
          <w:marRight w:val="0"/>
          <w:marTop w:val="0"/>
          <w:marBottom w:val="0"/>
          <w:divBdr>
            <w:top w:val="none" w:sz="0" w:space="0" w:color="auto"/>
            <w:left w:val="none" w:sz="0" w:space="0" w:color="auto"/>
            <w:bottom w:val="none" w:sz="0" w:space="0" w:color="auto"/>
            <w:right w:val="none" w:sz="0" w:space="0" w:color="auto"/>
          </w:divBdr>
        </w:div>
        <w:div w:id="1682924746">
          <w:marLeft w:val="0"/>
          <w:marRight w:val="0"/>
          <w:marTop w:val="0"/>
          <w:marBottom w:val="0"/>
          <w:divBdr>
            <w:top w:val="none" w:sz="0" w:space="0" w:color="auto"/>
            <w:left w:val="none" w:sz="0" w:space="0" w:color="auto"/>
            <w:bottom w:val="none" w:sz="0" w:space="0" w:color="auto"/>
            <w:right w:val="none" w:sz="0" w:space="0" w:color="auto"/>
          </w:divBdr>
        </w:div>
        <w:div w:id="868027670">
          <w:marLeft w:val="0"/>
          <w:marRight w:val="0"/>
          <w:marTop w:val="0"/>
          <w:marBottom w:val="0"/>
          <w:divBdr>
            <w:top w:val="none" w:sz="0" w:space="0" w:color="auto"/>
            <w:left w:val="none" w:sz="0" w:space="0" w:color="auto"/>
            <w:bottom w:val="none" w:sz="0" w:space="0" w:color="auto"/>
            <w:right w:val="none" w:sz="0" w:space="0" w:color="auto"/>
          </w:divBdr>
        </w:div>
        <w:div w:id="2117673566">
          <w:marLeft w:val="0"/>
          <w:marRight w:val="0"/>
          <w:marTop w:val="0"/>
          <w:marBottom w:val="0"/>
          <w:divBdr>
            <w:top w:val="none" w:sz="0" w:space="0" w:color="auto"/>
            <w:left w:val="none" w:sz="0" w:space="0" w:color="auto"/>
            <w:bottom w:val="none" w:sz="0" w:space="0" w:color="auto"/>
            <w:right w:val="none" w:sz="0" w:space="0" w:color="auto"/>
          </w:divBdr>
        </w:div>
        <w:div w:id="154687749">
          <w:marLeft w:val="0"/>
          <w:marRight w:val="0"/>
          <w:marTop w:val="0"/>
          <w:marBottom w:val="0"/>
          <w:divBdr>
            <w:top w:val="none" w:sz="0" w:space="0" w:color="auto"/>
            <w:left w:val="none" w:sz="0" w:space="0" w:color="auto"/>
            <w:bottom w:val="none" w:sz="0" w:space="0" w:color="auto"/>
            <w:right w:val="none" w:sz="0" w:space="0" w:color="auto"/>
          </w:divBdr>
        </w:div>
        <w:div w:id="1134175846">
          <w:marLeft w:val="0"/>
          <w:marRight w:val="0"/>
          <w:marTop w:val="0"/>
          <w:marBottom w:val="0"/>
          <w:divBdr>
            <w:top w:val="none" w:sz="0" w:space="0" w:color="auto"/>
            <w:left w:val="none" w:sz="0" w:space="0" w:color="auto"/>
            <w:bottom w:val="none" w:sz="0" w:space="0" w:color="auto"/>
            <w:right w:val="none" w:sz="0" w:space="0" w:color="auto"/>
          </w:divBdr>
        </w:div>
        <w:div w:id="793446253">
          <w:marLeft w:val="0"/>
          <w:marRight w:val="0"/>
          <w:marTop w:val="0"/>
          <w:marBottom w:val="0"/>
          <w:divBdr>
            <w:top w:val="none" w:sz="0" w:space="0" w:color="auto"/>
            <w:left w:val="none" w:sz="0" w:space="0" w:color="auto"/>
            <w:bottom w:val="none" w:sz="0" w:space="0" w:color="auto"/>
            <w:right w:val="none" w:sz="0" w:space="0" w:color="auto"/>
          </w:divBdr>
        </w:div>
        <w:div w:id="1632973525">
          <w:marLeft w:val="0"/>
          <w:marRight w:val="0"/>
          <w:marTop w:val="0"/>
          <w:marBottom w:val="0"/>
          <w:divBdr>
            <w:top w:val="none" w:sz="0" w:space="0" w:color="auto"/>
            <w:left w:val="none" w:sz="0" w:space="0" w:color="auto"/>
            <w:bottom w:val="none" w:sz="0" w:space="0" w:color="auto"/>
            <w:right w:val="none" w:sz="0" w:space="0" w:color="auto"/>
          </w:divBdr>
        </w:div>
        <w:div w:id="1004210887">
          <w:marLeft w:val="0"/>
          <w:marRight w:val="0"/>
          <w:marTop w:val="0"/>
          <w:marBottom w:val="0"/>
          <w:divBdr>
            <w:top w:val="none" w:sz="0" w:space="0" w:color="auto"/>
            <w:left w:val="none" w:sz="0" w:space="0" w:color="auto"/>
            <w:bottom w:val="none" w:sz="0" w:space="0" w:color="auto"/>
            <w:right w:val="none" w:sz="0" w:space="0" w:color="auto"/>
          </w:divBdr>
        </w:div>
        <w:div w:id="67264457">
          <w:marLeft w:val="0"/>
          <w:marRight w:val="0"/>
          <w:marTop w:val="0"/>
          <w:marBottom w:val="0"/>
          <w:divBdr>
            <w:top w:val="none" w:sz="0" w:space="0" w:color="auto"/>
            <w:left w:val="none" w:sz="0" w:space="0" w:color="auto"/>
            <w:bottom w:val="none" w:sz="0" w:space="0" w:color="auto"/>
            <w:right w:val="none" w:sz="0" w:space="0" w:color="auto"/>
          </w:divBdr>
        </w:div>
        <w:div w:id="877164958">
          <w:marLeft w:val="0"/>
          <w:marRight w:val="0"/>
          <w:marTop w:val="0"/>
          <w:marBottom w:val="0"/>
          <w:divBdr>
            <w:top w:val="none" w:sz="0" w:space="0" w:color="auto"/>
            <w:left w:val="none" w:sz="0" w:space="0" w:color="auto"/>
            <w:bottom w:val="none" w:sz="0" w:space="0" w:color="auto"/>
            <w:right w:val="none" w:sz="0" w:space="0" w:color="auto"/>
          </w:divBdr>
        </w:div>
        <w:div w:id="1143081720">
          <w:marLeft w:val="0"/>
          <w:marRight w:val="0"/>
          <w:marTop w:val="0"/>
          <w:marBottom w:val="0"/>
          <w:divBdr>
            <w:top w:val="none" w:sz="0" w:space="0" w:color="auto"/>
            <w:left w:val="none" w:sz="0" w:space="0" w:color="auto"/>
            <w:bottom w:val="none" w:sz="0" w:space="0" w:color="auto"/>
            <w:right w:val="none" w:sz="0" w:space="0" w:color="auto"/>
          </w:divBdr>
        </w:div>
        <w:div w:id="1624265994">
          <w:marLeft w:val="0"/>
          <w:marRight w:val="0"/>
          <w:marTop w:val="0"/>
          <w:marBottom w:val="0"/>
          <w:divBdr>
            <w:top w:val="none" w:sz="0" w:space="0" w:color="auto"/>
            <w:left w:val="none" w:sz="0" w:space="0" w:color="auto"/>
            <w:bottom w:val="none" w:sz="0" w:space="0" w:color="auto"/>
            <w:right w:val="none" w:sz="0" w:space="0" w:color="auto"/>
          </w:divBdr>
        </w:div>
        <w:div w:id="241333865">
          <w:marLeft w:val="0"/>
          <w:marRight w:val="0"/>
          <w:marTop w:val="0"/>
          <w:marBottom w:val="0"/>
          <w:divBdr>
            <w:top w:val="none" w:sz="0" w:space="0" w:color="auto"/>
            <w:left w:val="none" w:sz="0" w:space="0" w:color="auto"/>
            <w:bottom w:val="none" w:sz="0" w:space="0" w:color="auto"/>
            <w:right w:val="none" w:sz="0" w:space="0" w:color="auto"/>
          </w:divBdr>
        </w:div>
        <w:div w:id="1001464974">
          <w:marLeft w:val="0"/>
          <w:marRight w:val="0"/>
          <w:marTop w:val="0"/>
          <w:marBottom w:val="0"/>
          <w:divBdr>
            <w:top w:val="none" w:sz="0" w:space="0" w:color="auto"/>
            <w:left w:val="none" w:sz="0" w:space="0" w:color="auto"/>
            <w:bottom w:val="none" w:sz="0" w:space="0" w:color="auto"/>
            <w:right w:val="none" w:sz="0" w:space="0" w:color="auto"/>
          </w:divBdr>
        </w:div>
        <w:div w:id="1989895152">
          <w:marLeft w:val="0"/>
          <w:marRight w:val="0"/>
          <w:marTop w:val="0"/>
          <w:marBottom w:val="0"/>
          <w:divBdr>
            <w:top w:val="none" w:sz="0" w:space="0" w:color="auto"/>
            <w:left w:val="none" w:sz="0" w:space="0" w:color="auto"/>
            <w:bottom w:val="none" w:sz="0" w:space="0" w:color="auto"/>
            <w:right w:val="none" w:sz="0" w:space="0" w:color="auto"/>
          </w:divBdr>
        </w:div>
        <w:div w:id="386804847">
          <w:marLeft w:val="0"/>
          <w:marRight w:val="0"/>
          <w:marTop w:val="0"/>
          <w:marBottom w:val="0"/>
          <w:divBdr>
            <w:top w:val="none" w:sz="0" w:space="0" w:color="auto"/>
            <w:left w:val="none" w:sz="0" w:space="0" w:color="auto"/>
            <w:bottom w:val="none" w:sz="0" w:space="0" w:color="auto"/>
            <w:right w:val="none" w:sz="0" w:space="0" w:color="auto"/>
          </w:divBdr>
        </w:div>
        <w:div w:id="1090851307">
          <w:marLeft w:val="0"/>
          <w:marRight w:val="0"/>
          <w:marTop w:val="0"/>
          <w:marBottom w:val="0"/>
          <w:divBdr>
            <w:top w:val="none" w:sz="0" w:space="0" w:color="auto"/>
            <w:left w:val="none" w:sz="0" w:space="0" w:color="auto"/>
            <w:bottom w:val="none" w:sz="0" w:space="0" w:color="auto"/>
            <w:right w:val="none" w:sz="0" w:space="0" w:color="auto"/>
          </w:divBdr>
        </w:div>
        <w:div w:id="1602301153">
          <w:marLeft w:val="0"/>
          <w:marRight w:val="0"/>
          <w:marTop w:val="0"/>
          <w:marBottom w:val="0"/>
          <w:divBdr>
            <w:top w:val="none" w:sz="0" w:space="0" w:color="auto"/>
            <w:left w:val="none" w:sz="0" w:space="0" w:color="auto"/>
            <w:bottom w:val="none" w:sz="0" w:space="0" w:color="auto"/>
            <w:right w:val="none" w:sz="0" w:space="0" w:color="auto"/>
          </w:divBdr>
        </w:div>
        <w:div w:id="911769050">
          <w:marLeft w:val="0"/>
          <w:marRight w:val="0"/>
          <w:marTop w:val="0"/>
          <w:marBottom w:val="0"/>
          <w:divBdr>
            <w:top w:val="none" w:sz="0" w:space="0" w:color="auto"/>
            <w:left w:val="none" w:sz="0" w:space="0" w:color="auto"/>
            <w:bottom w:val="none" w:sz="0" w:space="0" w:color="auto"/>
            <w:right w:val="none" w:sz="0" w:space="0" w:color="auto"/>
          </w:divBdr>
        </w:div>
        <w:div w:id="1406756812">
          <w:marLeft w:val="0"/>
          <w:marRight w:val="0"/>
          <w:marTop w:val="0"/>
          <w:marBottom w:val="0"/>
          <w:divBdr>
            <w:top w:val="none" w:sz="0" w:space="0" w:color="auto"/>
            <w:left w:val="none" w:sz="0" w:space="0" w:color="auto"/>
            <w:bottom w:val="none" w:sz="0" w:space="0" w:color="auto"/>
            <w:right w:val="none" w:sz="0" w:space="0" w:color="auto"/>
          </w:divBdr>
        </w:div>
        <w:div w:id="602348055">
          <w:marLeft w:val="0"/>
          <w:marRight w:val="0"/>
          <w:marTop w:val="0"/>
          <w:marBottom w:val="0"/>
          <w:divBdr>
            <w:top w:val="none" w:sz="0" w:space="0" w:color="auto"/>
            <w:left w:val="none" w:sz="0" w:space="0" w:color="auto"/>
            <w:bottom w:val="none" w:sz="0" w:space="0" w:color="auto"/>
            <w:right w:val="none" w:sz="0" w:space="0" w:color="auto"/>
          </w:divBdr>
        </w:div>
        <w:div w:id="1655377573">
          <w:marLeft w:val="0"/>
          <w:marRight w:val="0"/>
          <w:marTop w:val="0"/>
          <w:marBottom w:val="0"/>
          <w:divBdr>
            <w:top w:val="none" w:sz="0" w:space="0" w:color="auto"/>
            <w:left w:val="none" w:sz="0" w:space="0" w:color="auto"/>
            <w:bottom w:val="none" w:sz="0" w:space="0" w:color="auto"/>
            <w:right w:val="none" w:sz="0" w:space="0" w:color="auto"/>
          </w:divBdr>
        </w:div>
        <w:div w:id="1666084377">
          <w:marLeft w:val="0"/>
          <w:marRight w:val="0"/>
          <w:marTop w:val="0"/>
          <w:marBottom w:val="0"/>
          <w:divBdr>
            <w:top w:val="none" w:sz="0" w:space="0" w:color="auto"/>
            <w:left w:val="none" w:sz="0" w:space="0" w:color="auto"/>
            <w:bottom w:val="none" w:sz="0" w:space="0" w:color="auto"/>
            <w:right w:val="none" w:sz="0" w:space="0" w:color="auto"/>
          </w:divBdr>
        </w:div>
        <w:div w:id="1846355328">
          <w:marLeft w:val="0"/>
          <w:marRight w:val="0"/>
          <w:marTop w:val="0"/>
          <w:marBottom w:val="0"/>
          <w:divBdr>
            <w:top w:val="none" w:sz="0" w:space="0" w:color="auto"/>
            <w:left w:val="none" w:sz="0" w:space="0" w:color="auto"/>
            <w:bottom w:val="none" w:sz="0" w:space="0" w:color="auto"/>
            <w:right w:val="none" w:sz="0" w:space="0" w:color="auto"/>
          </w:divBdr>
        </w:div>
        <w:div w:id="868372077">
          <w:marLeft w:val="0"/>
          <w:marRight w:val="0"/>
          <w:marTop w:val="0"/>
          <w:marBottom w:val="0"/>
          <w:divBdr>
            <w:top w:val="none" w:sz="0" w:space="0" w:color="auto"/>
            <w:left w:val="none" w:sz="0" w:space="0" w:color="auto"/>
            <w:bottom w:val="none" w:sz="0" w:space="0" w:color="auto"/>
            <w:right w:val="none" w:sz="0" w:space="0" w:color="auto"/>
          </w:divBdr>
        </w:div>
        <w:div w:id="1477070926">
          <w:marLeft w:val="0"/>
          <w:marRight w:val="0"/>
          <w:marTop w:val="0"/>
          <w:marBottom w:val="0"/>
          <w:divBdr>
            <w:top w:val="none" w:sz="0" w:space="0" w:color="auto"/>
            <w:left w:val="none" w:sz="0" w:space="0" w:color="auto"/>
            <w:bottom w:val="none" w:sz="0" w:space="0" w:color="auto"/>
            <w:right w:val="none" w:sz="0" w:space="0" w:color="auto"/>
          </w:divBdr>
        </w:div>
        <w:div w:id="1507013727">
          <w:marLeft w:val="0"/>
          <w:marRight w:val="0"/>
          <w:marTop w:val="0"/>
          <w:marBottom w:val="0"/>
          <w:divBdr>
            <w:top w:val="none" w:sz="0" w:space="0" w:color="auto"/>
            <w:left w:val="none" w:sz="0" w:space="0" w:color="auto"/>
            <w:bottom w:val="none" w:sz="0" w:space="0" w:color="auto"/>
            <w:right w:val="none" w:sz="0" w:space="0" w:color="auto"/>
          </w:divBdr>
        </w:div>
        <w:div w:id="1202786206">
          <w:marLeft w:val="0"/>
          <w:marRight w:val="0"/>
          <w:marTop w:val="0"/>
          <w:marBottom w:val="0"/>
          <w:divBdr>
            <w:top w:val="none" w:sz="0" w:space="0" w:color="auto"/>
            <w:left w:val="none" w:sz="0" w:space="0" w:color="auto"/>
            <w:bottom w:val="none" w:sz="0" w:space="0" w:color="auto"/>
            <w:right w:val="none" w:sz="0" w:space="0" w:color="auto"/>
          </w:divBdr>
        </w:div>
        <w:div w:id="714736294">
          <w:marLeft w:val="0"/>
          <w:marRight w:val="0"/>
          <w:marTop w:val="0"/>
          <w:marBottom w:val="0"/>
          <w:divBdr>
            <w:top w:val="none" w:sz="0" w:space="0" w:color="auto"/>
            <w:left w:val="none" w:sz="0" w:space="0" w:color="auto"/>
            <w:bottom w:val="none" w:sz="0" w:space="0" w:color="auto"/>
            <w:right w:val="none" w:sz="0" w:space="0" w:color="auto"/>
          </w:divBdr>
        </w:div>
        <w:div w:id="596866764">
          <w:marLeft w:val="0"/>
          <w:marRight w:val="0"/>
          <w:marTop w:val="0"/>
          <w:marBottom w:val="0"/>
          <w:divBdr>
            <w:top w:val="none" w:sz="0" w:space="0" w:color="auto"/>
            <w:left w:val="none" w:sz="0" w:space="0" w:color="auto"/>
            <w:bottom w:val="none" w:sz="0" w:space="0" w:color="auto"/>
            <w:right w:val="none" w:sz="0" w:space="0" w:color="auto"/>
          </w:divBdr>
        </w:div>
        <w:div w:id="363136629">
          <w:marLeft w:val="0"/>
          <w:marRight w:val="0"/>
          <w:marTop w:val="0"/>
          <w:marBottom w:val="0"/>
          <w:divBdr>
            <w:top w:val="none" w:sz="0" w:space="0" w:color="auto"/>
            <w:left w:val="none" w:sz="0" w:space="0" w:color="auto"/>
            <w:bottom w:val="none" w:sz="0" w:space="0" w:color="auto"/>
            <w:right w:val="none" w:sz="0" w:space="0" w:color="auto"/>
          </w:divBdr>
        </w:div>
        <w:div w:id="1320769315">
          <w:marLeft w:val="0"/>
          <w:marRight w:val="0"/>
          <w:marTop w:val="0"/>
          <w:marBottom w:val="0"/>
          <w:divBdr>
            <w:top w:val="none" w:sz="0" w:space="0" w:color="auto"/>
            <w:left w:val="none" w:sz="0" w:space="0" w:color="auto"/>
            <w:bottom w:val="none" w:sz="0" w:space="0" w:color="auto"/>
            <w:right w:val="none" w:sz="0" w:space="0" w:color="auto"/>
          </w:divBdr>
        </w:div>
        <w:div w:id="2000964460">
          <w:marLeft w:val="0"/>
          <w:marRight w:val="0"/>
          <w:marTop w:val="0"/>
          <w:marBottom w:val="0"/>
          <w:divBdr>
            <w:top w:val="none" w:sz="0" w:space="0" w:color="auto"/>
            <w:left w:val="none" w:sz="0" w:space="0" w:color="auto"/>
            <w:bottom w:val="none" w:sz="0" w:space="0" w:color="auto"/>
            <w:right w:val="none" w:sz="0" w:space="0" w:color="auto"/>
          </w:divBdr>
        </w:div>
        <w:div w:id="2248780">
          <w:marLeft w:val="0"/>
          <w:marRight w:val="0"/>
          <w:marTop w:val="0"/>
          <w:marBottom w:val="0"/>
          <w:divBdr>
            <w:top w:val="none" w:sz="0" w:space="0" w:color="auto"/>
            <w:left w:val="none" w:sz="0" w:space="0" w:color="auto"/>
            <w:bottom w:val="none" w:sz="0" w:space="0" w:color="auto"/>
            <w:right w:val="none" w:sz="0" w:space="0" w:color="auto"/>
          </w:divBdr>
        </w:div>
        <w:div w:id="130026712">
          <w:marLeft w:val="0"/>
          <w:marRight w:val="0"/>
          <w:marTop w:val="0"/>
          <w:marBottom w:val="0"/>
          <w:divBdr>
            <w:top w:val="none" w:sz="0" w:space="0" w:color="auto"/>
            <w:left w:val="none" w:sz="0" w:space="0" w:color="auto"/>
            <w:bottom w:val="none" w:sz="0" w:space="0" w:color="auto"/>
            <w:right w:val="none" w:sz="0" w:space="0" w:color="auto"/>
          </w:divBdr>
        </w:div>
        <w:div w:id="1253391033">
          <w:marLeft w:val="0"/>
          <w:marRight w:val="0"/>
          <w:marTop w:val="0"/>
          <w:marBottom w:val="0"/>
          <w:divBdr>
            <w:top w:val="none" w:sz="0" w:space="0" w:color="auto"/>
            <w:left w:val="none" w:sz="0" w:space="0" w:color="auto"/>
            <w:bottom w:val="none" w:sz="0" w:space="0" w:color="auto"/>
            <w:right w:val="none" w:sz="0" w:space="0" w:color="auto"/>
          </w:divBdr>
        </w:div>
        <w:div w:id="1600944458">
          <w:marLeft w:val="0"/>
          <w:marRight w:val="0"/>
          <w:marTop w:val="0"/>
          <w:marBottom w:val="0"/>
          <w:divBdr>
            <w:top w:val="none" w:sz="0" w:space="0" w:color="auto"/>
            <w:left w:val="none" w:sz="0" w:space="0" w:color="auto"/>
            <w:bottom w:val="none" w:sz="0" w:space="0" w:color="auto"/>
            <w:right w:val="none" w:sz="0" w:space="0" w:color="auto"/>
          </w:divBdr>
        </w:div>
        <w:div w:id="1216162362">
          <w:marLeft w:val="0"/>
          <w:marRight w:val="0"/>
          <w:marTop w:val="0"/>
          <w:marBottom w:val="0"/>
          <w:divBdr>
            <w:top w:val="none" w:sz="0" w:space="0" w:color="auto"/>
            <w:left w:val="none" w:sz="0" w:space="0" w:color="auto"/>
            <w:bottom w:val="none" w:sz="0" w:space="0" w:color="auto"/>
            <w:right w:val="none" w:sz="0" w:space="0" w:color="auto"/>
          </w:divBdr>
        </w:div>
        <w:div w:id="136729778">
          <w:marLeft w:val="0"/>
          <w:marRight w:val="0"/>
          <w:marTop w:val="0"/>
          <w:marBottom w:val="0"/>
          <w:divBdr>
            <w:top w:val="none" w:sz="0" w:space="0" w:color="auto"/>
            <w:left w:val="none" w:sz="0" w:space="0" w:color="auto"/>
            <w:bottom w:val="none" w:sz="0" w:space="0" w:color="auto"/>
            <w:right w:val="none" w:sz="0" w:space="0" w:color="auto"/>
          </w:divBdr>
        </w:div>
        <w:div w:id="1175148176">
          <w:marLeft w:val="0"/>
          <w:marRight w:val="0"/>
          <w:marTop w:val="0"/>
          <w:marBottom w:val="0"/>
          <w:divBdr>
            <w:top w:val="none" w:sz="0" w:space="0" w:color="auto"/>
            <w:left w:val="none" w:sz="0" w:space="0" w:color="auto"/>
            <w:bottom w:val="none" w:sz="0" w:space="0" w:color="auto"/>
            <w:right w:val="none" w:sz="0" w:space="0" w:color="auto"/>
          </w:divBdr>
        </w:div>
        <w:div w:id="2063360939">
          <w:marLeft w:val="0"/>
          <w:marRight w:val="0"/>
          <w:marTop w:val="0"/>
          <w:marBottom w:val="0"/>
          <w:divBdr>
            <w:top w:val="none" w:sz="0" w:space="0" w:color="auto"/>
            <w:left w:val="none" w:sz="0" w:space="0" w:color="auto"/>
            <w:bottom w:val="none" w:sz="0" w:space="0" w:color="auto"/>
            <w:right w:val="none" w:sz="0" w:space="0" w:color="auto"/>
          </w:divBdr>
        </w:div>
        <w:div w:id="773860185">
          <w:marLeft w:val="0"/>
          <w:marRight w:val="0"/>
          <w:marTop w:val="0"/>
          <w:marBottom w:val="0"/>
          <w:divBdr>
            <w:top w:val="none" w:sz="0" w:space="0" w:color="auto"/>
            <w:left w:val="none" w:sz="0" w:space="0" w:color="auto"/>
            <w:bottom w:val="none" w:sz="0" w:space="0" w:color="auto"/>
            <w:right w:val="none" w:sz="0" w:space="0" w:color="auto"/>
          </w:divBdr>
        </w:div>
        <w:div w:id="167985374">
          <w:marLeft w:val="0"/>
          <w:marRight w:val="0"/>
          <w:marTop w:val="0"/>
          <w:marBottom w:val="0"/>
          <w:divBdr>
            <w:top w:val="none" w:sz="0" w:space="0" w:color="auto"/>
            <w:left w:val="none" w:sz="0" w:space="0" w:color="auto"/>
            <w:bottom w:val="none" w:sz="0" w:space="0" w:color="auto"/>
            <w:right w:val="none" w:sz="0" w:space="0" w:color="auto"/>
          </w:divBdr>
        </w:div>
        <w:div w:id="826945098">
          <w:marLeft w:val="0"/>
          <w:marRight w:val="0"/>
          <w:marTop w:val="0"/>
          <w:marBottom w:val="0"/>
          <w:divBdr>
            <w:top w:val="none" w:sz="0" w:space="0" w:color="auto"/>
            <w:left w:val="none" w:sz="0" w:space="0" w:color="auto"/>
            <w:bottom w:val="none" w:sz="0" w:space="0" w:color="auto"/>
            <w:right w:val="none" w:sz="0" w:space="0" w:color="auto"/>
          </w:divBdr>
        </w:div>
        <w:div w:id="1470436753">
          <w:marLeft w:val="0"/>
          <w:marRight w:val="0"/>
          <w:marTop w:val="0"/>
          <w:marBottom w:val="0"/>
          <w:divBdr>
            <w:top w:val="none" w:sz="0" w:space="0" w:color="auto"/>
            <w:left w:val="none" w:sz="0" w:space="0" w:color="auto"/>
            <w:bottom w:val="none" w:sz="0" w:space="0" w:color="auto"/>
            <w:right w:val="none" w:sz="0" w:space="0" w:color="auto"/>
          </w:divBdr>
        </w:div>
        <w:div w:id="1556116830">
          <w:marLeft w:val="0"/>
          <w:marRight w:val="0"/>
          <w:marTop w:val="0"/>
          <w:marBottom w:val="0"/>
          <w:divBdr>
            <w:top w:val="none" w:sz="0" w:space="0" w:color="auto"/>
            <w:left w:val="none" w:sz="0" w:space="0" w:color="auto"/>
            <w:bottom w:val="none" w:sz="0" w:space="0" w:color="auto"/>
            <w:right w:val="none" w:sz="0" w:space="0" w:color="auto"/>
          </w:divBdr>
        </w:div>
        <w:div w:id="1103840112">
          <w:marLeft w:val="0"/>
          <w:marRight w:val="0"/>
          <w:marTop w:val="0"/>
          <w:marBottom w:val="0"/>
          <w:divBdr>
            <w:top w:val="none" w:sz="0" w:space="0" w:color="auto"/>
            <w:left w:val="none" w:sz="0" w:space="0" w:color="auto"/>
            <w:bottom w:val="none" w:sz="0" w:space="0" w:color="auto"/>
            <w:right w:val="none" w:sz="0" w:space="0" w:color="auto"/>
          </w:divBdr>
        </w:div>
        <w:div w:id="1317686189">
          <w:marLeft w:val="0"/>
          <w:marRight w:val="0"/>
          <w:marTop w:val="0"/>
          <w:marBottom w:val="0"/>
          <w:divBdr>
            <w:top w:val="none" w:sz="0" w:space="0" w:color="auto"/>
            <w:left w:val="none" w:sz="0" w:space="0" w:color="auto"/>
            <w:bottom w:val="none" w:sz="0" w:space="0" w:color="auto"/>
            <w:right w:val="none" w:sz="0" w:space="0" w:color="auto"/>
          </w:divBdr>
        </w:div>
        <w:div w:id="1296178690">
          <w:marLeft w:val="0"/>
          <w:marRight w:val="0"/>
          <w:marTop w:val="0"/>
          <w:marBottom w:val="0"/>
          <w:divBdr>
            <w:top w:val="none" w:sz="0" w:space="0" w:color="auto"/>
            <w:left w:val="none" w:sz="0" w:space="0" w:color="auto"/>
            <w:bottom w:val="none" w:sz="0" w:space="0" w:color="auto"/>
            <w:right w:val="none" w:sz="0" w:space="0" w:color="auto"/>
          </w:divBdr>
        </w:div>
        <w:div w:id="892161752">
          <w:marLeft w:val="0"/>
          <w:marRight w:val="0"/>
          <w:marTop w:val="0"/>
          <w:marBottom w:val="0"/>
          <w:divBdr>
            <w:top w:val="none" w:sz="0" w:space="0" w:color="auto"/>
            <w:left w:val="none" w:sz="0" w:space="0" w:color="auto"/>
            <w:bottom w:val="none" w:sz="0" w:space="0" w:color="auto"/>
            <w:right w:val="none" w:sz="0" w:space="0" w:color="auto"/>
          </w:divBdr>
        </w:div>
        <w:div w:id="1138959236">
          <w:marLeft w:val="0"/>
          <w:marRight w:val="0"/>
          <w:marTop w:val="0"/>
          <w:marBottom w:val="0"/>
          <w:divBdr>
            <w:top w:val="none" w:sz="0" w:space="0" w:color="auto"/>
            <w:left w:val="none" w:sz="0" w:space="0" w:color="auto"/>
            <w:bottom w:val="none" w:sz="0" w:space="0" w:color="auto"/>
            <w:right w:val="none" w:sz="0" w:space="0" w:color="auto"/>
          </w:divBdr>
        </w:div>
        <w:div w:id="99951853">
          <w:marLeft w:val="0"/>
          <w:marRight w:val="0"/>
          <w:marTop w:val="0"/>
          <w:marBottom w:val="0"/>
          <w:divBdr>
            <w:top w:val="none" w:sz="0" w:space="0" w:color="auto"/>
            <w:left w:val="none" w:sz="0" w:space="0" w:color="auto"/>
            <w:bottom w:val="none" w:sz="0" w:space="0" w:color="auto"/>
            <w:right w:val="none" w:sz="0" w:space="0" w:color="auto"/>
          </w:divBdr>
        </w:div>
        <w:div w:id="833449697">
          <w:marLeft w:val="0"/>
          <w:marRight w:val="0"/>
          <w:marTop w:val="0"/>
          <w:marBottom w:val="0"/>
          <w:divBdr>
            <w:top w:val="none" w:sz="0" w:space="0" w:color="auto"/>
            <w:left w:val="none" w:sz="0" w:space="0" w:color="auto"/>
            <w:bottom w:val="none" w:sz="0" w:space="0" w:color="auto"/>
            <w:right w:val="none" w:sz="0" w:space="0" w:color="auto"/>
          </w:divBdr>
        </w:div>
        <w:div w:id="1555241038">
          <w:marLeft w:val="0"/>
          <w:marRight w:val="0"/>
          <w:marTop w:val="0"/>
          <w:marBottom w:val="0"/>
          <w:divBdr>
            <w:top w:val="none" w:sz="0" w:space="0" w:color="auto"/>
            <w:left w:val="none" w:sz="0" w:space="0" w:color="auto"/>
            <w:bottom w:val="none" w:sz="0" w:space="0" w:color="auto"/>
            <w:right w:val="none" w:sz="0" w:space="0" w:color="auto"/>
          </w:divBdr>
        </w:div>
        <w:div w:id="1908685089">
          <w:marLeft w:val="0"/>
          <w:marRight w:val="0"/>
          <w:marTop w:val="0"/>
          <w:marBottom w:val="0"/>
          <w:divBdr>
            <w:top w:val="none" w:sz="0" w:space="0" w:color="auto"/>
            <w:left w:val="none" w:sz="0" w:space="0" w:color="auto"/>
            <w:bottom w:val="none" w:sz="0" w:space="0" w:color="auto"/>
            <w:right w:val="none" w:sz="0" w:space="0" w:color="auto"/>
          </w:divBdr>
        </w:div>
        <w:div w:id="1081411349">
          <w:marLeft w:val="0"/>
          <w:marRight w:val="0"/>
          <w:marTop w:val="0"/>
          <w:marBottom w:val="0"/>
          <w:divBdr>
            <w:top w:val="none" w:sz="0" w:space="0" w:color="auto"/>
            <w:left w:val="none" w:sz="0" w:space="0" w:color="auto"/>
            <w:bottom w:val="none" w:sz="0" w:space="0" w:color="auto"/>
            <w:right w:val="none" w:sz="0" w:space="0" w:color="auto"/>
          </w:divBdr>
        </w:div>
        <w:div w:id="814448004">
          <w:marLeft w:val="0"/>
          <w:marRight w:val="0"/>
          <w:marTop w:val="0"/>
          <w:marBottom w:val="0"/>
          <w:divBdr>
            <w:top w:val="none" w:sz="0" w:space="0" w:color="auto"/>
            <w:left w:val="none" w:sz="0" w:space="0" w:color="auto"/>
            <w:bottom w:val="none" w:sz="0" w:space="0" w:color="auto"/>
            <w:right w:val="none" w:sz="0" w:space="0" w:color="auto"/>
          </w:divBdr>
        </w:div>
        <w:div w:id="1760324354">
          <w:marLeft w:val="0"/>
          <w:marRight w:val="0"/>
          <w:marTop w:val="0"/>
          <w:marBottom w:val="0"/>
          <w:divBdr>
            <w:top w:val="none" w:sz="0" w:space="0" w:color="auto"/>
            <w:left w:val="none" w:sz="0" w:space="0" w:color="auto"/>
            <w:bottom w:val="none" w:sz="0" w:space="0" w:color="auto"/>
            <w:right w:val="none" w:sz="0" w:space="0" w:color="auto"/>
          </w:divBdr>
        </w:div>
        <w:div w:id="1136097803">
          <w:marLeft w:val="0"/>
          <w:marRight w:val="0"/>
          <w:marTop w:val="0"/>
          <w:marBottom w:val="0"/>
          <w:divBdr>
            <w:top w:val="none" w:sz="0" w:space="0" w:color="auto"/>
            <w:left w:val="none" w:sz="0" w:space="0" w:color="auto"/>
            <w:bottom w:val="none" w:sz="0" w:space="0" w:color="auto"/>
            <w:right w:val="none" w:sz="0" w:space="0" w:color="auto"/>
          </w:divBdr>
        </w:div>
        <w:div w:id="596521963">
          <w:marLeft w:val="0"/>
          <w:marRight w:val="0"/>
          <w:marTop w:val="0"/>
          <w:marBottom w:val="0"/>
          <w:divBdr>
            <w:top w:val="none" w:sz="0" w:space="0" w:color="auto"/>
            <w:left w:val="none" w:sz="0" w:space="0" w:color="auto"/>
            <w:bottom w:val="none" w:sz="0" w:space="0" w:color="auto"/>
            <w:right w:val="none" w:sz="0" w:space="0" w:color="auto"/>
          </w:divBdr>
        </w:div>
        <w:div w:id="1500080695">
          <w:marLeft w:val="0"/>
          <w:marRight w:val="0"/>
          <w:marTop w:val="0"/>
          <w:marBottom w:val="0"/>
          <w:divBdr>
            <w:top w:val="none" w:sz="0" w:space="0" w:color="auto"/>
            <w:left w:val="none" w:sz="0" w:space="0" w:color="auto"/>
            <w:bottom w:val="none" w:sz="0" w:space="0" w:color="auto"/>
            <w:right w:val="none" w:sz="0" w:space="0" w:color="auto"/>
          </w:divBdr>
        </w:div>
        <w:div w:id="1608000409">
          <w:marLeft w:val="0"/>
          <w:marRight w:val="0"/>
          <w:marTop w:val="0"/>
          <w:marBottom w:val="0"/>
          <w:divBdr>
            <w:top w:val="none" w:sz="0" w:space="0" w:color="auto"/>
            <w:left w:val="none" w:sz="0" w:space="0" w:color="auto"/>
            <w:bottom w:val="none" w:sz="0" w:space="0" w:color="auto"/>
            <w:right w:val="none" w:sz="0" w:space="0" w:color="auto"/>
          </w:divBdr>
        </w:div>
        <w:div w:id="619341004">
          <w:marLeft w:val="0"/>
          <w:marRight w:val="0"/>
          <w:marTop w:val="0"/>
          <w:marBottom w:val="0"/>
          <w:divBdr>
            <w:top w:val="none" w:sz="0" w:space="0" w:color="auto"/>
            <w:left w:val="none" w:sz="0" w:space="0" w:color="auto"/>
            <w:bottom w:val="none" w:sz="0" w:space="0" w:color="auto"/>
            <w:right w:val="none" w:sz="0" w:space="0" w:color="auto"/>
          </w:divBdr>
        </w:div>
        <w:div w:id="272325963">
          <w:marLeft w:val="0"/>
          <w:marRight w:val="0"/>
          <w:marTop w:val="0"/>
          <w:marBottom w:val="0"/>
          <w:divBdr>
            <w:top w:val="none" w:sz="0" w:space="0" w:color="auto"/>
            <w:left w:val="none" w:sz="0" w:space="0" w:color="auto"/>
            <w:bottom w:val="none" w:sz="0" w:space="0" w:color="auto"/>
            <w:right w:val="none" w:sz="0" w:space="0" w:color="auto"/>
          </w:divBdr>
        </w:div>
        <w:div w:id="488984049">
          <w:marLeft w:val="0"/>
          <w:marRight w:val="0"/>
          <w:marTop w:val="0"/>
          <w:marBottom w:val="0"/>
          <w:divBdr>
            <w:top w:val="none" w:sz="0" w:space="0" w:color="auto"/>
            <w:left w:val="none" w:sz="0" w:space="0" w:color="auto"/>
            <w:bottom w:val="none" w:sz="0" w:space="0" w:color="auto"/>
            <w:right w:val="none" w:sz="0" w:space="0" w:color="auto"/>
          </w:divBdr>
        </w:div>
        <w:div w:id="897127246">
          <w:marLeft w:val="0"/>
          <w:marRight w:val="0"/>
          <w:marTop w:val="0"/>
          <w:marBottom w:val="0"/>
          <w:divBdr>
            <w:top w:val="none" w:sz="0" w:space="0" w:color="auto"/>
            <w:left w:val="none" w:sz="0" w:space="0" w:color="auto"/>
            <w:bottom w:val="none" w:sz="0" w:space="0" w:color="auto"/>
            <w:right w:val="none" w:sz="0" w:space="0" w:color="auto"/>
          </w:divBdr>
        </w:div>
        <w:div w:id="889272042">
          <w:marLeft w:val="0"/>
          <w:marRight w:val="0"/>
          <w:marTop w:val="0"/>
          <w:marBottom w:val="0"/>
          <w:divBdr>
            <w:top w:val="none" w:sz="0" w:space="0" w:color="auto"/>
            <w:left w:val="none" w:sz="0" w:space="0" w:color="auto"/>
            <w:bottom w:val="none" w:sz="0" w:space="0" w:color="auto"/>
            <w:right w:val="none" w:sz="0" w:space="0" w:color="auto"/>
          </w:divBdr>
        </w:div>
        <w:div w:id="894316457">
          <w:marLeft w:val="0"/>
          <w:marRight w:val="0"/>
          <w:marTop w:val="0"/>
          <w:marBottom w:val="0"/>
          <w:divBdr>
            <w:top w:val="none" w:sz="0" w:space="0" w:color="auto"/>
            <w:left w:val="none" w:sz="0" w:space="0" w:color="auto"/>
            <w:bottom w:val="none" w:sz="0" w:space="0" w:color="auto"/>
            <w:right w:val="none" w:sz="0" w:space="0" w:color="auto"/>
          </w:divBdr>
        </w:div>
        <w:div w:id="1923291702">
          <w:marLeft w:val="0"/>
          <w:marRight w:val="0"/>
          <w:marTop w:val="0"/>
          <w:marBottom w:val="0"/>
          <w:divBdr>
            <w:top w:val="none" w:sz="0" w:space="0" w:color="auto"/>
            <w:left w:val="none" w:sz="0" w:space="0" w:color="auto"/>
            <w:bottom w:val="none" w:sz="0" w:space="0" w:color="auto"/>
            <w:right w:val="none" w:sz="0" w:space="0" w:color="auto"/>
          </w:divBdr>
        </w:div>
        <w:div w:id="736779926">
          <w:marLeft w:val="0"/>
          <w:marRight w:val="0"/>
          <w:marTop w:val="0"/>
          <w:marBottom w:val="0"/>
          <w:divBdr>
            <w:top w:val="none" w:sz="0" w:space="0" w:color="auto"/>
            <w:left w:val="none" w:sz="0" w:space="0" w:color="auto"/>
            <w:bottom w:val="none" w:sz="0" w:space="0" w:color="auto"/>
            <w:right w:val="none" w:sz="0" w:space="0" w:color="auto"/>
          </w:divBdr>
        </w:div>
        <w:div w:id="846408909">
          <w:marLeft w:val="0"/>
          <w:marRight w:val="0"/>
          <w:marTop w:val="0"/>
          <w:marBottom w:val="0"/>
          <w:divBdr>
            <w:top w:val="none" w:sz="0" w:space="0" w:color="auto"/>
            <w:left w:val="none" w:sz="0" w:space="0" w:color="auto"/>
            <w:bottom w:val="none" w:sz="0" w:space="0" w:color="auto"/>
            <w:right w:val="none" w:sz="0" w:space="0" w:color="auto"/>
          </w:divBdr>
        </w:div>
        <w:div w:id="1496065471">
          <w:marLeft w:val="0"/>
          <w:marRight w:val="0"/>
          <w:marTop w:val="0"/>
          <w:marBottom w:val="0"/>
          <w:divBdr>
            <w:top w:val="none" w:sz="0" w:space="0" w:color="auto"/>
            <w:left w:val="none" w:sz="0" w:space="0" w:color="auto"/>
            <w:bottom w:val="none" w:sz="0" w:space="0" w:color="auto"/>
            <w:right w:val="none" w:sz="0" w:space="0" w:color="auto"/>
          </w:divBdr>
        </w:div>
        <w:div w:id="289674581">
          <w:marLeft w:val="0"/>
          <w:marRight w:val="0"/>
          <w:marTop w:val="0"/>
          <w:marBottom w:val="0"/>
          <w:divBdr>
            <w:top w:val="none" w:sz="0" w:space="0" w:color="auto"/>
            <w:left w:val="none" w:sz="0" w:space="0" w:color="auto"/>
            <w:bottom w:val="none" w:sz="0" w:space="0" w:color="auto"/>
            <w:right w:val="none" w:sz="0" w:space="0" w:color="auto"/>
          </w:divBdr>
        </w:div>
        <w:div w:id="1704288872">
          <w:marLeft w:val="0"/>
          <w:marRight w:val="0"/>
          <w:marTop w:val="0"/>
          <w:marBottom w:val="0"/>
          <w:divBdr>
            <w:top w:val="none" w:sz="0" w:space="0" w:color="auto"/>
            <w:left w:val="none" w:sz="0" w:space="0" w:color="auto"/>
            <w:bottom w:val="none" w:sz="0" w:space="0" w:color="auto"/>
            <w:right w:val="none" w:sz="0" w:space="0" w:color="auto"/>
          </w:divBdr>
        </w:div>
      </w:divsChild>
    </w:div>
    <w:div w:id="1412385650">
      <w:bodyDiv w:val="1"/>
      <w:marLeft w:val="0"/>
      <w:marRight w:val="0"/>
      <w:marTop w:val="0"/>
      <w:marBottom w:val="0"/>
      <w:divBdr>
        <w:top w:val="none" w:sz="0" w:space="0" w:color="auto"/>
        <w:left w:val="none" w:sz="0" w:space="0" w:color="auto"/>
        <w:bottom w:val="none" w:sz="0" w:space="0" w:color="auto"/>
        <w:right w:val="none" w:sz="0" w:space="0" w:color="auto"/>
      </w:divBdr>
    </w:div>
    <w:div w:id="1458064644">
      <w:bodyDiv w:val="1"/>
      <w:marLeft w:val="0"/>
      <w:marRight w:val="0"/>
      <w:marTop w:val="0"/>
      <w:marBottom w:val="0"/>
      <w:divBdr>
        <w:top w:val="none" w:sz="0" w:space="0" w:color="auto"/>
        <w:left w:val="none" w:sz="0" w:space="0" w:color="auto"/>
        <w:bottom w:val="none" w:sz="0" w:space="0" w:color="auto"/>
        <w:right w:val="none" w:sz="0" w:space="0" w:color="auto"/>
      </w:divBdr>
    </w:div>
    <w:div w:id="1464882058">
      <w:bodyDiv w:val="1"/>
      <w:marLeft w:val="0"/>
      <w:marRight w:val="0"/>
      <w:marTop w:val="0"/>
      <w:marBottom w:val="0"/>
      <w:divBdr>
        <w:top w:val="none" w:sz="0" w:space="0" w:color="auto"/>
        <w:left w:val="none" w:sz="0" w:space="0" w:color="auto"/>
        <w:bottom w:val="none" w:sz="0" w:space="0" w:color="auto"/>
        <w:right w:val="none" w:sz="0" w:space="0" w:color="auto"/>
      </w:divBdr>
    </w:div>
    <w:div w:id="1484664574">
      <w:bodyDiv w:val="1"/>
      <w:marLeft w:val="0"/>
      <w:marRight w:val="0"/>
      <w:marTop w:val="0"/>
      <w:marBottom w:val="0"/>
      <w:divBdr>
        <w:top w:val="none" w:sz="0" w:space="0" w:color="auto"/>
        <w:left w:val="none" w:sz="0" w:space="0" w:color="auto"/>
        <w:bottom w:val="none" w:sz="0" w:space="0" w:color="auto"/>
        <w:right w:val="none" w:sz="0" w:space="0" w:color="auto"/>
      </w:divBdr>
    </w:div>
    <w:div w:id="1609653673">
      <w:bodyDiv w:val="1"/>
      <w:marLeft w:val="0"/>
      <w:marRight w:val="0"/>
      <w:marTop w:val="0"/>
      <w:marBottom w:val="0"/>
      <w:divBdr>
        <w:top w:val="none" w:sz="0" w:space="0" w:color="auto"/>
        <w:left w:val="none" w:sz="0" w:space="0" w:color="auto"/>
        <w:bottom w:val="none" w:sz="0" w:space="0" w:color="auto"/>
        <w:right w:val="none" w:sz="0" w:space="0" w:color="auto"/>
      </w:divBdr>
      <w:divsChild>
        <w:div w:id="433214866">
          <w:marLeft w:val="0"/>
          <w:marRight w:val="0"/>
          <w:marTop w:val="0"/>
          <w:marBottom w:val="0"/>
          <w:divBdr>
            <w:top w:val="none" w:sz="0" w:space="0" w:color="auto"/>
            <w:left w:val="none" w:sz="0" w:space="0" w:color="auto"/>
            <w:bottom w:val="none" w:sz="0" w:space="0" w:color="auto"/>
            <w:right w:val="none" w:sz="0" w:space="0" w:color="auto"/>
          </w:divBdr>
          <w:divsChild>
            <w:div w:id="441537145">
              <w:marLeft w:val="0"/>
              <w:marRight w:val="0"/>
              <w:marTop w:val="0"/>
              <w:marBottom w:val="0"/>
              <w:divBdr>
                <w:top w:val="none" w:sz="0" w:space="0" w:color="auto"/>
                <w:left w:val="none" w:sz="0" w:space="0" w:color="auto"/>
                <w:bottom w:val="none" w:sz="0" w:space="0" w:color="auto"/>
                <w:right w:val="none" w:sz="0" w:space="0" w:color="auto"/>
              </w:divBdr>
              <w:divsChild>
                <w:div w:id="857815021">
                  <w:marLeft w:val="0"/>
                  <w:marRight w:val="0"/>
                  <w:marTop w:val="0"/>
                  <w:marBottom w:val="0"/>
                  <w:divBdr>
                    <w:top w:val="none" w:sz="0" w:space="0" w:color="auto"/>
                    <w:left w:val="none" w:sz="0" w:space="0" w:color="auto"/>
                    <w:bottom w:val="none" w:sz="0" w:space="0" w:color="auto"/>
                    <w:right w:val="none" w:sz="0" w:space="0" w:color="auto"/>
                  </w:divBdr>
                  <w:divsChild>
                    <w:div w:id="189677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039886">
          <w:marLeft w:val="0"/>
          <w:marRight w:val="0"/>
          <w:marTop w:val="0"/>
          <w:marBottom w:val="0"/>
          <w:divBdr>
            <w:top w:val="none" w:sz="0" w:space="0" w:color="auto"/>
            <w:left w:val="none" w:sz="0" w:space="0" w:color="auto"/>
            <w:bottom w:val="none" w:sz="0" w:space="0" w:color="auto"/>
            <w:right w:val="none" w:sz="0" w:space="0" w:color="auto"/>
          </w:divBdr>
          <w:divsChild>
            <w:div w:id="243997766">
              <w:marLeft w:val="0"/>
              <w:marRight w:val="0"/>
              <w:marTop w:val="0"/>
              <w:marBottom w:val="0"/>
              <w:divBdr>
                <w:top w:val="none" w:sz="0" w:space="0" w:color="auto"/>
                <w:left w:val="none" w:sz="0" w:space="0" w:color="auto"/>
                <w:bottom w:val="none" w:sz="0" w:space="0" w:color="auto"/>
                <w:right w:val="none" w:sz="0" w:space="0" w:color="auto"/>
              </w:divBdr>
              <w:divsChild>
                <w:div w:id="525563199">
                  <w:marLeft w:val="0"/>
                  <w:marRight w:val="0"/>
                  <w:marTop w:val="0"/>
                  <w:marBottom w:val="0"/>
                  <w:divBdr>
                    <w:top w:val="none" w:sz="0" w:space="0" w:color="auto"/>
                    <w:left w:val="none" w:sz="0" w:space="0" w:color="auto"/>
                    <w:bottom w:val="none" w:sz="0" w:space="0" w:color="auto"/>
                    <w:right w:val="none" w:sz="0" w:space="0" w:color="auto"/>
                  </w:divBdr>
                  <w:divsChild>
                    <w:div w:id="192172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257545">
      <w:bodyDiv w:val="1"/>
      <w:marLeft w:val="0"/>
      <w:marRight w:val="0"/>
      <w:marTop w:val="0"/>
      <w:marBottom w:val="0"/>
      <w:divBdr>
        <w:top w:val="none" w:sz="0" w:space="0" w:color="auto"/>
        <w:left w:val="none" w:sz="0" w:space="0" w:color="auto"/>
        <w:bottom w:val="none" w:sz="0" w:space="0" w:color="auto"/>
        <w:right w:val="none" w:sz="0" w:space="0" w:color="auto"/>
      </w:divBdr>
      <w:divsChild>
        <w:div w:id="2130931664">
          <w:marLeft w:val="0"/>
          <w:marRight w:val="0"/>
          <w:marTop w:val="0"/>
          <w:marBottom w:val="0"/>
          <w:divBdr>
            <w:top w:val="none" w:sz="0" w:space="0" w:color="auto"/>
            <w:left w:val="none" w:sz="0" w:space="0" w:color="auto"/>
            <w:bottom w:val="none" w:sz="0" w:space="0" w:color="auto"/>
            <w:right w:val="none" w:sz="0" w:space="0" w:color="auto"/>
          </w:divBdr>
        </w:div>
        <w:div w:id="1599361666">
          <w:blockQuote w:val="1"/>
          <w:marLeft w:val="600"/>
          <w:marRight w:val="0"/>
          <w:marTop w:val="0"/>
          <w:marBottom w:val="0"/>
          <w:divBdr>
            <w:top w:val="none" w:sz="0" w:space="0" w:color="auto"/>
            <w:left w:val="none" w:sz="0" w:space="0" w:color="auto"/>
            <w:bottom w:val="none" w:sz="0" w:space="0" w:color="auto"/>
            <w:right w:val="none" w:sz="0" w:space="0" w:color="auto"/>
          </w:divBdr>
          <w:divsChild>
            <w:div w:id="922032201">
              <w:marLeft w:val="0"/>
              <w:marRight w:val="0"/>
              <w:marTop w:val="0"/>
              <w:marBottom w:val="0"/>
              <w:divBdr>
                <w:top w:val="none" w:sz="0" w:space="0" w:color="auto"/>
                <w:left w:val="none" w:sz="0" w:space="0" w:color="auto"/>
                <w:bottom w:val="none" w:sz="0" w:space="0" w:color="auto"/>
                <w:right w:val="none" w:sz="0" w:space="0" w:color="auto"/>
              </w:divBdr>
            </w:div>
            <w:div w:id="1054042112">
              <w:marLeft w:val="0"/>
              <w:marRight w:val="0"/>
              <w:marTop w:val="0"/>
              <w:marBottom w:val="0"/>
              <w:divBdr>
                <w:top w:val="none" w:sz="0" w:space="0" w:color="auto"/>
                <w:left w:val="none" w:sz="0" w:space="0" w:color="auto"/>
                <w:bottom w:val="none" w:sz="0" w:space="0" w:color="auto"/>
                <w:right w:val="none" w:sz="0" w:space="0" w:color="auto"/>
              </w:divBdr>
            </w:div>
            <w:div w:id="2830475">
              <w:marLeft w:val="0"/>
              <w:marRight w:val="0"/>
              <w:marTop w:val="0"/>
              <w:marBottom w:val="0"/>
              <w:divBdr>
                <w:top w:val="none" w:sz="0" w:space="0" w:color="auto"/>
                <w:left w:val="none" w:sz="0" w:space="0" w:color="auto"/>
                <w:bottom w:val="none" w:sz="0" w:space="0" w:color="auto"/>
                <w:right w:val="none" w:sz="0" w:space="0" w:color="auto"/>
              </w:divBdr>
            </w:div>
            <w:div w:id="1638297626">
              <w:marLeft w:val="0"/>
              <w:marRight w:val="0"/>
              <w:marTop w:val="0"/>
              <w:marBottom w:val="0"/>
              <w:divBdr>
                <w:top w:val="none" w:sz="0" w:space="0" w:color="auto"/>
                <w:left w:val="none" w:sz="0" w:space="0" w:color="auto"/>
                <w:bottom w:val="none" w:sz="0" w:space="0" w:color="auto"/>
                <w:right w:val="none" w:sz="0" w:space="0" w:color="auto"/>
              </w:divBdr>
            </w:div>
            <w:div w:id="781800076">
              <w:marLeft w:val="0"/>
              <w:marRight w:val="0"/>
              <w:marTop w:val="0"/>
              <w:marBottom w:val="0"/>
              <w:divBdr>
                <w:top w:val="none" w:sz="0" w:space="0" w:color="auto"/>
                <w:left w:val="none" w:sz="0" w:space="0" w:color="auto"/>
                <w:bottom w:val="none" w:sz="0" w:space="0" w:color="auto"/>
                <w:right w:val="none" w:sz="0" w:space="0" w:color="auto"/>
              </w:divBdr>
            </w:div>
            <w:div w:id="1400326424">
              <w:marLeft w:val="0"/>
              <w:marRight w:val="0"/>
              <w:marTop w:val="0"/>
              <w:marBottom w:val="0"/>
              <w:divBdr>
                <w:top w:val="none" w:sz="0" w:space="0" w:color="auto"/>
                <w:left w:val="none" w:sz="0" w:space="0" w:color="auto"/>
                <w:bottom w:val="none" w:sz="0" w:space="0" w:color="auto"/>
                <w:right w:val="none" w:sz="0" w:space="0" w:color="auto"/>
              </w:divBdr>
            </w:div>
            <w:div w:id="1124737526">
              <w:marLeft w:val="0"/>
              <w:marRight w:val="0"/>
              <w:marTop w:val="0"/>
              <w:marBottom w:val="0"/>
              <w:divBdr>
                <w:top w:val="none" w:sz="0" w:space="0" w:color="auto"/>
                <w:left w:val="none" w:sz="0" w:space="0" w:color="auto"/>
                <w:bottom w:val="none" w:sz="0" w:space="0" w:color="auto"/>
                <w:right w:val="none" w:sz="0" w:space="0" w:color="auto"/>
              </w:divBdr>
            </w:div>
          </w:divsChild>
        </w:div>
        <w:div w:id="1708096466">
          <w:marLeft w:val="0"/>
          <w:marRight w:val="0"/>
          <w:marTop w:val="0"/>
          <w:marBottom w:val="0"/>
          <w:divBdr>
            <w:top w:val="none" w:sz="0" w:space="0" w:color="auto"/>
            <w:left w:val="none" w:sz="0" w:space="0" w:color="auto"/>
            <w:bottom w:val="none" w:sz="0" w:space="0" w:color="auto"/>
            <w:right w:val="none" w:sz="0" w:space="0" w:color="auto"/>
          </w:divBdr>
        </w:div>
      </w:divsChild>
    </w:div>
    <w:div w:id="1662541317">
      <w:bodyDiv w:val="1"/>
      <w:marLeft w:val="0"/>
      <w:marRight w:val="0"/>
      <w:marTop w:val="0"/>
      <w:marBottom w:val="0"/>
      <w:divBdr>
        <w:top w:val="none" w:sz="0" w:space="0" w:color="auto"/>
        <w:left w:val="none" w:sz="0" w:space="0" w:color="auto"/>
        <w:bottom w:val="none" w:sz="0" w:space="0" w:color="auto"/>
        <w:right w:val="none" w:sz="0" w:space="0" w:color="auto"/>
      </w:divBdr>
      <w:divsChild>
        <w:div w:id="763648184">
          <w:marLeft w:val="0"/>
          <w:marRight w:val="0"/>
          <w:marTop w:val="0"/>
          <w:marBottom w:val="0"/>
          <w:divBdr>
            <w:top w:val="none" w:sz="0" w:space="0" w:color="auto"/>
            <w:left w:val="none" w:sz="0" w:space="0" w:color="auto"/>
            <w:bottom w:val="none" w:sz="0" w:space="0" w:color="auto"/>
            <w:right w:val="none" w:sz="0" w:space="0" w:color="auto"/>
          </w:divBdr>
          <w:divsChild>
            <w:div w:id="631252992">
              <w:marLeft w:val="0"/>
              <w:marRight w:val="0"/>
              <w:marTop w:val="0"/>
              <w:marBottom w:val="0"/>
              <w:divBdr>
                <w:top w:val="none" w:sz="0" w:space="0" w:color="auto"/>
                <w:left w:val="none" w:sz="0" w:space="0" w:color="auto"/>
                <w:bottom w:val="none" w:sz="0" w:space="0" w:color="auto"/>
                <w:right w:val="none" w:sz="0" w:space="0" w:color="auto"/>
              </w:divBdr>
              <w:divsChild>
                <w:div w:id="842623151">
                  <w:marLeft w:val="0"/>
                  <w:marRight w:val="0"/>
                  <w:marTop w:val="0"/>
                  <w:marBottom w:val="0"/>
                  <w:divBdr>
                    <w:top w:val="none" w:sz="0" w:space="0" w:color="auto"/>
                    <w:left w:val="none" w:sz="0" w:space="0" w:color="auto"/>
                    <w:bottom w:val="none" w:sz="0" w:space="0" w:color="auto"/>
                    <w:right w:val="none" w:sz="0" w:space="0" w:color="auto"/>
                  </w:divBdr>
                  <w:divsChild>
                    <w:div w:id="41248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995864">
          <w:marLeft w:val="0"/>
          <w:marRight w:val="0"/>
          <w:marTop w:val="0"/>
          <w:marBottom w:val="0"/>
          <w:divBdr>
            <w:top w:val="none" w:sz="0" w:space="0" w:color="auto"/>
            <w:left w:val="none" w:sz="0" w:space="0" w:color="auto"/>
            <w:bottom w:val="none" w:sz="0" w:space="0" w:color="auto"/>
            <w:right w:val="none" w:sz="0" w:space="0" w:color="auto"/>
          </w:divBdr>
          <w:divsChild>
            <w:div w:id="1280651417">
              <w:marLeft w:val="0"/>
              <w:marRight w:val="0"/>
              <w:marTop w:val="0"/>
              <w:marBottom w:val="0"/>
              <w:divBdr>
                <w:top w:val="none" w:sz="0" w:space="0" w:color="auto"/>
                <w:left w:val="none" w:sz="0" w:space="0" w:color="auto"/>
                <w:bottom w:val="none" w:sz="0" w:space="0" w:color="auto"/>
                <w:right w:val="none" w:sz="0" w:space="0" w:color="auto"/>
              </w:divBdr>
              <w:divsChild>
                <w:div w:id="507713563">
                  <w:marLeft w:val="0"/>
                  <w:marRight w:val="0"/>
                  <w:marTop w:val="0"/>
                  <w:marBottom w:val="0"/>
                  <w:divBdr>
                    <w:top w:val="none" w:sz="0" w:space="0" w:color="auto"/>
                    <w:left w:val="none" w:sz="0" w:space="0" w:color="auto"/>
                    <w:bottom w:val="none" w:sz="0" w:space="0" w:color="auto"/>
                    <w:right w:val="none" w:sz="0" w:space="0" w:color="auto"/>
                  </w:divBdr>
                  <w:divsChild>
                    <w:div w:id="63865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8041119">
      <w:bodyDiv w:val="1"/>
      <w:marLeft w:val="0"/>
      <w:marRight w:val="0"/>
      <w:marTop w:val="0"/>
      <w:marBottom w:val="0"/>
      <w:divBdr>
        <w:top w:val="none" w:sz="0" w:space="0" w:color="auto"/>
        <w:left w:val="none" w:sz="0" w:space="0" w:color="auto"/>
        <w:bottom w:val="none" w:sz="0" w:space="0" w:color="auto"/>
        <w:right w:val="none" w:sz="0" w:space="0" w:color="auto"/>
      </w:divBdr>
    </w:div>
    <w:div w:id="1815027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6C9C03-6BD1-46B3-B183-93ACBA48F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1482</TotalTime>
  <Pages>50</Pages>
  <Words>15450</Words>
  <Characters>88069</Characters>
  <Application>Microsoft Office Word</Application>
  <DocSecurity>0</DocSecurity>
  <Lines>733</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103313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Линник Кузьма Евгеньевич</dc:creator>
  <cp:lastModifiedBy>Кустова Анна Сергеевна</cp:lastModifiedBy>
  <cp:revision>27</cp:revision>
  <cp:lastPrinted>2020-02-21T12:13:00Z</cp:lastPrinted>
  <dcterms:created xsi:type="dcterms:W3CDTF">2019-11-21T13:21:00Z</dcterms:created>
  <dcterms:modified xsi:type="dcterms:W3CDTF">2020-03-24T08:24:00Z</dcterms:modified>
</cp:coreProperties>
</file>